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hint="eastAsia"/>
          <w:sz w:val="32"/>
          <w:szCs w:val="32"/>
        </w:rPr>
        <w:t>8</w:t>
      </w:r>
    </w:p>
    <w:p w:rsidR="0048183B" w:rsidRDefault="0048183B">
      <w:pPr>
        <w:tabs>
          <w:tab w:val="left" w:pos="4962"/>
        </w:tabs>
        <w:jc w:val="center"/>
        <w:rPr>
          <w:rFonts w:eastAsia="仿宋_GB2312"/>
          <w:b/>
          <w:sz w:val="36"/>
        </w:rPr>
      </w:pP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公共机构用水情况详表</w:t>
      </w:r>
    </w:p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>8</w:t>
      </w:r>
      <w:r>
        <w:rPr>
          <w:rFonts w:eastAsia="仿宋"/>
          <w:sz w:val="28"/>
          <w:szCs w:val="28"/>
        </w:rPr>
        <w:t>-1</w:t>
      </w:r>
      <w:r>
        <w:rPr>
          <w:rFonts w:eastAsia="仿宋" w:hint="eastAsia"/>
          <w:sz w:val="28"/>
          <w:szCs w:val="28"/>
        </w:rPr>
        <w:t>单位主要情况</w:t>
      </w:r>
    </w:p>
    <w:tbl>
      <w:tblPr>
        <w:tblW w:w="9060" w:type="dxa"/>
        <w:tblLayout w:type="fixed"/>
        <w:tblLook w:val="04A0"/>
      </w:tblPr>
      <w:tblGrid>
        <w:gridCol w:w="1020"/>
        <w:gridCol w:w="2412"/>
        <w:gridCol w:w="1732"/>
        <w:gridCol w:w="1732"/>
        <w:gridCol w:w="2164"/>
      </w:tblGrid>
      <w:tr w:rsidR="0048183B">
        <w:trPr>
          <w:trHeight w:val="300"/>
        </w:trPr>
        <w:tc>
          <w:tcPr>
            <w:tcW w:w="9060" w:type="dxa"/>
            <w:gridSpan w:val="5"/>
            <w:vAlign w:val="center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单位名称：</w:t>
            </w:r>
          </w:p>
        </w:tc>
      </w:tr>
      <w:tr w:rsidR="0048183B">
        <w:trPr>
          <w:trHeight w:val="288"/>
        </w:trPr>
        <w:tc>
          <w:tcPr>
            <w:tcW w:w="9060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所在行政区名称：</w:t>
            </w:r>
          </w:p>
        </w:tc>
      </w:tr>
      <w:tr w:rsidR="0048183B">
        <w:trPr>
          <w:trHeight w:val="2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实物量</w:t>
            </w:r>
          </w:p>
        </w:tc>
        <w:tc>
          <w:tcPr>
            <w:tcW w:w="2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48183B">
        <w:trPr>
          <w:trHeight w:val="2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数值</w:t>
            </w:r>
          </w:p>
        </w:tc>
        <w:tc>
          <w:tcPr>
            <w:tcW w:w="2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>单位人数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用水总量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其中：再生水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注明用途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按水源分类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注明具体来源，水量，用途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按用途分类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办公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食堂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浴室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基建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rPr>
                <w:rFonts w:eastAsia="仿宋" w:cs="宋体"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Cs/>
                <w:color w:val="000000"/>
                <w:kern w:val="0"/>
                <w:szCs w:val="21"/>
              </w:rPr>
              <w:t>注明用途</w:t>
            </w:r>
          </w:p>
        </w:tc>
      </w:tr>
      <w:tr w:rsidR="0048183B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>职工人均用水量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/>
                <w:color w:val="000000"/>
                <w:kern w:val="0"/>
                <w:szCs w:val="21"/>
              </w:rPr>
              <w:t>(</w:t>
            </w: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升</w:t>
            </w:r>
            <w:r>
              <w:rPr>
                <w:rFonts w:eastAsia="仿宋" w:cs="宋体"/>
                <w:color w:val="000000"/>
                <w:kern w:val="0"/>
                <w:szCs w:val="21"/>
              </w:rPr>
              <w:t>/</w:t>
            </w: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人·天</w:t>
            </w:r>
            <w:r>
              <w:rPr>
                <w:rFonts w:eastAsia="仿宋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br w:type="page"/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hint="eastAsia"/>
          <w:sz w:val="28"/>
          <w:szCs w:val="28"/>
        </w:rPr>
        <w:t>8</w:t>
      </w:r>
      <w:r>
        <w:rPr>
          <w:rFonts w:eastAsia="仿宋"/>
          <w:sz w:val="28"/>
          <w:szCs w:val="28"/>
        </w:rPr>
        <w:t>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 w:rsidP="001A281B"/>
    <w:sectPr w:rsidR="0048183B" w:rsidSect="0048183B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57D" w:rsidRDefault="008D357D" w:rsidP="0048183B">
      <w:r>
        <w:separator/>
      </w:r>
    </w:p>
  </w:endnote>
  <w:endnote w:type="continuationSeparator" w:id="0">
    <w:p w:rsidR="008D357D" w:rsidRDefault="008D357D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D068B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D068B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D068B1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D068B1">
                  <w:rPr>
                    <w:rStyle w:val="a5"/>
                    <w:sz w:val="32"/>
                  </w:rPr>
                  <w:fldChar w:fldCharType="separate"/>
                </w:r>
                <w:r w:rsidR="001A281B">
                  <w:rPr>
                    <w:rStyle w:val="a5"/>
                    <w:noProof/>
                    <w:sz w:val="32"/>
                  </w:rPr>
                  <w:t>1</w:t>
                </w:r>
                <w:r w:rsidR="00D068B1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57D" w:rsidRDefault="008D357D" w:rsidP="0048183B">
      <w:r>
        <w:separator/>
      </w:r>
    </w:p>
  </w:footnote>
  <w:footnote w:type="continuationSeparator" w:id="0">
    <w:p w:rsidR="008D357D" w:rsidRDefault="008D357D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1A281B"/>
    <w:rsid w:val="0048183B"/>
    <w:rsid w:val="00505256"/>
    <w:rsid w:val="008D357D"/>
    <w:rsid w:val="00900D5C"/>
    <w:rsid w:val="0093797B"/>
    <w:rsid w:val="00A16920"/>
    <w:rsid w:val="00B75202"/>
    <w:rsid w:val="00D068B1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