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附件：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36"/>
          <w:szCs w:val="36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  <w:t>2017年省级水效领跑者市级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  <w:t>补助经费分配表</w:t>
      </w:r>
    </w:p>
    <w:tbl>
      <w:tblPr>
        <w:tblStyle w:val="4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966"/>
        <w:gridCol w:w="6960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辖区</w:t>
            </w:r>
          </w:p>
        </w:tc>
        <w:tc>
          <w:tcPr>
            <w:tcW w:w="69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补助金额（万元）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武进区</w:t>
            </w:r>
          </w:p>
        </w:tc>
        <w:tc>
          <w:tcPr>
            <w:tcW w:w="69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中天钢铁集团有限公司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2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天宁区</w:t>
            </w:r>
          </w:p>
        </w:tc>
        <w:tc>
          <w:tcPr>
            <w:tcW w:w="69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常州旭荣针织印染有限公司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106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合计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10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EE04D3"/>
    <w:rsid w:val="105844D2"/>
    <w:rsid w:val="134D5AEF"/>
    <w:rsid w:val="200C31DB"/>
    <w:rsid w:val="23FB72FA"/>
    <w:rsid w:val="369433DA"/>
    <w:rsid w:val="3C2C1EB2"/>
    <w:rsid w:val="3F0104A5"/>
    <w:rsid w:val="41213FEA"/>
    <w:rsid w:val="498026FC"/>
    <w:rsid w:val="52B72416"/>
    <w:rsid w:val="53A001DB"/>
    <w:rsid w:val="59446334"/>
    <w:rsid w:val="5E574E8E"/>
    <w:rsid w:val="5FF4741C"/>
    <w:rsid w:val="65F93C7A"/>
    <w:rsid w:val="6F8F1932"/>
    <w:rsid w:val="746D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Office_11.1.0.8002_F1E327BC-269C-435d-A152-05C5408002CA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电饭锅呵呵</cp:lastModifiedBy>
  <cp:lastPrinted>2018-12-05T07:43:00Z</cp:lastPrinted>
  <dcterms:modified xsi:type="dcterms:W3CDTF">2018-12-05T11:47:33Z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