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74A8" w:rsidRPr="0096308A" w:rsidRDefault="005874A8" w:rsidP="005874A8">
      <w:pPr>
        <w:rPr>
          <w:rFonts w:ascii="Times New Roman" w:eastAsia="方正黑体_GBK" w:hAnsi="Times New Roman" w:cs="Times New Roman"/>
          <w:sz w:val="32"/>
          <w:szCs w:val="32"/>
        </w:rPr>
      </w:pPr>
      <w:r w:rsidRPr="0096308A">
        <w:rPr>
          <w:rFonts w:ascii="Times New Roman" w:eastAsia="方正黑体_GBK" w:hAnsi="Times New Roman" w:cs="Times New Roman"/>
          <w:sz w:val="32"/>
          <w:szCs w:val="32"/>
        </w:rPr>
        <w:t>附件</w:t>
      </w:r>
      <w:r w:rsidRPr="0096308A">
        <w:rPr>
          <w:rFonts w:ascii="Times New Roman" w:eastAsia="方正黑体_GBK" w:hAnsi="Times New Roman" w:cs="Times New Roman"/>
          <w:sz w:val="32"/>
          <w:szCs w:val="32"/>
        </w:rPr>
        <w:t>1</w:t>
      </w:r>
    </w:p>
    <w:p w:rsidR="005874A8" w:rsidRPr="0096308A" w:rsidRDefault="005874A8" w:rsidP="005874A8">
      <w:pPr>
        <w:jc w:val="center"/>
        <w:rPr>
          <w:rFonts w:ascii="Times New Roman" w:eastAsiaTheme="majorEastAsia" w:hAnsi="Times New Roman" w:cs="Times New Roman"/>
          <w:sz w:val="44"/>
          <w:szCs w:val="44"/>
        </w:rPr>
      </w:pPr>
      <w:r w:rsidRPr="0096308A">
        <w:rPr>
          <w:rFonts w:ascii="Times New Roman" w:eastAsiaTheme="majorEastAsia" w:hAnsiTheme="majorEastAsia" w:cs="Times New Roman"/>
          <w:sz w:val="44"/>
          <w:szCs w:val="44"/>
        </w:rPr>
        <w:t>常州市水效领跑者申报要求</w:t>
      </w:r>
    </w:p>
    <w:p w:rsidR="005874A8" w:rsidRPr="0096308A" w:rsidRDefault="005874A8" w:rsidP="005874A8">
      <w:pPr>
        <w:jc w:val="center"/>
        <w:rPr>
          <w:rFonts w:ascii="Times New Roman" w:eastAsia="仿宋" w:hAnsi="Times New Roman" w:cs="Times New Roman"/>
          <w:sz w:val="32"/>
          <w:szCs w:val="32"/>
        </w:rPr>
      </w:pPr>
    </w:p>
    <w:p w:rsidR="005874A8" w:rsidRPr="0096308A" w:rsidRDefault="005874A8" w:rsidP="005874A8">
      <w:pPr>
        <w:ind w:firstLineChars="200" w:firstLine="640"/>
        <w:rPr>
          <w:rFonts w:ascii="Times New Roman" w:eastAsia="方正黑体_GBK" w:hAnsi="Times New Roman" w:cs="Times New Roman"/>
          <w:sz w:val="32"/>
          <w:szCs w:val="32"/>
        </w:rPr>
      </w:pPr>
      <w:r w:rsidRPr="0096308A">
        <w:rPr>
          <w:rFonts w:ascii="Times New Roman" w:eastAsia="方正黑体_GBK" w:hAnsi="Times New Roman" w:cs="Times New Roman"/>
          <w:sz w:val="32"/>
          <w:szCs w:val="32"/>
        </w:rPr>
        <w:t>一、用水产品</w:t>
      </w:r>
    </w:p>
    <w:p w:rsidR="005874A8" w:rsidRPr="0096308A" w:rsidRDefault="005874A8" w:rsidP="005874A8">
      <w:pPr>
        <w:ind w:firstLineChars="200" w:firstLine="640"/>
        <w:rPr>
          <w:rFonts w:ascii="Times New Roman" w:eastAsia="仿宋" w:hAnsi="Times New Roman" w:cs="Times New Roman"/>
          <w:sz w:val="32"/>
          <w:szCs w:val="32"/>
        </w:rPr>
      </w:pPr>
      <w:r w:rsidRPr="0096308A">
        <w:rPr>
          <w:rFonts w:ascii="Times New Roman" w:eastAsia="仿宋" w:hAnsi="Times New Roman" w:cs="Times New Roman"/>
          <w:sz w:val="32"/>
          <w:szCs w:val="32"/>
        </w:rPr>
        <w:t>1</w:t>
      </w:r>
      <w:r w:rsidR="0096308A" w:rsidRPr="0096308A">
        <w:rPr>
          <w:rFonts w:ascii="Times New Roman" w:eastAsia="仿宋" w:hAnsi="Times New Roman" w:cs="Times New Roman"/>
          <w:sz w:val="32"/>
          <w:szCs w:val="32"/>
        </w:rPr>
        <w:t xml:space="preserve">. </w:t>
      </w:r>
      <w:r w:rsidRPr="0096308A">
        <w:rPr>
          <w:rFonts w:ascii="Times New Roman" w:eastAsia="仿宋" w:hAnsi="仿宋" w:cs="Times New Roman"/>
          <w:sz w:val="32"/>
          <w:szCs w:val="32"/>
        </w:rPr>
        <w:t>水效指标达到国家标准</w:t>
      </w:r>
      <w:r w:rsidRPr="0096308A">
        <w:rPr>
          <w:rFonts w:ascii="Times New Roman" w:eastAsia="仿宋" w:hAnsi="Times New Roman" w:cs="Times New Roman"/>
          <w:sz w:val="32"/>
          <w:szCs w:val="32"/>
        </w:rPr>
        <w:t>1</w:t>
      </w:r>
      <w:r w:rsidRPr="0096308A">
        <w:rPr>
          <w:rFonts w:ascii="Times New Roman" w:eastAsia="仿宋" w:hAnsi="仿宋" w:cs="Times New Roman"/>
          <w:sz w:val="32"/>
          <w:szCs w:val="32"/>
        </w:rPr>
        <w:t>级以上，且为同类产品的领先水平，具有取得资质认定的检验检测机构出具的第三方水效检测报告或者获得经批准的认证机构颁发的节水产品认证证书；</w:t>
      </w:r>
    </w:p>
    <w:p w:rsidR="005874A8" w:rsidRPr="0096308A" w:rsidRDefault="005874A8" w:rsidP="005874A8">
      <w:pPr>
        <w:ind w:firstLineChars="200" w:firstLine="640"/>
        <w:rPr>
          <w:rFonts w:ascii="Times New Roman" w:eastAsia="仿宋" w:hAnsi="Times New Roman" w:cs="Times New Roman"/>
          <w:sz w:val="32"/>
          <w:szCs w:val="32"/>
        </w:rPr>
      </w:pPr>
      <w:r w:rsidRPr="0096308A">
        <w:rPr>
          <w:rFonts w:ascii="Times New Roman" w:eastAsia="仿宋" w:hAnsi="Times New Roman" w:cs="Times New Roman"/>
          <w:sz w:val="32"/>
          <w:szCs w:val="32"/>
        </w:rPr>
        <w:t>2</w:t>
      </w:r>
      <w:r w:rsidR="0096308A" w:rsidRPr="0096308A">
        <w:rPr>
          <w:rFonts w:ascii="Times New Roman" w:eastAsia="仿宋" w:hAnsi="Times New Roman" w:cs="Times New Roman"/>
          <w:sz w:val="32"/>
          <w:szCs w:val="32"/>
        </w:rPr>
        <w:t xml:space="preserve">. </w:t>
      </w:r>
      <w:r w:rsidRPr="0096308A">
        <w:rPr>
          <w:rFonts w:ascii="Times New Roman" w:eastAsia="仿宋" w:hAnsi="仿宋" w:cs="Times New Roman"/>
          <w:sz w:val="32"/>
          <w:szCs w:val="32"/>
        </w:rPr>
        <w:t>产品为量产的定型产品，年销售额在</w:t>
      </w:r>
      <w:r w:rsidRPr="0096308A">
        <w:rPr>
          <w:rFonts w:ascii="Times New Roman" w:eastAsia="仿宋" w:hAnsi="Times New Roman" w:cs="Times New Roman"/>
          <w:sz w:val="32"/>
          <w:szCs w:val="32"/>
        </w:rPr>
        <w:t>500</w:t>
      </w:r>
      <w:r w:rsidRPr="0096308A">
        <w:rPr>
          <w:rFonts w:ascii="Times New Roman" w:eastAsia="仿宋" w:hAnsi="仿宋" w:cs="Times New Roman"/>
          <w:sz w:val="32"/>
          <w:szCs w:val="32"/>
        </w:rPr>
        <w:t>万元以上；</w:t>
      </w:r>
    </w:p>
    <w:p w:rsidR="005874A8" w:rsidRPr="0096308A" w:rsidRDefault="005874A8" w:rsidP="005874A8">
      <w:pPr>
        <w:ind w:firstLineChars="200" w:firstLine="640"/>
        <w:rPr>
          <w:rFonts w:ascii="Times New Roman" w:eastAsia="仿宋" w:hAnsi="Times New Roman" w:cs="Times New Roman"/>
          <w:sz w:val="32"/>
          <w:szCs w:val="32"/>
        </w:rPr>
      </w:pPr>
      <w:r w:rsidRPr="0096308A">
        <w:rPr>
          <w:rFonts w:ascii="Times New Roman" w:eastAsia="仿宋" w:hAnsi="Times New Roman" w:cs="Times New Roman"/>
          <w:sz w:val="32"/>
          <w:szCs w:val="32"/>
        </w:rPr>
        <w:t>3</w:t>
      </w:r>
      <w:r w:rsidR="0096308A" w:rsidRPr="0096308A">
        <w:rPr>
          <w:rFonts w:ascii="Times New Roman" w:eastAsia="仿宋" w:hAnsi="Times New Roman" w:cs="Times New Roman"/>
          <w:sz w:val="32"/>
          <w:szCs w:val="32"/>
        </w:rPr>
        <w:t xml:space="preserve">. </w:t>
      </w:r>
      <w:r w:rsidRPr="0096308A">
        <w:rPr>
          <w:rFonts w:ascii="Times New Roman" w:eastAsia="仿宋" w:hAnsi="仿宋" w:cs="Times New Roman"/>
          <w:sz w:val="32"/>
          <w:szCs w:val="32"/>
        </w:rPr>
        <w:t>产品质量性能优良，近一年内产品质量国家和地方监督抽查以及执法检查中，该品牌产品无不合格和质量违法行为；</w:t>
      </w:r>
    </w:p>
    <w:p w:rsidR="005874A8" w:rsidRPr="0096308A" w:rsidRDefault="005874A8" w:rsidP="005874A8">
      <w:pPr>
        <w:ind w:firstLineChars="200" w:firstLine="640"/>
        <w:rPr>
          <w:rFonts w:ascii="Times New Roman" w:eastAsia="仿宋" w:hAnsi="Times New Roman" w:cs="Times New Roman"/>
          <w:sz w:val="32"/>
          <w:szCs w:val="32"/>
        </w:rPr>
      </w:pPr>
      <w:r w:rsidRPr="0096308A">
        <w:rPr>
          <w:rFonts w:ascii="Times New Roman" w:eastAsia="仿宋" w:hAnsi="Times New Roman" w:cs="Times New Roman"/>
          <w:sz w:val="32"/>
          <w:szCs w:val="32"/>
        </w:rPr>
        <w:t>4</w:t>
      </w:r>
      <w:r w:rsidR="0096308A" w:rsidRPr="0096308A">
        <w:rPr>
          <w:rFonts w:ascii="Times New Roman" w:eastAsia="仿宋" w:hAnsi="Times New Roman" w:cs="Times New Roman"/>
          <w:sz w:val="32"/>
          <w:szCs w:val="32"/>
        </w:rPr>
        <w:t xml:space="preserve">. </w:t>
      </w:r>
      <w:r w:rsidRPr="0096308A">
        <w:rPr>
          <w:rFonts w:ascii="Times New Roman" w:eastAsia="仿宋" w:hAnsi="仿宋" w:cs="Times New Roman"/>
          <w:sz w:val="32"/>
          <w:szCs w:val="32"/>
        </w:rPr>
        <w:t>生产企业为常州市内合法的独立法人企业，具有完备的质量管理体系、健全的供应体系和良好的售后服务能力。</w:t>
      </w:r>
    </w:p>
    <w:p w:rsidR="005874A8" w:rsidRPr="0096308A" w:rsidRDefault="005874A8" w:rsidP="005874A8">
      <w:pPr>
        <w:ind w:firstLineChars="200" w:firstLine="640"/>
        <w:rPr>
          <w:rFonts w:ascii="Times New Roman" w:eastAsia="方正黑体_GBK" w:hAnsi="Times New Roman" w:cs="Times New Roman"/>
          <w:sz w:val="32"/>
          <w:szCs w:val="32"/>
        </w:rPr>
      </w:pPr>
      <w:r w:rsidRPr="0096308A">
        <w:rPr>
          <w:rFonts w:ascii="Times New Roman" w:eastAsia="方正黑体_GBK" w:hAnsi="Times New Roman" w:cs="Times New Roman"/>
          <w:sz w:val="32"/>
          <w:szCs w:val="32"/>
        </w:rPr>
        <w:t>二、重点用水企业</w:t>
      </w:r>
    </w:p>
    <w:p w:rsidR="005874A8" w:rsidRPr="0096308A" w:rsidRDefault="005874A8" w:rsidP="005874A8">
      <w:pPr>
        <w:ind w:firstLineChars="200" w:firstLine="640"/>
        <w:rPr>
          <w:rFonts w:ascii="Times New Roman" w:eastAsia="仿宋" w:hAnsi="Times New Roman" w:cs="Times New Roman"/>
          <w:sz w:val="32"/>
          <w:szCs w:val="32"/>
        </w:rPr>
      </w:pPr>
      <w:r w:rsidRPr="0096308A">
        <w:rPr>
          <w:rFonts w:ascii="Times New Roman" w:eastAsia="仿宋" w:hAnsi="Times New Roman" w:cs="Times New Roman"/>
          <w:sz w:val="32"/>
          <w:szCs w:val="32"/>
        </w:rPr>
        <w:t>1</w:t>
      </w:r>
      <w:r w:rsidR="0096308A" w:rsidRPr="0096308A">
        <w:rPr>
          <w:rFonts w:ascii="Times New Roman" w:eastAsia="仿宋" w:hAnsi="Times New Roman" w:cs="Times New Roman"/>
          <w:sz w:val="32"/>
          <w:szCs w:val="32"/>
        </w:rPr>
        <w:t xml:space="preserve">. </w:t>
      </w:r>
      <w:r w:rsidRPr="0096308A">
        <w:rPr>
          <w:rFonts w:ascii="Times New Roman" w:eastAsia="仿宋" w:hAnsi="仿宋" w:cs="Times New Roman"/>
          <w:sz w:val="32"/>
          <w:szCs w:val="32"/>
        </w:rPr>
        <w:t>注册地在常州市且为规模以上工业企业（以市统计局公布为准）；</w:t>
      </w:r>
    </w:p>
    <w:p w:rsidR="005874A8" w:rsidRPr="0096308A" w:rsidRDefault="005874A8" w:rsidP="005874A8">
      <w:pPr>
        <w:ind w:firstLineChars="200" w:firstLine="640"/>
        <w:rPr>
          <w:rFonts w:ascii="Times New Roman" w:eastAsia="仿宋" w:hAnsi="Times New Roman" w:cs="Times New Roman"/>
          <w:sz w:val="32"/>
          <w:szCs w:val="32"/>
        </w:rPr>
      </w:pPr>
      <w:r w:rsidRPr="0096308A">
        <w:rPr>
          <w:rFonts w:ascii="Times New Roman" w:eastAsia="仿宋" w:hAnsi="Times New Roman" w:cs="Times New Roman"/>
          <w:sz w:val="32"/>
          <w:szCs w:val="32"/>
        </w:rPr>
        <w:t>2</w:t>
      </w:r>
      <w:r w:rsidR="0096308A" w:rsidRPr="0096308A">
        <w:rPr>
          <w:rFonts w:ascii="Times New Roman" w:eastAsia="仿宋" w:hAnsi="Times New Roman" w:cs="Times New Roman"/>
          <w:sz w:val="32"/>
          <w:szCs w:val="32"/>
        </w:rPr>
        <w:t xml:space="preserve">. </w:t>
      </w:r>
      <w:r w:rsidRPr="0096308A">
        <w:rPr>
          <w:rFonts w:ascii="Times New Roman" w:eastAsia="仿宋" w:hAnsi="仿宋" w:cs="Times New Roman"/>
          <w:sz w:val="32"/>
          <w:szCs w:val="32"/>
        </w:rPr>
        <w:t>年取用水量超过</w:t>
      </w:r>
      <w:r w:rsidRPr="0096308A">
        <w:rPr>
          <w:rFonts w:ascii="Times New Roman" w:eastAsia="仿宋" w:hAnsi="Times New Roman" w:cs="Times New Roman"/>
          <w:sz w:val="32"/>
          <w:szCs w:val="32"/>
        </w:rPr>
        <w:t>10</w:t>
      </w:r>
      <w:r w:rsidRPr="0096308A">
        <w:rPr>
          <w:rFonts w:ascii="Times New Roman" w:eastAsia="仿宋" w:hAnsi="仿宋" w:cs="Times New Roman"/>
          <w:sz w:val="32"/>
          <w:szCs w:val="32"/>
        </w:rPr>
        <w:t>万立方米的独立法人企业；</w:t>
      </w:r>
    </w:p>
    <w:p w:rsidR="005874A8" w:rsidRPr="0096308A" w:rsidRDefault="005874A8" w:rsidP="005874A8">
      <w:pPr>
        <w:ind w:firstLineChars="200" w:firstLine="640"/>
        <w:rPr>
          <w:rFonts w:ascii="Times New Roman" w:eastAsia="仿宋" w:hAnsi="Times New Roman" w:cs="Times New Roman"/>
          <w:sz w:val="32"/>
          <w:szCs w:val="32"/>
        </w:rPr>
      </w:pPr>
      <w:r w:rsidRPr="0096308A">
        <w:rPr>
          <w:rFonts w:ascii="Times New Roman" w:eastAsia="仿宋" w:hAnsi="Times New Roman" w:cs="Times New Roman"/>
          <w:sz w:val="32"/>
          <w:szCs w:val="32"/>
        </w:rPr>
        <w:t>3</w:t>
      </w:r>
      <w:r w:rsidR="0096308A" w:rsidRPr="0096308A">
        <w:rPr>
          <w:rFonts w:ascii="Times New Roman" w:eastAsia="仿宋" w:hAnsi="Times New Roman" w:cs="Times New Roman"/>
          <w:sz w:val="32"/>
          <w:szCs w:val="32"/>
        </w:rPr>
        <w:t xml:space="preserve">. </w:t>
      </w:r>
      <w:r w:rsidRPr="0096308A">
        <w:rPr>
          <w:rFonts w:ascii="Times New Roman" w:eastAsia="仿宋" w:hAnsi="仿宋" w:cs="Times New Roman"/>
          <w:sz w:val="32"/>
          <w:szCs w:val="32"/>
        </w:rPr>
        <w:t>符合相关节水标准，单位产品取水量达到行业领先水平；</w:t>
      </w:r>
    </w:p>
    <w:p w:rsidR="005874A8" w:rsidRPr="0096308A" w:rsidRDefault="005874A8" w:rsidP="005874A8">
      <w:pPr>
        <w:ind w:firstLineChars="200" w:firstLine="640"/>
        <w:rPr>
          <w:rFonts w:ascii="Times New Roman" w:eastAsia="仿宋" w:hAnsi="Times New Roman" w:cs="Times New Roman"/>
          <w:sz w:val="32"/>
          <w:szCs w:val="32"/>
        </w:rPr>
      </w:pPr>
      <w:r w:rsidRPr="0096308A">
        <w:rPr>
          <w:rFonts w:ascii="Times New Roman" w:eastAsia="仿宋" w:hAnsi="Times New Roman" w:cs="Times New Roman"/>
          <w:sz w:val="32"/>
          <w:szCs w:val="32"/>
        </w:rPr>
        <w:t>4</w:t>
      </w:r>
      <w:r w:rsidR="0096308A" w:rsidRPr="0096308A">
        <w:rPr>
          <w:rFonts w:ascii="Times New Roman" w:eastAsia="仿宋" w:hAnsi="Times New Roman" w:cs="Times New Roman"/>
          <w:sz w:val="32"/>
          <w:szCs w:val="32"/>
        </w:rPr>
        <w:t xml:space="preserve">. </w:t>
      </w:r>
      <w:r w:rsidRPr="0096308A">
        <w:rPr>
          <w:rFonts w:ascii="Times New Roman" w:eastAsia="仿宋" w:hAnsi="仿宋" w:cs="Times New Roman"/>
          <w:sz w:val="32"/>
          <w:szCs w:val="32"/>
        </w:rPr>
        <w:t>有取用水资源的合法手续，近三年取水未超计划；</w:t>
      </w:r>
    </w:p>
    <w:p w:rsidR="005874A8" w:rsidRPr="0096308A" w:rsidRDefault="005874A8" w:rsidP="005874A8">
      <w:pPr>
        <w:ind w:firstLineChars="200" w:firstLine="640"/>
        <w:rPr>
          <w:rFonts w:ascii="Times New Roman" w:eastAsia="仿宋" w:hAnsi="Times New Roman" w:cs="Times New Roman"/>
          <w:sz w:val="32"/>
          <w:szCs w:val="32"/>
        </w:rPr>
      </w:pPr>
      <w:r w:rsidRPr="0096308A">
        <w:rPr>
          <w:rFonts w:ascii="Times New Roman" w:eastAsia="仿宋" w:hAnsi="Times New Roman" w:cs="Times New Roman"/>
          <w:sz w:val="32"/>
          <w:szCs w:val="32"/>
        </w:rPr>
        <w:t>5</w:t>
      </w:r>
      <w:r w:rsidR="0096308A" w:rsidRPr="0096308A">
        <w:rPr>
          <w:rFonts w:ascii="Times New Roman" w:eastAsia="仿宋" w:hAnsi="Times New Roman" w:cs="Times New Roman"/>
          <w:sz w:val="32"/>
          <w:szCs w:val="32"/>
        </w:rPr>
        <w:t xml:space="preserve">. </w:t>
      </w:r>
      <w:r w:rsidRPr="0096308A">
        <w:rPr>
          <w:rFonts w:ascii="Times New Roman" w:eastAsia="仿宋" w:hAnsi="仿宋" w:cs="Times New Roman"/>
          <w:sz w:val="32"/>
          <w:szCs w:val="32"/>
        </w:rPr>
        <w:t>获得</w:t>
      </w:r>
      <w:r w:rsidRPr="0096308A">
        <w:rPr>
          <w:rFonts w:ascii="Times New Roman" w:eastAsia="仿宋" w:hAnsi="Times New Roman" w:cs="Times New Roman"/>
          <w:sz w:val="32"/>
          <w:szCs w:val="32"/>
        </w:rPr>
        <w:t>“</w:t>
      </w:r>
      <w:r w:rsidRPr="0096308A">
        <w:rPr>
          <w:rFonts w:ascii="Times New Roman" w:eastAsia="仿宋" w:hAnsi="仿宋" w:cs="Times New Roman"/>
          <w:sz w:val="32"/>
          <w:szCs w:val="32"/>
        </w:rPr>
        <w:t>常州市节水型企业</w:t>
      </w:r>
      <w:r w:rsidRPr="0096308A">
        <w:rPr>
          <w:rFonts w:ascii="Times New Roman" w:eastAsia="仿宋" w:hAnsi="Times New Roman" w:cs="Times New Roman"/>
          <w:sz w:val="32"/>
          <w:szCs w:val="32"/>
        </w:rPr>
        <w:t>”</w:t>
      </w:r>
      <w:r w:rsidRPr="0096308A">
        <w:rPr>
          <w:rFonts w:ascii="Times New Roman" w:eastAsia="仿宋" w:hAnsi="仿宋" w:cs="Times New Roman"/>
          <w:sz w:val="32"/>
          <w:szCs w:val="32"/>
        </w:rPr>
        <w:t>及以上称号；</w:t>
      </w:r>
    </w:p>
    <w:p w:rsidR="005874A8" w:rsidRPr="0096308A" w:rsidRDefault="005874A8" w:rsidP="005874A8">
      <w:pPr>
        <w:ind w:firstLineChars="200" w:firstLine="640"/>
        <w:rPr>
          <w:rFonts w:ascii="Times New Roman" w:eastAsia="仿宋" w:hAnsi="Times New Roman" w:cs="Times New Roman"/>
          <w:sz w:val="32"/>
          <w:szCs w:val="32"/>
        </w:rPr>
      </w:pPr>
      <w:r w:rsidRPr="0096308A">
        <w:rPr>
          <w:rFonts w:ascii="Times New Roman" w:eastAsia="仿宋" w:hAnsi="Times New Roman" w:cs="Times New Roman"/>
          <w:sz w:val="32"/>
          <w:szCs w:val="32"/>
        </w:rPr>
        <w:lastRenderedPageBreak/>
        <w:t>6</w:t>
      </w:r>
      <w:r w:rsidR="0096308A" w:rsidRPr="0096308A">
        <w:rPr>
          <w:rFonts w:ascii="Times New Roman" w:eastAsia="仿宋" w:hAnsi="Times New Roman" w:cs="Times New Roman"/>
          <w:sz w:val="32"/>
          <w:szCs w:val="32"/>
        </w:rPr>
        <w:t xml:space="preserve">. </w:t>
      </w:r>
      <w:r w:rsidRPr="0096308A">
        <w:rPr>
          <w:rFonts w:ascii="Times New Roman" w:eastAsia="仿宋" w:hAnsi="仿宋" w:cs="Times New Roman"/>
          <w:sz w:val="32"/>
          <w:szCs w:val="32"/>
        </w:rPr>
        <w:t>近三年未发生重大安全、环境事故，无违法行为。</w:t>
      </w:r>
    </w:p>
    <w:p w:rsidR="005874A8" w:rsidRPr="0096308A" w:rsidRDefault="005874A8" w:rsidP="005874A8">
      <w:pPr>
        <w:ind w:firstLineChars="200" w:firstLine="640"/>
        <w:rPr>
          <w:rFonts w:ascii="Times New Roman" w:eastAsia="方正黑体_GBK" w:hAnsi="Times New Roman" w:cs="Times New Roman"/>
          <w:sz w:val="32"/>
          <w:szCs w:val="32"/>
        </w:rPr>
      </w:pPr>
      <w:r w:rsidRPr="0096308A">
        <w:rPr>
          <w:rFonts w:ascii="Times New Roman" w:eastAsia="方正黑体_GBK" w:hAnsi="Times New Roman" w:cs="Times New Roman"/>
          <w:sz w:val="32"/>
          <w:szCs w:val="32"/>
        </w:rPr>
        <w:t>三、灌区</w:t>
      </w:r>
    </w:p>
    <w:p w:rsidR="005874A8" w:rsidRPr="0096308A" w:rsidRDefault="005874A8" w:rsidP="005874A8">
      <w:pPr>
        <w:ind w:firstLineChars="200" w:firstLine="640"/>
        <w:rPr>
          <w:rFonts w:ascii="Times New Roman" w:eastAsia="仿宋" w:hAnsi="Times New Roman" w:cs="Times New Roman"/>
          <w:sz w:val="32"/>
          <w:szCs w:val="32"/>
        </w:rPr>
      </w:pPr>
      <w:r w:rsidRPr="0096308A">
        <w:rPr>
          <w:rFonts w:ascii="Times New Roman" w:eastAsia="仿宋" w:hAnsi="Times New Roman" w:cs="Times New Roman"/>
          <w:sz w:val="32"/>
          <w:szCs w:val="32"/>
        </w:rPr>
        <w:t>1</w:t>
      </w:r>
      <w:r w:rsidR="0096308A" w:rsidRPr="0096308A">
        <w:rPr>
          <w:rFonts w:ascii="Times New Roman" w:eastAsia="仿宋" w:hAnsi="Times New Roman" w:cs="Times New Roman"/>
          <w:sz w:val="32"/>
          <w:szCs w:val="32"/>
        </w:rPr>
        <w:t xml:space="preserve">. </w:t>
      </w:r>
      <w:r w:rsidRPr="0096308A">
        <w:rPr>
          <w:rFonts w:ascii="Times New Roman" w:eastAsia="仿宋" w:hAnsi="仿宋" w:cs="Times New Roman"/>
          <w:sz w:val="32"/>
          <w:szCs w:val="32"/>
        </w:rPr>
        <w:t>亩均灌溉用水量处于</w:t>
      </w:r>
      <w:r w:rsidR="00EE2E36">
        <w:rPr>
          <w:rFonts w:ascii="Times New Roman" w:eastAsia="仿宋" w:hAnsi="仿宋" w:cs="Times New Roman" w:hint="eastAsia"/>
          <w:sz w:val="32"/>
          <w:szCs w:val="32"/>
        </w:rPr>
        <w:t>领先水平的灌区</w:t>
      </w:r>
      <w:r w:rsidR="00F57FE0">
        <w:rPr>
          <w:rFonts w:ascii="Times New Roman" w:eastAsia="仿宋" w:hAnsi="仿宋" w:cs="Times New Roman" w:hint="eastAsia"/>
          <w:sz w:val="32"/>
          <w:szCs w:val="32"/>
        </w:rPr>
        <w:t>；</w:t>
      </w:r>
    </w:p>
    <w:p w:rsidR="005874A8" w:rsidRPr="0096308A" w:rsidRDefault="005874A8" w:rsidP="005874A8">
      <w:pPr>
        <w:ind w:firstLineChars="200" w:firstLine="640"/>
        <w:rPr>
          <w:rFonts w:ascii="Times New Roman" w:eastAsia="仿宋" w:hAnsi="Times New Roman" w:cs="Times New Roman"/>
          <w:sz w:val="32"/>
          <w:szCs w:val="32"/>
        </w:rPr>
      </w:pPr>
      <w:r w:rsidRPr="0096308A">
        <w:rPr>
          <w:rFonts w:ascii="Times New Roman" w:eastAsia="仿宋" w:hAnsi="Times New Roman" w:cs="Times New Roman"/>
          <w:sz w:val="32"/>
          <w:szCs w:val="32"/>
        </w:rPr>
        <w:t>2</w:t>
      </w:r>
      <w:r w:rsidR="0096308A" w:rsidRPr="0096308A">
        <w:rPr>
          <w:rFonts w:ascii="Times New Roman" w:eastAsia="仿宋" w:hAnsi="Times New Roman" w:cs="Times New Roman"/>
          <w:sz w:val="32"/>
          <w:szCs w:val="32"/>
        </w:rPr>
        <w:t xml:space="preserve">. </w:t>
      </w:r>
      <w:r w:rsidRPr="0096308A">
        <w:rPr>
          <w:rFonts w:ascii="Times New Roman" w:eastAsia="仿宋" w:hAnsi="仿宋" w:cs="Times New Roman"/>
          <w:sz w:val="32"/>
          <w:szCs w:val="32"/>
        </w:rPr>
        <w:t>灌区工程管理和用水管理措施到位，满足《节水灌溉工程技术规范》（</w:t>
      </w:r>
      <w:r w:rsidRPr="0096308A">
        <w:rPr>
          <w:rFonts w:ascii="Times New Roman" w:eastAsia="仿宋" w:hAnsi="Times New Roman" w:cs="Times New Roman"/>
          <w:sz w:val="32"/>
          <w:szCs w:val="32"/>
        </w:rPr>
        <w:t>GB/T50363</w:t>
      </w:r>
      <w:r w:rsidRPr="0096308A">
        <w:rPr>
          <w:rFonts w:ascii="Times New Roman" w:eastAsia="仿宋" w:hAnsi="仿宋" w:cs="Times New Roman"/>
          <w:sz w:val="32"/>
          <w:szCs w:val="32"/>
        </w:rPr>
        <w:t>）的要求；</w:t>
      </w:r>
    </w:p>
    <w:p w:rsidR="005874A8" w:rsidRPr="0096308A" w:rsidRDefault="005874A8" w:rsidP="005874A8">
      <w:pPr>
        <w:ind w:firstLineChars="200" w:firstLine="640"/>
        <w:rPr>
          <w:rFonts w:ascii="Times New Roman" w:eastAsia="仿宋" w:hAnsi="Times New Roman" w:cs="Times New Roman"/>
          <w:sz w:val="32"/>
          <w:szCs w:val="32"/>
        </w:rPr>
      </w:pPr>
      <w:r w:rsidRPr="0096308A">
        <w:rPr>
          <w:rFonts w:ascii="Times New Roman" w:eastAsia="仿宋" w:hAnsi="Times New Roman" w:cs="Times New Roman"/>
          <w:sz w:val="32"/>
          <w:szCs w:val="32"/>
        </w:rPr>
        <w:t>3</w:t>
      </w:r>
      <w:r w:rsidR="0096308A" w:rsidRPr="0096308A">
        <w:rPr>
          <w:rFonts w:ascii="Times New Roman" w:eastAsia="仿宋" w:hAnsi="Times New Roman" w:cs="Times New Roman"/>
          <w:sz w:val="32"/>
          <w:szCs w:val="32"/>
        </w:rPr>
        <w:t xml:space="preserve">. </w:t>
      </w:r>
      <w:r w:rsidRPr="0096308A">
        <w:rPr>
          <w:rFonts w:ascii="Times New Roman" w:eastAsia="仿宋" w:hAnsi="仿宋" w:cs="Times New Roman"/>
          <w:sz w:val="32"/>
          <w:szCs w:val="32"/>
        </w:rPr>
        <w:t>灌区具备完善的管理制度，用水计量和调度设施配置完备、技术先进，水效监测和评价符合《全国农田灌溉水有效利用系数测算分析技术指导细则》；</w:t>
      </w:r>
    </w:p>
    <w:p w:rsidR="005874A8" w:rsidRPr="0096308A" w:rsidRDefault="005874A8" w:rsidP="005874A8">
      <w:pPr>
        <w:ind w:firstLineChars="200" w:firstLine="640"/>
        <w:rPr>
          <w:rFonts w:ascii="Times New Roman" w:eastAsia="仿宋" w:hAnsi="Times New Roman" w:cs="Times New Roman"/>
          <w:sz w:val="32"/>
          <w:szCs w:val="32"/>
        </w:rPr>
      </w:pPr>
      <w:r w:rsidRPr="0096308A">
        <w:rPr>
          <w:rFonts w:ascii="Times New Roman" w:eastAsia="仿宋" w:hAnsi="Times New Roman" w:cs="Times New Roman"/>
          <w:sz w:val="32"/>
          <w:szCs w:val="32"/>
        </w:rPr>
        <w:t>4</w:t>
      </w:r>
      <w:r w:rsidR="0096308A" w:rsidRPr="0096308A">
        <w:rPr>
          <w:rFonts w:ascii="Times New Roman" w:eastAsia="仿宋" w:hAnsi="Times New Roman" w:cs="Times New Roman"/>
          <w:sz w:val="32"/>
          <w:szCs w:val="32"/>
        </w:rPr>
        <w:t xml:space="preserve">. </w:t>
      </w:r>
      <w:r w:rsidRPr="0096308A">
        <w:rPr>
          <w:rFonts w:ascii="Times New Roman" w:eastAsia="仿宋" w:hAnsi="仿宋" w:cs="Times New Roman"/>
          <w:sz w:val="32"/>
          <w:szCs w:val="32"/>
        </w:rPr>
        <w:t>获得</w:t>
      </w:r>
      <w:r w:rsidRPr="0096308A">
        <w:rPr>
          <w:rFonts w:ascii="Times New Roman" w:eastAsia="仿宋" w:hAnsi="Times New Roman" w:cs="Times New Roman"/>
          <w:sz w:val="32"/>
          <w:szCs w:val="32"/>
        </w:rPr>
        <w:t>“</w:t>
      </w:r>
      <w:r w:rsidRPr="0096308A">
        <w:rPr>
          <w:rFonts w:ascii="Times New Roman" w:eastAsia="仿宋" w:hAnsi="仿宋" w:cs="Times New Roman"/>
          <w:sz w:val="32"/>
          <w:szCs w:val="32"/>
        </w:rPr>
        <w:t>常州市节水型灌区</w:t>
      </w:r>
      <w:r w:rsidRPr="0096308A">
        <w:rPr>
          <w:rFonts w:ascii="Times New Roman" w:eastAsia="仿宋" w:hAnsi="Times New Roman" w:cs="Times New Roman"/>
          <w:sz w:val="32"/>
          <w:szCs w:val="32"/>
        </w:rPr>
        <w:t>”</w:t>
      </w:r>
      <w:r w:rsidRPr="0096308A">
        <w:rPr>
          <w:rFonts w:ascii="Times New Roman" w:eastAsia="仿宋" w:hAnsi="仿宋" w:cs="Times New Roman"/>
          <w:sz w:val="32"/>
          <w:szCs w:val="32"/>
        </w:rPr>
        <w:t>及以上称号；</w:t>
      </w:r>
    </w:p>
    <w:p w:rsidR="005874A8" w:rsidRPr="0096308A" w:rsidRDefault="005874A8" w:rsidP="005874A8">
      <w:pPr>
        <w:rPr>
          <w:rFonts w:ascii="Times New Roman" w:eastAsia="仿宋" w:hAnsi="Times New Roman" w:cs="Times New Roman"/>
          <w:sz w:val="32"/>
          <w:szCs w:val="32"/>
        </w:rPr>
      </w:pPr>
      <w:r w:rsidRPr="0096308A">
        <w:rPr>
          <w:rFonts w:ascii="Times New Roman" w:eastAsia="仿宋" w:hAnsi="Times New Roman" w:cs="Times New Roman"/>
          <w:sz w:val="32"/>
          <w:szCs w:val="32"/>
        </w:rPr>
        <w:t xml:space="preserve">    5</w:t>
      </w:r>
      <w:r w:rsidR="0096308A" w:rsidRPr="0096308A">
        <w:rPr>
          <w:rFonts w:ascii="Times New Roman" w:eastAsia="仿宋" w:hAnsi="Times New Roman" w:cs="Times New Roman"/>
          <w:sz w:val="32"/>
          <w:szCs w:val="32"/>
        </w:rPr>
        <w:t xml:space="preserve">. </w:t>
      </w:r>
      <w:r w:rsidRPr="0096308A">
        <w:rPr>
          <w:rFonts w:ascii="Times New Roman" w:eastAsia="仿宋" w:hAnsi="仿宋" w:cs="Times New Roman"/>
          <w:sz w:val="32"/>
          <w:szCs w:val="32"/>
        </w:rPr>
        <w:t>近三年未发生重大安全、环境事故。</w:t>
      </w:r>
    </w:p>
    <w:p w:rsidR="005874A8" w:rsidRPr="0096308A" w:rsidRDefault="005874A8" w:rsidP="005874A8">
      <w:pPr>
        <w:ind w:firstLineChars="200" w:firstLine="640"/>
        <w:rPr>
          <w:rFonts w:ascii="Times New Roman" w:eastAsia="方正黑体_GBK" w:hAnsi="Times New Roman" w:cs="Times New Roman"/>
          <w:sz w:val="32"/>
          <w:szCs w:val="32"/>
        </w:rPr>
      </w:pPr>
      <w:r w:rsidRPr="0096308A">
        <w:rPr>
          <w:rFonts w:ascii="Times New Roman" w:eastAsia="方正黑体_GBK" w:hAnsi="Times New Roman" w:cs="Times New Roman"/>
          <w:sz w:val="32"/>
          <w:szCs w:val="32"/>
        </w:rPr>
        <w:t>四、公共机构</w:t>
      </w:r>
    </w:p>
    <w:p w:rsidR="005874A8" w:rsidRPr="0096308A" w:rsidRDefault="005874A8" w:rsidP="005874A8">
      <w:pPr>
        <w:ind w:firstLineChars="200" w:firstLine="640"/>
        <w:rPr>
          <w:rFonts w:ascii="Times New Roman" w:eastAsia="仿宋" w:hAnsi="Times New Roman" w:cs="Times New Roman"/>
          <w:sz w:val="32"/>
          <w:szCs w:val="32"/>
        </w:rPr>
      </w:pPr>
      <w:r w:rsidRPr="0096308A">
        <w:rPr>
          <w:rFonts w:ascii="Times New Roman" w:eastAsia="仿宋" w:hAnsi="Times New Roman" w:cs="Times New Roman"/>
          <w:sz w:val="32"/>
          <w:szCs w:val="32"/>
        </w:rPr>
        <w:t>1</w:t>
      </w:r>
      <w:r w:rsidR="0096308A" w:rsidRPr="0096308A">
        <w:rPr>
          <w:rFonts w:ascii="Times New Roman" w:eastAsia="仿宋" w:hAnsi="Times New Roman" w:cs="Times New Roman"/>
          <w:sz w:val="32"/>
          <w:szCs w:val="32"/>
        </w:rPr>
        <w:t xml:space="preserve">. </w:t>
      </w:r>
      <w:r w:rsidRPr="0096308A">
        <w:rPr>
          <w:rFonts w:ascii="Times New Roman" w:eastAsia="仿宋" w:hAnsi="仿宋" w:cs="Times New Roman"/>
          <w:sz w:val="32"/>
          <w:szCs w:val="32"/>
        </w:rPr>
        <w:t>本市境内年取用水量超过</w:t>
      </w:r>
      <w:r w:rsidRPr="0096308A">
        <w:rPr>
          <w:rFonts w:ascii="Times New Roman" w:eastAsia="仿宋" w:hAnsi="Times New Roman" w:cs="Times New Roman"/>
          <w:sz w:val="32"/>
          <w:szCs w:val="32"/>
        </w:rPr>
        <w:t>1</w:t>
      </w:r>
      <w:r w:rsidRPr="0096308A">
        <w:rPr>
          <w:rFonts w:ascii="Times New Roman" w:eastAsia="仿宋" w:hAnsi="仿宋" w:cs="Times New Roman"/>
          <w:sz w:val="32"/>
          <w:szCs w:val="32"/>
        </w:rPr>
        <w:t>万立方米的独立法人单位；</w:t>
      </w:r>
    </w:p>
    <w:p w:rsidR="005874A8" w:rsidRPr="0096308A" w:rsidRDefault="005874A8" w:rsidP="005874A8">
      <w:pPr>
        <w:ind w:firstLineChars="200" w:firstLine="640"/>
        <w:rPr>
          <w:rFonts w:ascii="Times New Roman" w:eastAsia="仿宋" w:hAnsi="Times New Roman" w:cs="Times New Roman"/>
          <w:sz w:val="32"/>
          <w:szCs w:val="32"/>
        </w:rPr>
      </w:pPr>
      <w:r w:rsidRPr="0096308A">
        <w:rPr>
          <w:rFonts w:ascii="Times New Roman" w:eastAsia="仿宋" w:hAnsi="Times New Roman" w:cs="Times New Roman"/>
          <w:sz w:val="32"/>
          <w:szCs w:val="32"/>
        </w:rPr>
        <w:t>2</w:t>
      </w:r>
      <w:r w:rsidR="0096308A" w:rsidRPr="0096308A">
        <w:rPr>
          <w:rFonts w:ascii="Times New Roman" w:eastAsia="仿宋" w:hAnsi="Times New Roman" w:cs="Times New Roman"/>
          <w:sz w:val="32"/>
          <w:szCs w:val="32"/>
        </w:rPr>
        <w:t xml:space="preserve">. </w:t>
      </w:r>
      <w:r w:rsidRPr="0096308A">
        <w:rPr>
          <w:rFonts w:ascii="Times New Roman" w:eastAsia="仿宋" w:hAnsi="仿宋" w:cs="Times New Roman"/>
          <w:sz w:val="32"/>
          <w:szCs w:val="32"/>
        </w:rPr>
        <w:t>符合相关节水标准，人均（生均、床均）用水量达到行业领先水平；</w:t>
      </w:r>
    </w:p>
    <w:p w:rsidR="005874A8" w:rsidRPr="0096308A" w:rsidRDefault="005874A8" w:rsidP="005874A8">
      <w:pPr>
        <w:ind w:firstLineChars="200" w:firstLine="640"/>
        <w:rPr>
          <w:rFonts w:ascii="Times New Roman" w:eastAsia="仿宋" w:hAnsi="Times New Roman" w:cs="Times New Roman"/>
          <w:sz w:val="32"/>
          <w:szCs w:val="32"/>
        </w:rPr>
      </w:pPr>
      <w:r w:rsidRPr="0096308A">
        <w:rPr>
          <w:rFonts w:ascii="Times New Roman" w:eastAsia="仿宋" w:hAnsi="Times New Roman" w:cs="Times New Roman"/>
          <w:sz w:val="32"/>
          <w:szCs w:val="32"/>
        </w:rPr>
        <w:t>3</w:t>
      </w:r>
      <w:r w:rsidR="0096308A" w:rsidRPr="0096308A">
        <w:rPr>
          <w:rFonts w:ascii="Times New Roman" w:eastAsia="仿宋" w:hAnsi="Times New Roman" w:cs="Times New Roman"/>
          <w:sz w:val="32"/>
          <w:szCs w:val="32"/>
        </w:rPr>
        <w:t xml:space="preserve">. </w:t>
      </w:r>
      <w:r w:rsidRPr="0096308A">
        <w:rPr>
          <w:rFonts w:ascii="Times New Roman" w:eastAsia="仿宋" w:hAnsi="仿宋" w:cs="Times New Roman"/>
          <w:sz w:val="32"/>
          <w:szCs w:val="32"/>
        </w:rPr>
        <w:t>获得</w:t>
      </w:r>
      <w:r w:rsidRPr="0096308A">
        <w:rPr>
          <w:rFonts w:ascii="Times New Roman" w:eastAsia="仿宋" w:hAnsi="Times New Roman" w:cs="Times New Roman"/>
          <w:sz w:val="32"/>
          <w:szCs w:val="32"/>
        </w:rPr>
        <w:t>“</w:t>
      </w:r>
      <w:r w:rsidRPr="0096308A">
        <w:rPr>
          <w:rFonts w:ascii="Times New Roman" w:eastAsia="仿宋" w:hAnsi="仿宋" w:cs="Times New Roman"/>
          <w:sz w:val="32"/>
          <w:szCs w:val="32"/>
        </w:rPr>
        <w:t>常州市节水型单位</w:t>
      </w:r>
      <w:r w:rsidRPr="0096308A">
        <w:rPr>
          <w:rFonts w:ascii="Times New Roman" w:eastAsia="仿宋" w:hAnsi="Times New Roman" w:cs="Times New Roman"/>
          <w:sz w:val="32"/>
          <w:szCs w:val="32"/>
        </w:rPr>
        <w:t>”</w:t>
      </w:r>
      <w:r w:rsidRPr="0096308A">
        <w:rPr>
          <w:rFonts w:ascii="Times New Roman" w:eastAsia="仿宋" w:hAnsi="仿宋" w:cs="Times New Roman"/>
          <w:sz w:val="32"/>
          <w:szCs w:val="32"/>
        </w:rPr>
        <w:t>或</w:t>
      </w:r>
      <w:r w:rsidRPr="0096308A">
        <w:rPr>
          <w:rFonts w:ascii="Times New Roman" w:eastAsia="仿宋" w:hAnsi="Times New Roman" w:cs="Times New Roman"/>
          <w:sz w:val="32"/>
          <w:szCs w:val="32"/>
        </w:rPr>
        <w:t>“</w:t>
      </w:r>
      <w:r w:rsidRPr="0096308A">
        <w:rPr>
          <w:rFonts w:ascii="Times New Roman" w:eastAsia="仿宋" w:hAnsi="仿宋" w:cs="Times New Roman"/>
          <w:sz w:val="32"/>
          <w:szCs w:val="32"/>
        </w:rPr>
        <w:t>常州市节水型学校</w:t>
      </w:r>
      <w:r w:rsidRPr="0096308A">
        <w:rPr>
          <w:rFonts w:ascii="Times New Roman" w:eastAsia="仿宋" w:hAnsi="Times New Roman" w:cs="Times New Roman"/>
          <w:sz w:val="32"/>
          <w:szCs w:val="32"/>
        </w:rPr>
        <w:t>”</w:t>
      </w:r>
      <w:r w:rsidRPr="0096308A">
        <w:rPr>
          <w:rFonts w:ascii="Times New Roman" w:eastAsia="仿宋" w:hAnsi="仿宋" w:cs="Times New Roman"/>
          <w:sz w:val="32"/>
          <w:szCs w:val="32"/>
        </w:rPr>
        <w:t>及以上称号；</w:t>
      </w:r>
    </w:p>
    <w:p w:rsidR="005874A8" w:rsidRPr="0096308A" w:rsidRDefault="005874A8" w:rsidP="005874A8">
      <w:pPr>
        <w:ind w:firstLineChars="200" w:firstLine="640"/>
        <w:rPr>
          <w:rFonts w:ascii="Times New Roman" w:eastAsia="仿宋" w:hAnsi="Times New Roman" w:cs="Times New Roman"/>
          <w:sz w:val="32"/>
          <w:szCs w:val="32"/>
        </w:rPr>
      </w:pPr>
      <w:r w:rsidRPr="0096308A">
        <w:rPr>
          <w:rFonts w:ascii="Times New Roman" w:eastAsia="仿宋" w:hAnsi="Times New Roman" w:cs="Times New Roman"/>
          <w:sz w:val="32"/>
          <w:szCs w:val="32"/>
        </w:rPr>
        <w:t>4</w:t>
      </w:r>
      <w:r w:rsidR="0096308A" w:rsidRPr="0096308A">
        <w:rPr>
          <w:rFonts w:ascii="Times New Roman" w:eastAsia="仿宋" w:hAnsi="Times New Roman" w:cs="Times New Roman"/>
          <w:sz w:val="32"/>
          <w:szCs w:val="32"/>
        </w:rPr>
        <w:t xml:space="preserve">. </w:t>
      </w:r>
      <w:r w:rsidRPr="0096308A">
        <w:rPr>
          <w:rFonts w:ascii="Times New Roman" w:eastAsia="仿宋" w:hAnsi="仿宋" w:cs="Times New Roman"/>
          <w:sz w:val="32"/>
          <w:szCs w:val="32"/>
        </w:rPr>
        <w:t>全面使用国家鼓励的节水型器具；</w:t>
      </w:r>
    </w:p>
    <w:p w:rsidR="00FC7856" w:rsidRPr="0096308A" w:rsidRDefault="005874A8" w:rsidP="00F57FE0">
      <w:pPr>
        <w:ind w:firstLineChars="200" w:firstLine="640"/>
        <w:rPr>
          <w:rFonts w:ascii="Times New Roman" w:eastAsia="仿宋" w:hAnsi="Times New Roman" w:cs="Times New Roman"/>
          <w:sz w:val="32"/>
          <w:szCs w:val="32"/>
        </w:rPr>
      </w:pPr>
      <w:r w:rsidRPr="0096308A">
        <w:rPr>
          <w:rFonts w:ascii="Times New Roman" w:eastAsia="仿宋" w:hAnsi="Times New Roman" w:cs="Times New Roman"/>
          <w:sz w:val="32"/>
          <w:szCs w:val="32"/>
        </w:rPr>
        <w:t>5</w:t>
      </w:r>
      <w:r w:rsidR="0096308A" w:rsidRPr="0096308A">
        <w:rPr>
          <w:rFonts w:ascii="Times New Roman" w:eastAsia="仿宋" w:hAnsi="Times New Roman" w:cs="Times New Roman"/>
          <w:sz w:val="32"/>
          <w:szCs w:val="32"/>
        </w:rPr>
        <w:t xml:space="preserve">. </w:t>
      </w:r>
      <w:r w:rsidRPr="0096308A">
        <w:rPr>
          <w:rFonts w:ascii="Times New Roman" w:eastAsia="仿宋" w:hAnsi="仿宋" w:cs="Times New Roman"/>
          <w:sz w:val="32"/>
          <w:szCs w:val="32"/>
        </w:rPr>
        <w:t>近三年未发生重大安全、环境事故，无违法行为。</w:t>
      </w:r>
    </w:p>
    <w:p w:rsidR="00F57FE0" w:rsidRDefault="00F57FE0" w:rsidP="005874A8">
      <w:pPr>
        <w:rPr>
          <w:rFonts w:ascii="Times New Roman" w:eastAsia="方正黑体_GBK" w:hAnsi="Times New Roman" w:cs="Times New Roman"/>
          <w:sz w:val="32"/>
          <w:szCs w:val="32"/>
        </w:rPr>
      </w:pPr>
    </w:p>
    <w:p w:rsidR="00F57FE0" w:rsidRDefault="00F57FE0" w:rsidP="005874A8">
      <w:pPr>
        <w:rPr>
          <w:rFonts w:ascii="Times New Roman" w:eastAsia="方正黑体_GBK" w:hAnsi="Times New Roman" w:cs="Times New Roman"/>
          <w:sz w:val="32"/>
          <w:szCs w:val="32"/>
        </w:rPr>
      </w:pPr>
    </w:p>
    <w:p w:rsidR="00F57FE0" w:rsidRDefault="00F57FE0" w:rsidP="005874A8">
      <w:pPr>
        <w:rPr>
          <w:rFonts w:ascii="Times New Roman" w:eastAsia="方正黑体_GBK" w:hAnsi="Times New Roman" w:cs="Times New Roman"/>
          <w:sz w:val="32"/>
          <w:szCs w:val="32"/>
        </w:rPr>
      </w:pPr>
    </w:p>
    <w:sectPr w:rsidR="00F57FE0" w:rsidSect="006A6015">
      <w:pgSz w:w="11906" w:h="16838" w:code="9"/>
      <w:pgMar w:top="1440" w:right="1797" w:bottom="1440" w:left="179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6276" w:rsidRDefault="00C16276" w:rsidP="00D46ED5">
      <w:r>
        <w:separator/>
      </w:r>
    </w:p>
  </w:endnote>
  <w:endnote w:type="continuationSeparator" w:id="0">
    <w:p w:rsidR="00C16276" w:rsidRDefault="00C16276" w:rsidP="00D46ED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黑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6276" w:rsidRDefault="00C16276" w:rsidP="00D46ED5">
      <w:r>
        <w:separator/>
      </w:r>
    </w:p>
  </w:footnote>
  <w:footnote w:type="continuationSeparator" w:id="0">
    <w:p w:rsidR="00C16276" w:rsidRDefault="00C16276" w:rsidP="00D46ED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F"/>
    <w:multiLevelType w:val="singleLevel"/>
    <w:tmpl w:val="0000000F"/>
    <w:lvl w:ilvl="0">
      <w:start w:val="2"/>
      <w:numFmt w:val="chineseCounting"/>
      <w:suff w:val="nothing"/>
      <w:lvlText w:val="（%1）"/>
      <w:lvlJc w:val="left"/>
    </w:lvl>
  </w:abstractNum>
  <w:abstractNum w:abstractNumId="1">
    <w:nsid w:val="1187277C"/>
    <w:multiLevelType w:val="hybridMultilevel"/>
    <w:tmpl w:val="56A2E626"/>
    <w:lvl w:ilvl="0" w:tplc="4206692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81CFD0B"/>
    <w:multiLevelType w:val="multilevel"/>
    <w:tmpl w:val="281CFD0B"/>
    <w:lvl w:ilvl="0">
      <w:start w:val="1"/>
      <w:numFmt w:val="chineseCounting"/>
      <w:suff w:val="nothing"/>
      <w:lvlText w:val="%1、"/>
      <w:lvlJc w:val="left"/>
      <w:pPr>
        <w:ind w:left="0" w:firstLine="0"/>
      </w:pPr>
      <w:rPr>
        <w:rFonts w:ascii="宋体" w:eastAsia="宋体" w:hAnsi="宋体" w:cs="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348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C2D73"/>
    <w:rsid w:val="00044F7D"/>
    <w:rsid w:val="00057889"/>
    <w:rsid w:val="000731DE"/>
    <w:rsid w:val="00086FE0"/>
    <w:rsid w:val="0009756B"/>
    <w:rsid w:val="000B0C72"/>
    <w:rsid w:val="000C591F"/>
    <w:rsid w:val="00136A90"/>
    <w:rsid w:val="0014706E"/>
    <w:rsid w:val="001B5A16"/>
    <w:rsid w:val="001C1BC5"/>
    <w:rsid w:val="001F05C4"/>
    <w:rsid w:val="001F1536"/>
    <w:rsid w:val="0020020E"/>
    <w:rsid w:val="002C2310"/>
    <w:rsid w:val="002C2D73"/>
    <w:rsid w:val="003564A4"/>
    <w:rsid w:val="003B56F1"/>
    <w:rsid w:val="00483F46"/>
    <w:rsid w:val="0052781B"/>
    <w:rsid w:val="00560F76"/>
    <w:rsid w:val="00562585"/>
    <w:rsid w:val="00571492"/>
    <w:rsid w:val="005874A8"/>
    <w:rsid w:val="0059194F"/>
    <w:rsid w:val="005A72DF"/>
    <w:rsid w:val="00621B5E"/>
    <w:rsid w:val="00636D6E"/>
    <w:rsid w:val="00661ABC"/>
    <w:rsid w:val="00673BD9"/>
    <w:rsid w:val="006A6015"/>
    <w:rsid w:val="00706C1B"/>
    <w:rsid w:val="00730272"/>
    <w:rsid w:val="00740B00"/>
    <w:rsid w:val="007438BF"/>
    <w:rsid w:val="0074766A"/>
    <w:rsid w:val="007E4248"/>
    <w:rsid w:val="007E4769"/>
    <w:rsid w:val="0082218B"/>
    <w:rsid w:val="008A0B06"/>
    <w:rsid w:val="008C4A8B"/>
    <w:rsid w:val="008F0867"/>
    <w:rsid w:val="0096308A"/>
    <w:rsid w:val="00992A4E"/>
    <w:rsid w:val="00993A37"/>
    <w:rsid w:val="009E4F6C"/>
    <w:rsid w:val="009F22DA"/>
    <w:rsid w:val="009F633E"/>
    <w:rsid w:val="00AA7118"/>
    <w:rsid w:val="00AD6AF4"/>
    <w:rsid w:val="00AE2647"/>
    <w:rsid w:val="00B11D54"/>
    <w:rsid w:val="00B90778"/>
    <w:rsid w:val="00B964AA"/>
    <w:rsid w:val="00BD58A4"/>
    <w:rsid w:val="00BE7D66"/>
    <w:rsid w:val="00C16276"/>
    <w:rsid w:val="00C5076D"/>
    <w:rsid w:val="00C62EF2"/>
    <w:rsid w:val="00C636E8"/>
    <w:rsid w:val="00D32E11"/>
    <w:rsid w:val="00D45B45"/>
    <w:rsid w:val="00D46ED5"/>
    <w:rsid w:val="00DD110E"/>
    <w:rsid w:val="00DD4B23"/>
    <w:rsid w:val="00E011DF"/>
    <w:rsid w:val="00E04634"/>
    <w:rsid w:val="00E25755"/>
    <w:rsid w:val="00E8670A"/>
    <w:rsid w:val="00EE2E36"/>
    <w:rsid w:val="00F57CAC"/>
    <w:rsid w:val="00F57FE0"/>
    <w:rsid w:val="00F60A59"/>
    <w:rsid w:val="00FC1ABD"/>
    <w:rsid w:val="00FC62DC"/>
    <w:rsid w:val="00FC785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uiPriority="0" w:qFormat="1"/>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5B4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06C1B"/>
    <w:pPr>
      <w:ind w:firstLineChars="200" w:firstLine="420"/>
    </w:pPr>
  </w:style>
  <w:style w:type="paragraph" w:styleId="a4">
    <w:name w:val="header"/>
    <w:basedOn w:val="a"/>
    <w:link w:val="Char"/>
    <w:unhideWhenUsed/>
    <w:qFormat/>
    <w:rsid w:val="00D46ED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D46ED5"/>
    <w:rPr>
      <w:sz w:val="18"/>
      <w:szCs w:val="18"/>
    </w:rPr>
  </w:style>
  <w:style w:type="paragraph" w:styleId="a5">
    <w:name w:val="footer"/>
    <w:basedOn w:val="a"/>
    <w:link w:val="Char0"/>
    <w:unhideWhenUsed/>
    <w:qFormat/>
    <w:rsid w:val="00D46ED5"/>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D46ED5"/>
    <w:rPr>
      <w:sz w:val="18"/>
      <w:szCs w:val="18"/>
    </w:rPr>
  </w:style>
  <w:style w:type="paragraph" w:styleId="a6">
    <w:name w:val="Revision"/>
    <w:hidden/>
    <w:uiPriority w:val="99"/>
    <w:semiHidden/>
    <w:rsid w:val="00D46ED5"/>
  </w:style>
  <w:style w:type="paragraph" w:styleId="a7">
    <w:name w:val="Balloon Text"/>
    <w:basedOn w:val="a"/>
    <w:link w:val="Char1"/>
    <w:uiPriority w:val="99"/>
    <w:semiHidden/>
    <w:unhideWhenUsed/>
    <w:rsid w:val="00D46ED5"/>
    <w:rPr>
      <w:sz w:val="18"/>
      <w:szCs w:val="18"/>
    </w:rPr>
  </w:style>
  <w:style w:type="character" w:customStyle="1" w:styleId="Char1">
    <w:name w:val="批注框文本 Char"/>
    <w:basedOn w:val="a0"/>
    <w:link w:val="a7"/>
    <w:uiPriority w:val="99"/>
    <w:semiHidden/>
    <w:rsid w:val="00D46ED5"/>
    <w:rPr>
      <w:sz w:val="18"/>
      <w:szCs w:val="18"/>
    </w:rPr>
  </w:style>
  <w:style w:type="paragraph" w:styleId="a8">
    <w:name w:val="Date"/>
    <w:basedOn w:val="a"/>
    <w:next w:val="a"/>
    <w:link w:val="Char2"/>
    <w:uiPriority w:val="99"/>
    <w:semiHidden/>
    <w:unhideWhenUsed/>
    <w:rsid w:val="001F05C4"/>
    <w:pPr>
      <w:ind w:leftChars="2500" w:left="100"/>
    </w:pPr>
  </w:style>
  <w:style w:type="character" w:customStyle="1" w:styleId="Char2">
    <w:name w:val="日期 Char"/>
    <w:basedOn w:val="a0"/>
    <w:link w:val="a8"/>
    <w:uiPriority w:val="99"/>
    <w:semiHidden/>
    <w:rsid w:val="001F05C4"/>
  </w:style>
  <w:style w:type="paragraph" w:customStyle="1" w:styleId="reader-word-layer">
    <w:name w:val="reader-word-layer"/>
    <w:basedOn w:val="a"/>
    <w:qFormat/>
    <w:rsid w:val="005874A8"/>
    <w:pPr>
      <w:widowControl/>
      <w:spacing w:before="100" w:beforeAutospacing="1" w:after="100" w:afterAutospacing="1"/>
      <w:jc w:val="left"/>
    </w:pPr>
    <w:rPr>
      <w:rFonts w:ascii="宋体" w:hAnsi="宋体" w:cs="宋体"/>
      <w:kern w:val="0"/>
      <w:sz w:val="24"/>
      <w:szCs w:val="24"/>
    </w:rPr>
  </w:style>
  <w:style w:type="character" w:styleId="a9">
    <w:name w:val="page number"/>
    <w:basedOn w:val="a0"/>
    <w:qFormat/>
    <w:rsid w:val="005874A8"/>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8044ED-F674-4157-979C-428419F397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446</TotalTime>
  <Pages>1</Pages>
  <Words>112</Words>
  <Characters>642</Characters>
  <Application>Microsoft Office Word</Application>
  <DocSecurity>0</DocSecurity>
  <Lines>5</Lines>
  <Paragraphs>1</Paragraphs>
  <ScaleCrop>false</ScaleCrop>
  <Company>Microsoft</Company>
  <LinksUpToDate>false</LinksUpToDate>
  <CharactersWithSpaces>753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PC</cp:lastModifiedBy>
  <cp:revision>125</cp:revision>
  <cp:lastPrinted>2019-08-15T03:10:00Z</cp:lastPrinted>
  <dcterms:created xsi:type="dcterms:W3CDTF">2019-07-30T01:05:00Z</dcterms:created>
  <dcterms:modified xsi:type="dcterms:W3CDTF">2019-09-12T07:39:00Z</dcterms:modified>
</cp:coreProperties>
</file>