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0B07" w:rsidRPr="00031C28" w:rsidRDefault="008B0B07" w:rsidP="008B0B07">
      <w:pPr>
        <w:widowControl/>
        <w:spacing w:line="600" w:lineRule="exact"/>
        <w:jc w:val="left"/>
        <w:rPr>
          <w:rFonts w:ascii="黑体" w:eastAsia="黑体" w:hAnsi="黑体"/>
          <w:sz w:val="32"/>
          <w:szCs w:val="32"/>
        </w:rPr>
      </w:pPr>
      <w:r w:rsidRPr="00031C28">
        <w:rPr>
          <w:rFonts w:ascii="黑体" w:eastAsia="黑体" w:hAnsi="黑体" w:hint="eastAsia"/>
          <w:sz w:val="32"/>
          <w:szCs w:val="32"/>
        </w:rPr>
        <w:t>附件:</w:t>
      </w:r>
    </w:p>
    <w:p w:rsidR="008B0B07" w:rsidRPr="00031C28" w:rsidRDefault="008B0B07" w:rsidP="008B0B07">
      <w:pPr>
        <w:jc w:val="center"/>
        <w:rPr>
          <w:rFonts w:ascii="宋体" w:hAnsi="宋体"/>
          <w:sz w:val="36"/>
          <w:szCs w:val="36"/>
        </w:rPr>
      </w:pPr>
      <w:r w:rsidRPr="00031C28">
        <w:rPr>
          <w:rFonts w:ascii="宋体" w:hAnsi="宋体" w:hint="eastAsia"/>
          <w:sz w:val="36"/>
          <w:szCs w:val="36"/>
        </w:rPr>
        <w:t>2019年度常州市</w:t>
      </w:r>
      <w:proofErr w:type="gramStart"/>
      <w:r w:rsidRPr="00031C28">
        <w:rPr>
          <w:rFonts w:ascii="宋体" w:hAnsi="宋体" w:hint="eastAsia"/>
          <w:sz w:val="36"/>
          <w:szCs w:val="36"/>
        </w:rPr>
        <w:t>医</w:t>
      </w:r>
      <w:proofErr w:type="gramEnd"/>
      <w:r w:rsidRPr="00031C28">
        <w:rPr>
          <w:rFonts w:ascii="宋体" w:hAnsi="宋体" w:hint="eastAsia"/>
          <w:sz w:val="36"/>
          <w:szCs w:val="36"/>
        </w:rPr>
        <w:t>患纠纷人民调解典型案例评审表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261"/>
        <w:gridCol w:w="4261"/>
      </w:tblGrid>
      <w:tr w:rsidR="008B0B07" w:rsidTr="00531D9A">
        <w:trPr>
          <w:trHeight w:val="587"/>
        </w:trPr>
        <w:tc>
          <w:tcPr>
            <w:tcW w:w="9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B07" w:rsidRDefault="008B0B07" w:rsidP="00531D9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案件名称：</w:t>
            </w:r>
          </w:p>
        </w:tc>
      </w:tr>
      <w:tr w:rsidR="008B0B07" w:rsidTr="00531D9A">
        <w:trPr>
          <w:trHeight w:val="593"/>
        </w:trPr>
        <w:tc>
          <w:tcPr>
            <w:tcW w:w="9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B07" w:rsidRDefault="008B0B07" w:rsidP="00531D9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供稿：××区（市）司法局（或××</w:t>
            </w:r>
            <w:proofErr w:type="gramStart"/>
            <w:r>
              <w:rPr>
                <w:rFonts w:ascii="仿宋" w:eastAsia="仿宋" w:hAnsi="仿宋" w:hint="eastAsia"/>
                <w:sz w:val="32"/>
                <w:szCs w:val="32"/>
              </w:rPr>
              <w:t>医</w:t>
            </w:r>
            <w:proofErr w:type="gramEnd"/>
            <w:r>
              <w:rPr>
                <w:rFonts w:ascii="仿宋" w:eastAsia="仿宋" w:hAnsi="仿宋" w:hint="eastAsia"/>
                <w:sz w:val="32"/>
                <w:szCs w:val="32"/>
              </w:rPr>
              <w:t>患纠纷人民调解委员会）</w:t>
            </w:r>
          </w:p>
        </w:tc>
      </w:tr>
      <w:tr w:rsidR="008B0B07" w:rsidTr="00531D9A">
        <w:trPr>
          <w:trHeight w:val="585"/>
        </w:trPr>
        <w:tc>
          <w:tcPr>
            <w:tcW w:w="4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B07" w:rsidRDefault="008B0B07" w:rsidP="00531D9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受理日期：</w:t>
            </w:r>
          </w:p>
        </w:tc>
        <w:tc>
          <w:tcPr>
            <w:tcW w:w="4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B07" w:rsidRDefault="008B0B07" w:rsidP="00531D9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办结日期：</w:t>
            </w:r>
          </w:p>
        </w:tc>
      </w:tr>
      <w:tr w:rsidR="008B0B07" w:rsidTr="00531D9A">
        <w:trPr>
          <w:trHeight w:val="449"/>
        </w:trPr>
        <w:tc>
          <w:tcPr>
            <w:tcW w:w="9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B07" w:rsidRDefault="008B0B07" w:rsidP="00531D9A">
            <w:pPr>
              <w:snapToGrid w:val="0"/>
              <w:spacing w:line="60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执笔人：××、××（职务）</w:t>
            </w:r>
          </w:p>
        </w:tc>
      </w:tr>
      <w:tr w:rsidR="008B0B07" w:rsidTr="00531D9A">
        <w:trPr>
          <w:trHeight w:val="593"/>
        </w:trPr>
        <w:tc>
          <w:tcPr>
            <w:tcW w:w="9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B07" w:rsidRDefault="008B0B07" w:rsidP="00531D9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辖市、区审稿：（单位+实名）</w:t>
            </w:r>
            <w:r>
              <w:rPr>
                <w:rFonts w:ascii="仿宋" w:eastAsia="仿宋" w:hAnsi="仿宋" w:hint="eastAsia"/>
                <w:sz w:val="32"/>
                <w:szCs w:val="32"/>
                <w:u w:val="single"/>
              </w:rPr>
              <w:t xml:space="preserve">                      </w:t>
            </w:r>
          </w:p>
        </w:tc>
      </w:tr>
      <w:tr w:rsidR="008B0B07" w:rsidTr="00531D9A">
        <w:trPr>
          <w:trHeight w:val="593"/>
        </w:trPr>
        <w:tc>
          <w:tcPr>
            <w:tcW w:w="9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B07" w:rsidRDefault="008B0B07" w:rsidP="00531D9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市司法局审稿：（单位+实名）</w:t>
            </w:r>
            <w:r>
              <w:rPr>
                <w:rFonts w:ascii="仿宋" w:eastAsia="仿宋" w:hAnsi="仿宋" w:hint="eastAsia"/>
                <w:sz w:val="32"/>
                <w:szCs w:val="32"/>
                <w:u w:val="single"/>
              </w:rPr>
              <w:t xml:space="preserve">                      </w:t>
            </w:r>
          </w:p>
        </w:tc>
      </w:tr>
      <w:tr w:rsidR="008B0B07" w:rsidTr="00531D9A">
        <w:trPr>
          <w:trHeight w:val="1969"/>
        </w:trPr>
        <w:tc>
          <w:tcPr>
            <w:tcW w:w="9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B07" w:rsidRPr="00031C28" w:rsidRDefault="008B0B07" w:rsidP="00531D9A">
            <w:pPr>
              <w:rPr>
                <w:rFonts w:ascii="仿宋" w:eastAsia="仿宋" w:hAnsi="仿宋" w:hint="eastAsia"/>
                <w:b/>
                <w:sz w:val="11"/>
                <w:szCs w:val="11"/>
              </w:rPr>
            </w:pPr>
          </w:p>
          <w:p w:rsidR="008B0B07" w:rsidRDefault="008B0B07" w:rsidP="00531D9A">
            <w:pPr>
              <w:rPr>
                <w:rFonts w:ascii="仿宋" w:eastAsia="仿宋" w:hAnsi="仿宋"/>
                <w:b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sz w:val="32"/>
                <w:szCs w:val="32"/>
              </w:rPr>
              <w:t xml:space="preserve">案情简介： </w:t>
            </w:r>
          </w:p>
          <w:p w:rsidR="008B0B07" w:rsidRDefault="008B0B07" w:rsidP="00531D9A">
            <w:pPr>
              <w:snapToGrid w:val="0"/>
              <w:ind w:firstLineChars="200" w:firstLine="64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eastAsia="仿宋" w:hint="eastAsia"/>
                <w:sz w:val="32"/>
                <w:szCs w:val="32"/>
              </w:rPr>
              <w:t> 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包括纠纷发生的时间、地点、事由，申请人和被申请人姓名，调解纠纷的</w:t>
            </w:r>
            <w:proofErr w:type="gramStart"/>
            <w:r>
              <w:rPr>
                <w:rFonts w:ascii="仿宋" w:eastAsia="仿宋" w:hAnsi="仿宋" w:hint="eastAsia"/>
                <w:sz w:val="32"/>
                <w:szCs w:val="32"/>
              </w:rPr>
              <w:t>医</w:t>
            </w:r>
            <w:proofErr w:type="gramEnd"/>
            <w:r>
              <w:rPr>
                <w:rFonts w:ascii="仿宋" w:eastAsia="仿宋" w:hAnsi="仿宋" w:hint="eastAsia"/>
                <w:sz w:val="32"/>
                <w:szCs w:val="32"/>
              </w:rPr>
              <w:t>患纠纷调处中心名称，双方当事人诉求及争议焦点等，案情涉及的人、单位使用化名。</w:t>
            </w:r>
            <w:r>
              <w:rPr>
                <w:rFonts w:eastAsia="仿宋" w:hint="eastAsia"/>
                <w:sz w:val="32"/>
                <w:szCs w:val="32"/>
              </w:rPr>
              <w:t> </w:t>
            </w:r>
          </w:p>
        </w:tc>
      </w:tr>
      <w:tr w:rsidR="008B0B07" w:rsidTr="00531D9A">
        <w:trPr>
          <w:trHeight w:val="5518"/>
        </w:trPr>
        <w:tc>
          <w:tcPr>
            <w:tcW w:w="9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B07" w:rsidRDefault="008B0B07" w:rsidP="00531D9A">
            <w:pPr>
              <w:snapToGrid w:val="0"/>
              <w:spacing w:line="520" w:lineRule="exact"/>
              <w:rPr>
                <w:rFonts w:ascii="仿宋" w:eastAsia="仿宋" w:hAnsi="仿宋"/>
                <w:b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sz w:val="32"/>
                <w:szCs w:val="32"/>
              </w:rPr>
              <w:t>案例详细情况：</w:t>
            </w:r>
          </w:p>
          <w:p w:rsidR="008B0B07" w:rsidRDefault="008B0B07" w:rsidP="00531D9A">
            <w:pPr>
              <w:snapToGrid w:val="0"/>
              <w:spacing w:line="520" w:lineRule="exact"/>
              <w:ind w:firstLineChars="200" w:firstLine="643"/>
              <w:jc w:val="left"/>
              <w:rPr>
                <w:rFonts w:ascii="仿宋" w:eastAsia="仿宋" w:hAnsi="仿宋"/>
                <w:b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sz w:val="32"/>
                <w:szCs w:val="32"/>
              </w:rPr>
              <w:t>一、调解过程</w:t>
            </w:r>
          </w:p>
          <w:p w:rsidR="008B0B07" w:rsidRDefault="008B0B07" w:rsidP="00531D9A">
            <w:pPr>
              <w:spacing w:line="520" w:lineRule="exact"/>
              <w:ind w:firstLineChars="200" w:firstLine="640"/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按照法定程序进行调解，重点表述调解纠纷适用的法律依据或其他依据，制定的调解方案、过程和方式方法等。</w:t>
            </w:r>
            <w:r>
              <w:rPr>
                <w:rFonts w:eastAsia="仿宋" w:hint="eastAsia"/>
                <w:sz w:val="32"/>
                <w:szCs w:val="32"/>
              </w:rPr>
              <w:t> </w:t>
            </w:r>
          </w:p>
          <w:p w:rsidR="008B0B07" w:rsidRDefault="008B0B07" w:rsidP="00531D9A">
            <w:pPr>
              <w:spacing w:line="520" w:lineRule="exact"/>
              <w:ind w:firstLineChars="200" w:firstLine="643"/>
              <w:jc w:val="left"/>
              <w:rPr>
                <w:rFonts w:ascii="仿宋" w:eastAsia="仿宋" w:hAnsi="仿宋"/>
                <w:b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sz w:val="32"/>
                <w:szCs w:val="32"/>
              </w:rPr>
              <w:t>二、调解结果</w:t>
            </w:r>
          </w:p>
          <w:p w:rsidR="008B0B07" w:rsidRDefault="008B0B07" w:rsidP="00531D9A">
            <w:pPr>
              <w:spacing w:line="520" w:lineRule="exact"/>
              <w:ind w:firstLineChars="200" w:firstLine="640"/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双方当事人在调委会主持下达成的调解协议以及是否申请司法确认、是否满意等。</w:t>
            </w:r>
            <w:r>
              <w:rPr>
                <w:rFonts w:eastAsia="仿宋" w:hint="eastAsia"/>
                <w:sz w:val="32"/>
                <w:szCs w:val="32"/>
              </w:rPr>
              <w:t> </w:t>
            </w:r>
          </w:p>
          <w:p w:rsidR="008B0B07" w:rsidRDefault="008B0B07" w:rsidP="00531D9A">
            <w:pPr>
              <w:spacing w:line="520" w:lineRule="exact"/>
              <w:ind w:firstLineChars="200" w:firstLine="643"/>
              <w:jc w:val="left"/>
              <w:rPr>
                <w:rFonts w:ascii="仿宋" w:eastAsia="仿宋" w:hAnsi="仿宋"/>
                <w:b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sz w:val="32"/>
                <w:szCs w:val="32"/>
              </w:rPr>
              <w:t>三、案例点评</w:t>
            </w:r>
          </w:p>
          <w:p w:rsidR="008B0B07" w:rsidRDefault="008B0B07" w:rsidP="00531D9A">
            <w:pPr>
              <w:tabs>
                <w:tab w:val="left" w:pos="3240"/>
              </w:tabs>
              <w:spacing w:line="520" w:lineRule="exact"/>
              <w:ind w:firstLineChars="200" w:firstLine="640"/>
              <w:jc w:val="left"/>
              <w:rPr>
                <w:rFonts w:ascii="仿宋" w:eastAsia="仿宋" w:hAnsi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提炼总结本案例精准衔接的经验做法，或者指出应吸取的教训，调解</w:t>
            </w:r>
            <w:proofErr w:type="gramStart"/>
            <w:r>
              <w:rPr>
                <w:rFonts w:ascii="仿宋" w:eastAsia="仿宋" w:hAnsi="仿宋" w:hint="eastAsia"/>
                <w:sz w:val="32"/>
                <w:szCs w:val="32"/>
              </w:rPr>
              <w:t>医</w:t>
            </w:r>
            <w:proofErr w:type="gramEnd"/>
            <w:r>
              <w:rPr>
                <w:rFonts w:ascii="仿宋" w:eastAsia="仿宋" w:hAnsi="仿宋" w:hint="eastAsia"/>
                <w:sz w:val="32"/>
                <w:szCs w:val="32"/>
              </w:rPr>
              <w:t>患纠纷所采取的对策建议以及启示等。</w:t>
            </w:r>
          </w:p>
        </w:tc>
      </w:tr>
    </w:tbl>
    <w:p w:rsidR="008B0B07" w:rsidRDefault="008B0B07" w:rsidP="008B0B07"/>
    <w:p w:rsidR="002A340D" w:rsidRPr="008B0B07" w:rsidRDefault="002A340D"/>
    <w:sectPr w:rsidR="002A340D" w:rsidRPr="008B0B07" w:rsidSect="002A34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B0B07"/>
    <w:rsid w:val="002A340D"/>
    <w:rsid w:val="008B0B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0B0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360</Characters>
  <Application>Microsoft Office Word</Application>
  <DocSecurity>0</DocSecurity>
  <Lines>3</Lines>
  <Paragraphs>1</Paragraphs>
  <ScaleCrop>false</ScaleCrop>
  <Company>Microsoft</Company>
  <LinksUpToDate>false</LinksUpToDate>
  <CharactersWithSpaces>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2020-04-09T10:17:00Z</dcterms:created>
  <dcterms:modified xsi:type="dcterms:W3CDTF">2020-04-09T10:17:00Z</dcterms:modified>
</cp:coreProperties>
</file>