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0F3" w:rsidRPr="006C50F3" w:rsidRDefault="006C50F3" w:rsidP="006C50F3">
      <w:pPr>
        <w:jc w:val="left"/>
        <w:rPr>
          <w:rFonts w:ascii="宋体" w:eastAsia="宋体" w:hAnsi="宋体"/>
          <w:b/>
          <w:sz w:val="32"/>
          <w:szCs w:val="32"/>
        </w:rPr>
      </w:pPr>
      <w:r w:rsidRPr="006C50F3">
        <w:rPr>
          <w:rFonts w:ascii="宋体" w:eastAsia="宋体" w:hAnsi="宋体" w:hint="eastAsia"/>
          <w:b/>
          <w:sz w:val="32"/>
          <w:szCs w:val="32"/>
        </w:rPr>
        <w:t>附件：3</w:t>
      </w:r>
    </w:p>
    <w:p w:rsidR="008C7586" w:rsidRDefault="008C7586" w:rsidP="008C7586">
      <w:pPr>
        <w:jc w:val="center"/>
        <w:rPr>
          <w:rFonts w:ascii="宋体" w:eastAsia="宋体" w:hAnsi="宋体"/>
          <w:b/>
          <w:sz w:val="44"/>
          <w:szCs w:val="44"/>
        </w:rPr>
      </w:pPr>
      <w:r w:rsidRPr="00506BF5">
        <w:rPr>
          <w:rFonts w:ascii="宋体" w:eastAsia="宋体" w:hAnsi="宋体" w:hint="eastAsia"/>
          <w:b/>
          <w:sz w:val="44"/>
          <w:szCs w:val="44"/>
        </w:rPr>
        <w:t>2020年度</w:t>
      </w:r>
      <w:r w:rsidR="00E26B1E">
        <w:rPr>
          <w:rFonts w:ascii="宋体" w:eastAsia="宋体" w:hAnsi="宋体" w:hint="eastAsia"/>
          <w:b/>
          <w:sz w:val="44"/>
          <w:szCs w:val="44"/>
        </w:rPr>
        <w:t>江苏省</w:t>
      </w:r>
      <w:r w:rsidRPr="00506BF5">
        <w:rPr>
          <w:rFonts w:ascii="宋体" w:eastAsia="宋体" w:hAnsi="宋体" w:hint="eastAsia"/>
          <w:b/>
          <w:sz w:val="44"/>
          <w:szCs w:val="44"/>
        </w:rPr>
        <w:t>司法鉴定清理整顿工作</w:t>
      </w:r>
      <w:r w:rsidR="00B820C9">
        <w:rPr>
          <w:rFonts w:ascii="宋体" w:eastAsia="宋体" w:hAnsi="宋体" w:hint="eastAsia"/>
          <w:b/>
          <w:sz w:val="44"/>
          <w:szCs w:val="44"/>
        </w:rPr>
        <w:t>相关数据统计</w:t>
      </w:r>
      <w:r w:rsidRPr="00506BF5">
        <w:rPr>
          <w:rFonts w:ascii="宋体" w:eastAsia="宋体" w:hAnsi="宋体" w:hint="eastAsia"/>
          <w:b/>
          <w:sz w:val="44"/>
          <w:szCs w:val="44"/>
        </w:rPr>
        <w:t>表（</w:t>
      </w:r>
      <w:r w:rsidRPr="00506BF5">
        <w:rPr>
          <w:rFonts w:ascii="宋体" w:eastAsia="宋体" w:hAnsi="宋体" w:hint="eastAsia"/>
          <w:b/>
          <w:sz w:val="44"/>
          <w:szCs w:val="44"/>
          <w:u w:val="single"/>
        </w:rPr>
        <w:t xml:space="preserve">  </w:t>
      </w:r>
      <w:r w:rsidR="000320E3" w:rsidRPr="00506BF5">
        <w:rPr>
          <w:rFonts w:ascii="宋体" w:eastAsia="宋体" w:hAnsi="宋体" w:hint="eastAsia"/>
          <w:b/>
          <w:sz w:val="44"/>
          <w:szCs w:val="44"/>
          <w:u w:val="single"/>
        </w:rPr>
        <w:t xml:space="preserve">  </w:t>
      </w:r>
      <w:r w:rsidRPr="00506BF5">
        <w:rPr>
          <w:rFonts w:ascii="宋体" w:eastAsia="宋体" w:hAnsi="宋体" w:hint="eastAsia"/>
          <w:b/>
          <w:sz w:val="44"/>
          <w:szCs w:val="44"/>
        </w:rPr>
        <w:t>市）</w:t>
      </w:r>
    </w:p>
    <w:tbl>
      <w:tblPr>
        <w:tblStyle w:val="a5"/>
        <w:tblpPr w:leftFromText="180" w:rightFromText="180" w:vertAnchor="text" w:horzAnchor="margin" w:tblpY="149"/>
        <w:tblW w:w="0" w:type="auto"/>
        <w:tblLook w:val="04A0"/>
      </w:tblPr>
      <w:tblGrid>
        <w:gridCol w:w="3395"/>
        <w:gridCol w:w="1211"/>
        <w:gridCol w:w="1442"/>
        <w:gridCol w:w="1344"/>
        <w:gridCol w:w="1176"/>
        <w:gridCol w:w="1248"/>
        <w:gridCol w:w="1176"/>
        <w:gridCol w:w="1248"/>
        <w:gridCol w:w="1934"/>
      </w:tblGrid>
      <w:tr w:rsidR="001D5DC4" w:rsidRPr="008C7586" w:rsidTr="001D5DC4">
        <w:tc>
          <w:tcPr>
            <w:tcW w:w="3694" w:type="dxa"/>
            <w:vMerge w:val="restart"/>
            <w:vAlign w:val="center"/>
          </w:tcPr>
          <w:p w:rsidR="001D5DC4" w:rsidRPr="008C7586" w:rsidRDefault="00BC5D2C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鉴定</w:t>
            </w:r>
            <w:r w:rsidR="001D5DC4" w:rsidRPr="008C7586">
              <w:rPr>
                <w:rFonts w:ascii="宋体" w:eastAsia="宋体" w:hAnsi="宋体" w:hint="eastAsia"/>
                <w:sz w:val="32"/>
                <w:szCs w:val="32"/>
              </w:rPr>
              <w:t>机构名称</w:t>
            </w:r>
          </w:p>
        </w:tc>
        <w:tc>
          <w:tcPr>
            <w:tcW w:w="1214" w:type="dxa"/>
            <w:vMerge w:val="restart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2019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年度所</w:t>
            </w:r>
            <w:r w:rsidRPr="008C7586">
              <w:rPr>
                <w:rFonts w:ascii="宋体" w:eastAsia="宋体" w:hAnsi="宋体" w:hint="eastAsia"/>
                <w:sz w:val="32"/>
                <w:szCs w:val="32"/>
              </w:rPr>
              <w:t>业务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总</w:t>
            </w:r>
            <w:r w:rsidRPr="008C7586">
              <w:rPr>
                <w:rFonts w:ascii="宋体" w:eastAsia="宋体" w:hAnsi="宋体" w:hint="eastAsia"/>
                <w:sz w:val="32"/>
                <w:szCs w:val="32"/>
              </w:rPr>
              <w:t>量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（件）</w:t>
            </w:r>
          </w:p>
        </w:tc>
        <w:tc>
          <w:tcPr>
            <w:tcW w:w="1470" w:type="dxa"/>
            <w:vMerge w:val="restart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鉴定人数</w:t>
            </w:r>
            <w:r w:rsidR="001A0E46">
              <w:rPr>
                <w:rFonts w:ascii="宋体" w:eastAsia="宋体" w:hAnsi="宋体" w:hint="eastAsia"/>
                <w:sz w:val="32"/>
                <w:szCs w:val="32"/>
              </w:rPr>
              <w:t>（位）</w:t>
            </w:r>
          </w:p>
        </w:tc>
        <w:tc>
          <w:tcPr>
            <w:tcW w:w="1362" w:type="dxa"/>
            <w:vMerge w:val="restart"/>
            <w:vAlign w:val="center"/>
          </w:tcPr>
          <w:p w:rsidR="001D5DC4" w:rsidRPr="008C7586" w:rsidRDefault="001D5DC4" w:rsidP="00EF66B5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鉴定</w:t>
            </w:r>
            <w:r w:rsidRPr="008C7586">
              <w:rPr>
                <w:rFonts w:ascii="宋体" w:eastAsia="宋体" w:hAnsi="宋体" w:hint="eastAsia"/>
                <w:sz w:val="32"/>
                <w:szCs w:val="32"/>
              </w:rPr>
              <w:t>人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年</w:t>
            </w:r>
            <w:r w:rsidRPr="008C7586">
              <w:rPr>
                <w:rFonts w:ascii="宋体" w:eastAsia="宋体" w:hAnsi="宋体" w:hint="eastAsia"/>
                <w:sz w:val="32"/>
                <w:szCs w:val="32"/>
              </w:rPr>
              <w:t>均业务量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为0的（</w:t>
            </w:r>
            <w:r w:rsidR="00EF66B5">
              <w:rPr>
                <w:rFonts w:ascii="宋体" w:eastAsia="宋体" w:hAnsi="宋体" w:hint="eastAsia"/>
                <w:sz w:val="32"/>
                <w:szCs w:val="32"/>
              </w:rPr>
              <w:t>位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）</w:t>
            </w:r>
          </w:p>
        </w:tc>
        <w:tc>
          <w:tcPr>
            <w:tcW w:w="2210" w:type="dxa"/>
            <w:gridSpan w:val="2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副高职称</w:t>
            </w:r>
          </w:p>
        </w:tc>
        <w:tc>
          <w:tcPr>
            <w:tcW w:w="2210" w:type="dxa"/>
            <w:gridSpan w:val="2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正高职称</w:t>
            </w:r>
          </w:p>
        </w:tc>
        <w:tc>
          <w:tcPr>
            <w:tcW w:w="2014" w:type="dxa"/>
            <w:vMerge w:val="restart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投诉件数</w:t>
            </w:r>
            <w:r w:rsidR="009E5A91">
              <w:rPr>
                <w:rFonts w:ascii="宋体" w:eastAsia="宋体" w:hAnsi="宋体" w:hint="eastAsia"/>
                <w:sz w:val="32"/>
                <w:szCs w:val="32"/>
              </w:rPr>
              <w:t>（件）</w:t>
            </w:r>
          </w:p>
        </w:tc>
      </w:tr>
      <w:tr w:rsidR="001D5DC4" w:rsidRPr="008C7586" w:rsidTr="001D5DC4">
        <w:tc>
          <w:tcPr>
            <w:tcW w:w="3694" w:type="dxa"/>
            <w:vMerge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214" w:type="dxa"/>
            <w:vMerge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470" w:type="dxa"/>
            <w:vMerge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62" w:type="dxa"/>
            <w:vMerge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人数</w:t>
            </w:r>
            <w:r w:rsidR="001A0E46">
              <w:rPr>
                <w:rFonts w:ascii="宋体" w:eastAsia="宋体" w:hAnsi="宋体" w:hint="eastAsia"/>
                <w:sz w:val="32"/>
                <w:szCs w:val="32"/>
              </w:rPr>
              <w:t>（位）</w:t>
            </w: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本市排名</w:t>
            </w: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人数</w:t>
            </w:r>
            <w:r w:rsidR="001A0E46">
              <w:rPr>
                <w:rFonts w:ascii="宋体" w:eastAsia="宋体" w:hAnsi="宋体" w:hint="eastAsia"/>
                <w:sz w:val="32"/>
                <w:szCs w:val="32"/>
              </w:rPr>
              <w:t>（位）</w:t>
            </w: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 w:rsidRPr="008C7586">
              <w:rPr>
                <w:rFonts w:ascii="宋体" w:eastAsia="宋体" w:hAnsi="宋体" w:hint="eastAsia"/>
                <w:sz w:val="32"/>
                <w:szCs w:val="32"/>
              </w:rPr>
              <w:t>本市排名</w:t>
            </w:r>
          </w:p>
        </w:tc>
        <w:tc>
          <w:tcPr>
            <w:tcW w:w="2014" w:type="dxa"/>
            <w:vMerge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1D5DC4" w:rsidRPr="008C7586" w:rsidTr="001D5DC4">
        <w:tc>
          <w:tcPr>
            <w:tcW w:w="369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21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62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201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1D5DC4" w:rsidRPr="008C7586" w:rsidTr="001D5DC4">
        <w:tc>
          <w:tcPr>
            <w:tcW w:w="369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21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62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201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  <w:tr w:rsidR="001D5DC4" w:rsidRPr="008C7586" w:rsidTr="001D5DC4">
        <w:tc>
          <w:tcPr>
            <w:tcW w:w="369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214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470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62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  <w:vAlign w:val="center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887" w:type="dxa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1323" w:type="dxa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  <w:tc>
          <w:tcPr>
            <w:tcW w:w="2014" w:type="dxa"/>
          </w:tcPr>
          <w:p w:rsidR="001D5DC4" w:rsidRPr="008C7586" w:rsidRDefault="001D5DC4" w:rsidP="001D5DC4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</w:p>
        </w:tc>
      </w:tr>
    </w:tbl>
    <w:p w:rsidR="00506BF5" w:rsidRPr="00506BF5" w:rsidRDefault="00506BF5" w:rsidP="00506BF5">
      <w:pPr>
        <w:wordWrap w:val="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713045" w:rsidRPr="008C7586" w:rsidRDefault="008C7586">
      <w:pPr>
        <w:rPr>
          <w:rFonts w:ascii="宋体" w:eastAsia="宋体" w:hAnsi="宋体"/>
          <w:sz w:val="32"/>
          <w:szCs w:val="32"/>
        </w:rPr>
      </w:pPr>
      <w:r w:rsidRPr="008C7586">
        <w:rPr>
          <w:rFonts w:ascii="宋体" w:eastAsia="宋体" w:hAnsi="宋体" w:hint="eastAsia"/>
          <w:sz w:val="32"/>
          <w:szCs w:val="32"/>
        </w:rPr>
        <w:t>注：经调查发现有些鉴定所2019年系统登记业务量与实际业务量相差过大，此次统计2019年业务量请各市局</w:t>
      </w:r>
      <w:r w:rsidR="00DA168E">
        <w:rPr>
          <w:rFonts w:ascii="宋体" w:eastAsia="宋体" w:hAnsi="宋体" w:hint="eastAsia"/>
          <w:sz w:val="32"/>
          <w:szCs w:val="32"/>
        </w:rPr>
        <w:t>实地</w:t>
      </w:r>
      <w:r w:rsidRPr="008C7586">
        <w:rPr>
          <w:rFonts w:ascii="宋体" w:eastAsia="宋体" w:hAnsi="宋体" w:hint="eastAsia"/>
          <w:sz w:val="32"/>
          <w:szCs w:val="32"/>
        </w:rPr>
        <w:t>调阅机构档案获取，务必准确。</w:t>
      </w:r>
    </w:p>
    <w:sectPr w:rsidR="00713045" w:rsidRPr="008C7586" w:rsidSect="008C75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49B" w:rsidRDefault="008D249B" w:rsidP="008C7586">
      <w:r>
        <w:separator/>
      </w:r>
    </w:p>
  </w:endnote>
  <w:endnote w:type="continuationSeparator" w:id="0">
    <w:p w:rsidR="008D249B" w:rsidRDefault="008D249B" w:rsidP="008C7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49B" w:rsidRDefault="008D249B" w:rsidP="008C7586">
      <w:r>
        <w:separator/>
      </w:r>
    </w:p>
  </w:footnote>
  <w:footnote w:type="continuationSeparator" w:id="0">
    <w:p w:rsidR="008D249B" w:rsidRDefault="008D249B" w:rsidP="008C7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586"/>
    <w:rsid w:val="000320E3"/>
    <w:rsid w:val="001A0E46"/>
    <w:rsid w:val="001D5DC4"/>
    <w:rsid w:val="001F431A"/>
    <w:rsid w:val="00367960"/>
    <w:rsid w:val="003F1FDB"/>
    <w:rsid w:val="00506BF5"/>
    <w:rsid w:val="006C0752"/>
    <w:rsid w:val="006C50F3"/>
    <w:rsid w:val="00713045"/>
    <w:rsid w:val="008C7586"/>
    <w:rsid w:val="008D249B"/>
    <w:rsid w:val="008E170A"/>
    <w:rsid w:val="009E5A91"/>
    <w:rsid w:val="00B820C9"/>
    <w:rsid w:val="00B92EE0"/>
    <w:rsid w:val="00BC5D2C"/>
    <w:rsid w:val="00BE1103"/>
    <w:rsid w:val="00D0566D"/>
    <w:rsid w:val="00DA168E"/>
    <w:rsid w:val="00DF5242"/>
    <w:rsid w:val="00E26B1E"/>
    <w:rsid w:val="00EF66B5"/>
    <w:rsid w:val="00FA3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1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586"/>
    <w:rPr>
      <w:sz w:val="18"/>
      <w:szCs w:val="18"/>
    </w:rPr>
  </w:style>
  <w:style w:type="table" w:styleId="a5">
    <w:name w:val="Table Grid"/>
    <w:basedOn w:val="a1"/>
    <w:uiPriority w:val="59"/>
    <w:rsid w:val="008C75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sft</dc:creator>
  <cp:keywords/>
  <dc:description/>
  <cp:lastModifiedBy>sft</cp:lastModifiedBy>
  <cp:revision>13</cp:revision>
  <dcterms:created xsi:type="dcterms:W3CDTF">2020-04-01T03:13:00Z</dcterms:created>
  <dcterms:modified xsi:type="dcterms:W3CDTF">2020-04-01T06:08:00Z</dcterms:modified>
</cp:coreProperties>
</file>