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方正黑体_GBK" w:hAnsi="方正黑体_GBK" w:eastAsia="方正黑体_GBK" w:cs="方正黑体_GBK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</w:rPr>
        <w:t>附件：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sz w:val="36"/>
          <w:szCs w:val="36"/>
        </w:rPr>
        <w:t>常州市司法局人大代表建议、政协提案交办单</w:t>
      </w:r>
    </w:p>
    <w:tbl>
      <w:tblPr>
        <w:tblStyle w:val="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968"/>
        <w:gridCol w:w="255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4" w:hRule="atLeast"/>
        </w:trPr>
        <w:tc>
          <w:tcPr>
            <w:tcW w:w="5968" w:type="dxa"/>
            <w:noWrap w:val="0"/>
            <w:vAlign w:val="top"/>
          </w:tcPr>
          <w:p>
            <w:pPr>
              <w:rPr>
                <w:rFonts w:hint="eastAsia" w:ascii="宋体" w:hAnsi="宋体" w:cs="宋体"/>
                <w:spacing w:val="-6"/>
                <w:sz w:val="30"/>
                <w:szCs w:val="30"/>
              </w:rPr>
            </w:pPr>
            <w:r>
              <w:rPr>
                <w:rFonts w:hint="eastAsia" w:ascii="宋体" w:hAnsi="宋体" w:cs="宋体"/>
                <w:spacing w:val="-6"/>
                <w:sz w:val="30"/>
                <w:szCs w:val="30"/>
              </w:rPr>
              <w:t>来文单位：</w:t>
            </w:r>
          </w:p>
        </w:tc>
        <w:tc>
          <w:tcPr>
            <w:tcW w:w="2554" w:type="dxa"/>
            <w:vMerge w:val="restart"/>
            <w:noWrap w:val="0"/>
            <w:vAlign w:val="top"/>
          </w:tcPr>
          <w:p>
            <w:pPr>
              <w:rPr>
                <w:rFonts w:hint="eastAsia" w:ascii="宋体" w:hAnsi="宋体" w:cs="宋体"/>
                <w:spacing w:val="-6"/>
                <w:sz w:val="30"/>
                <w:szCs w:val="30"/>
              </w:rPr>
            </w:pPr>
            <w:r>
              <w:rPr>
                <w:rFonts w:hint="eastAsia" w:ascii="宋体" w:hAnsi="宋体" w:cs="宋体"/>
                <w:spacing w:val="-6"/>
                <w:sz w:val="30"/>
                <w:szCs w:val="30"/>
              </w:rPr>
              <w:t>文号：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3" w:hRule="atLeast"/>
        </w:trPr>
        <w:tc>
          <w:tcPr>
            <w:tcW w:w="5968" w:type="dxa"/>
            <w:noWrap w:val="0"/>
            <w:vAlign w:val="top"/>
          </w:tcPr>
          <w:p>
            <w:pPr>
              <w:rPr>
                <w:rFonts w:hint="eastAsia" w:ascii="宋体" w:hAnsi="宋体" w:cs="宋体"/>
                <w:spacing w:val="-6"/>
                <w:sz w:val="30"/>
                <w:szCs w:val="30"/>
              </w:rPr>
            </w:pPr>
            <w:r>
              <w:rPr>
                <w:rFonts w:hint="eastAsia" w:ascii="宋体" w:hAnsi="宋体" w:cs="宋体"/>
                <w:spacing w:val="-6"/>
                <w:sz w:val="30"/>
                <w:szCs w:val="30"/>
              </w:rPr>
              <w:t>收文时间：</w:t>
            </w:r>
          </w:p>
        </w:tc>
        <w:tc>
          <w:tcPr>
            <w:tcW w:w="2554" w:type="dxa"/>
            <w:vMerge w:val="continue"/>
            <w:noWrap w:val="0"/>
            <w:vAlign w:val="top"/>
          </w:tcPr>
          <w:p>
            <w:pPr>
              <w:rPr>
                <w:rFonts w:hint="eastAsia" w:ascii="宋体" w:hAnsi="宋体" w:cs="宋体"/>
                <w:spacing w:val="-6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1" w:hRule="atLeast"/>
        </w:trPr>
        <w:tc>
          <w:tcPr>
            <w:tcW w:w="8522" w:type="dxa"/>
            <w:gridSpan w:val="2"/>
            <w:noWrap w:val="0"/>
            <w:vAlign w:val="top"/>
          </w:tcPr>
          <w:p>
            <w:pPr>
              <w:rPr>
                <w:rFonts w:hint="eastAsia" w:ascii="宋体" w:hAnsi="宋体" w:cs="宋体"/>
                <w:spacing w:val="-6"/>
                <w:sz w:val="30"/>
                <w:szCs w:val="30"/>
              </w:rPr>
            </w:pPr>
            <w:r>
              <w:rPr>
                <w:rFonts w:hint="eastAsia" w:ascii="宋体" w:hAnsi="宋体" w:cs="宋体"/>
                <w:spacing w:val="-6"/>
                <w:sz w:val="30"/>
                <w:szCs w:val="30"/>
              </w:rPr>
              <w:t>文件标题：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8" w:hRule="exact"/>
        </w:trPr>
        <w:tc>
          <w:tcPr>
            <w:tcW w:w="8522" w:type="dxa"/>
            <w:gridSpan w:val="2"/>
            <w:noWrap w:val="0"/>
            <w:vAlign w:val="top"/>
          </w:tcPr>
          <w:p>
            <w:pPr>
              <w:rPr>
                <w:rFonts w:hint="eastAsia" w:ascii="宋体" w:hAnsi="宋体" w:cs="宋体"/>
                <w:spacing w:val="-6"/>
                <w:sz w:val="30"/>
                <w:szCs w:val="30"/>
              </w:rPr>
            </w:pPr>
            <w:r>
              <w:rPr>
                <w:rFonts w:hint="eastAsia" w:ascii="宋体" w:hAnsi="宋体" w:cs="宋体"/>
                <w:spacing w:val="-6"/>
                <w:sz w:val="30"/>
                <w:szCs w:val="30"/>
              </w:rPr>
              <w:t>拟办意见：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8" w:hRule="exact"/>
        </w:trPr>
        <w:tc>
          <w:tcPr>
            <w:tcW w:w="8522" w:type="dxa"/>
            <w:gridSpan w:val="2"/>
            <w:noWrap w:val="0"/>
            <w:vAlign w:val="top"/>
          </w:tcPr>
          <w:p>
            <w:pPr>
              <w:rPr>
                <w:rFonts w:hint="eastAsia" w:ascii="宋体" w:hAnsi="宋体" w:cs="宋体"/>
                <w:spacing w:val="-6"/>
                <w:sz w:val="30"/>
                <w:szCs w:val="30"/>
              </w:rPr>
            </w:pPr>
            <w:r>
              <w:rPr>
                <w:rFonts w:hint="eastAsia" w:ascii="宋体" w:hAnsi="宋体" w:cs="宋体"/>
                <w:spacing w:val="-6"/>
                <w:sz w:val="30"/>
                <w:szCs w:val="30"/>
              </w:rPr>
              <w:t>局分管领导批办意见：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8" w:hRule="exact"/>
        </w:trPr>
        <w:tc>
          <w:tcPr>
            <w:tcW w:w="8522" w:type="dxa"/>
            <w:gridSpan w:val="2"/>
            <w:noWrap w:val="0"/>
            <w:vAlign w:val="top"/>
          </w:tcPr>
          <w:p>
            <w:pPr>
              <w:rPr>
                <w:rFonts w:hint="eastAsia" w:ascii="宋体" w:hAnsi="宋体" w:cs="宋体"/>
                <w:spacing w:val="-6"/>
                <w:sz w:val="30"/>
                <w:szCs w:val="30"/>
              </w:rPr>
            </w:pPr>
            <w:r>
              <w:rPr>
                <w:rFonts w:hint="eastAsia" w:ascii="宋体" w:hAnsi="宋体" w:cs="宋体"/>
                <w:spacing w:val="-6"/>
                <w:sz w:val="30"/>
                <w:szCs w:val="30"/>
              </w:rPr>
              <w:t>局主要领导批示：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1" w:hRule="exact"/>
        </w:trPr>
        <w:tc>
          <w:tcPr>
            <w:tcW w:w="8522" w:type="dxa"/>
            <w:gridSpan w:val="2"/>
            <w:noWrap w:val="0"/>
            <w:vAlign w:val="top"/>
          </w:tcPr>
          <w:p>
            <w:pPr>
              <w:rPr>
                <w:rFonts w:hint="eastAsia" w:ascii="宋体" w:hAnsi="宋体" w:cs="宋体"/>
                <w:spacing w:val="-6"/>
                <w:sz w:val="30"/>
                <w:szCs w:val="30"/>
              </w:rPr>
            </w:pPr>
            <w:r>
              <w:rPr>
                <w:rFonts w:hint="eastAsia" w:ascii="宋体" w:hAnsi="宋体" w:cs="宋体"/>
                <w:spacing w:val="-6"/>
                <w:sz w:val="30"/>
                <w:szCs w:val="30"/>
              </w:rPr>
              <w:t>承办处室分管领导审阅意见：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4" w:hRule="atLeast"/>
        </w:trPr>
        <w:tc>
          <w:tcPr>
            <w:tcW w:w="8522" w:type="dxa"/>
            <w:gridSpan w:val="2"/>
            <w:noWrap w:val="0"/>
            <w:vAlign w:val="top"/>
          </w:tcPr>
          <w:p>
            <w:pPr>
              <w:rPr>
                <w:rFonts w:hint="eastAsia" w:ascii="宋体" w:hAnsi="宋体" w:cs="宋体"/>
                <w:spacing w:val="-6"/>
                <w:sz w:val="30"/>
                <w:szCs w:val="30"/>
              </w:rPr>
            </w:pPr>
            <w:r>
              <w:rPr>
                <w:rFonts w:hint="eastAsia" w:ascii="宋体" w:hAnsi="宋体" w:cs="宋体"/>
                <w:spacing w:val="-6"/>
                <w:sz w:val="30"/>
                <w:szCs w:val="30"/>
              </w:rPr>
              <w:t>处理结果：</w:t>
            </w:r>
          </w:p>
        </w:tc>
      </w:tr>
    </w:tbl>
    <w:p/>
    <w:sectPr>
      <w:pgSz w:w="11906" w:h="16838"/>
      <w:pgMar w:top="2098" w:right="1474" w:bottom="1984" w:left="1587" w:header="851" w:footer="992" w:gutter="0"/>
      <w:cols w:space="0" w:num="1"/>
      <w:rtlGutter w:val="0"/>
      <w:docGrid w:type="linesAndChars" w:linePitch="579" w:charSpace="-84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2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AA63F4A"/>
    <w:rsid w:val="43231D5C"/>
    <w:rsid w:val="6AA63F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2021-01-29T06:26:00Z</dcterms:created>
  <dc:creator>SFJ-LYQ</dc:creator>
  <cp:lastModifiedBy>SFJ-LYQ</cp:lastModifiedBy>
  <dcterms:modified xsi:type="dcterms:W3CDTF">2021-01-29T06:26:56Z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