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hAnsi="黑体" w:eastAsia="方正小标宋简体"/>
          <w:snapToGrid w:val="0"/>
          <w:kern w:val="0"/>
          <w:position w:val="1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关于组织申报2021年度市科技计划项目的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附件清单样式</w:t>
      </w: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/>
          <w:bCs/>
          <w:kern w:val="44"/>
          <w:sz w:val="32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黑体"/>
          <w:bCs/>
          <w:kern w:val="44"/>
          <w:sz w:val="32"/>
          <w:szCs w:val="44"/>
        </w:rPr>
      </w:pPr>
      <w:r>
        <w:rPr>
          <w:rFonts w:hAnsi="黑体" w:eastAsia="黑体"/>
          <w:bCs/>
          <w:kern w:val="44"/>
          <w:sz w:val="32"/>
          <w:szCs w:val="44"/>
        </w:rPr>
        <w:t>项目附件清单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企业法人营业执照复印件（必须提供）；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项目申请人学位证书复印件或专业技术职称复印件（必须提供）；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身份证复印件（必须提供）；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项目申请人正式在编证明复印件（必须提供）；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主要成果、获得奖励、参与的主要项目等证明材料（如有）；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其他材料（如高新技术企业证书等，如有）。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Ansi="黑体" w:eastAsia="黑体"/>
          <w:bCs/>
          <w:kern w:val="44"/>
          <w:sz w:val="32"/>
          <w:szCs w:val="44"/>
        </w:rPr>
      </w:pPr>
      <w:r>
        <w:rPr>
          <w:rFonts w:hAnsi="黑体" w:eastAsia="黑体"/>
          <w:bCs/>
          <w:kern w:val="44"/>
          <w:sz w:val="32"/>
          <w:szCs w:val="44"/>
        </w:rPr>
        <w:t>说明：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上述“项目附件清单”中的“1.2.3.4”必须在申报系统中上传；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各申报单位根据实际情况提供以上附件材料，填写《项目附件审查表》，并报主管部门审查；装订时按顺序附于申报书后。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46F8A"/>
    <w:rsid w:val="7B34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2021-06-23T07:57:00Z</dcterms:created>
  <dc:creator>白开水</dc:creator>
  <cp:lastModifiedBy>白开水</cp:lastModifiedBy>
  <dcterms:modified xsi:type="dcterms:W3CDTF">2021-06-23T07:58:01Z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8B300CC0287B43EE8A838A4E67CCB722</vt:lpwstr>
  </property>
</Properties>
</file>