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7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  <w:r>
        <w:rPr>
          <w:rFonts w:hAnsi="黑体" w:eastAsia="黑体"/>
          <w:snapToGrid w:val="0"/>
          <w:kern w:val="0"/>
          <w:position w:val="1"/>
          <w:sz w:val="32"/>
          <w:szCs w:val="32"/>
        </w:rPr>
        <w:t>附件</w:t>
      </w:r>
      <w:r>
        <w:rPr>
          <w:rFonts w:eastAsia="黑体"/>
          <w:snapToGrid w:val="0"/>
          <w:kern w:val="0"/>
          <w:position w:val="1"/>
          <w:sz w:val="32"/>
          <w:szCs w:val="32"/>
        </w:rPr>
        <w:t>3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hAnsi="黑体" w:eastAsia="方正小标宋简体"/>
          <w:snapToGrid w:val="0"/>
          <w:kern w:val="0"/>
          <w:position w:val="1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关于组织申报2021年度市科技计划</w:t>
      </w:r>
    </w:p>
    <w:p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项目的附件清单样式</w:t>
      </w:r>
    </w:p>
    <w:p>
      <w:pPr>
        <w:snapToGrid w:val="0"/>
        <w:spacing w:line="570" w:lineRule="exact"/>
        <w:jc w:val="center"/>
        <w:rPr>
          <w:rFonts w:hint="eastAsia" w:ascii="方正小标宋简体" w:eastAsia="方正小标宋简体"/>
          <w:b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Ansi="黑体" w:eastAsia="黑体"/>
          <w:color w:val="000000"/>
          <w:sz w:val="32"/>
          <w:szCs w:val="32"/>
        </w:rPr>
        <w:t>项目附件清单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企业法人营业执照复印件（必须提供）；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项目申请人身份证及正式在编证明复印件（必须提供）；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上年度财务报表（必须提供）；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后补助项目审计报告（必须提供）；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产学研合作项目合作协议（如有）；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6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snapToGrid w:val="0"/>
          <w:color w:val="000000"/>
          <w:spacing w:val="-6"/>
          <w:kern w:val="0"/>
          <w:sz w:val="32"/>
          <w:szCs w:val="32"/>
        </w:rPr>
        <w:t>主要成果、获得奖励、参与的主要项目等证明材料（如有）；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7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其他材料（如高新技术企业证书等，如有）。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Ansi="黑体" w:eastAsia="黑体"/>
          <w:color w:val="000000"/>
          <w:sz w:val="32"/>
          <w:szCs w:val="32"/>
        </w:rPr>
      </w:pPr>
      <w:r>
        <w:rPr>
          <w:rFonts w:hAnsi="黑体" w:eastAsia="黑体"/>
          <w:color w:val="000000"/>
          <w:sz w:val="32"/>
          <w:szCs w:val="32"/>
        </w:rPr>
        <w:t>说明：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snapToGrid w:val="0"/>
          <w:color w:val="000000"/>
          <w:spacing w:val="-6"/>
          <w:kern w:val="0"/>
          <w:sz w:val="32"/>
          <w:szCs w:val="32"/>
        </w:rPr>
        <w:t>上述“项目附件清单”中的“1.2.3.4”必须在申报系统中上传；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snapToGrid w:val="0"/>
          <w:color w:val="000000"/>
          <w:spacing w:val="-6"/>
          <w:kern w:val="0"/>
          <w:sz w:val="32"/>
          <w:szCs w:val="32"/>
        </w:rPr>
        <w:t>各申报单位根据实际情况提供以上附件材料，填写《项目附件审查表》，并报主管部门审查；装订时按顺序附于申报书后。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eastAsia="仿宋_GB2312"/>
          <w:color w:val="00000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D50BF"/>
    <w:rsid w:val="017D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2021-06-23T07:56:00Z</dcterms:created>
  <dc:creator>白开水</dc:creator>
  <cp:lastModifiedBy>白开水</cp:lastModifiedBy>
  <dcterms:modified xsi:type="dcterms:W3CDTF">2021-06-23T07:57:11Z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F1E218BD223547A5A5982E1AD2EB38EE</vt:lpwstr>
  </property>
</Properties>
</file>