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7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jc w:val="center"/>
        <w:rPr>
          <w:b/>
          <w:sz w:val="56"/>
          <w:szCs w:val="56"/>
        </w:rPr>
      </w:pP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>2021年常州市备案科技咨询机构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>绩效评价申报书</w:t>
      </w: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</w:rPr>
      </w:pP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单位名称（盖章）：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备案编号：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</w:t>
      </w: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单位负责人（签章）：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主管部门：（盖章）：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</w:t>
      </w:r>
    </w:p>
    <w:p>
      <w:pPr>
        <w:spacing w:line="1000" w:lineRule="exact"/>
        <w:ind w:firstLine="960" w:firstLineChars="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填报日期：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ascii="楷体_GB2312" w:eastAsia="楷体_GB2312"/>
          <w:sz w:val="40"/>
          <w:szCs w:val="40"/>
        </w:rPr>
      </w:pPr>
      <w:r>
        <w:rPr>
          <w:rFonts w:hint="eastAsia" w:ascii="楷体_GB2312" w:eastAsia="楷体_GB2312"/>
          <w:sz w:val="40"/>
          <w:szCs w:val="40"/>
        </w:rPr>
        <w:t>常州市科学技术局</w:t>
      </w:r>
    </w:p>
    <w:p>
      <w:pPr>
        <w:adjustRightInd w:val="0"/>
        <w:snapToGrid w:val="0"/>
        <w:spacing w:line="560" w:lineRule="exact"/>
        <w:jc w:val="center"/>
        <w:rPr>
          <w:rFonts w:eastAsia="楷体_GB2312"/>
          <w:sz w:val="40"/>
          <w:szCs w:val="40"/>
        </w:rPr>
      </w:pPr>
      <w:r>
        <w:rPr>
          <w:rFonts w:eastAsia="楷体_GB2312"/>
          <w:sz w:val="40"/>
          <w:szCs w:val="40"/>
        </w:rPr>
        <w:t>二</w:t>
      </w:r>
      <w:r>
        <w:rPr>
          <w:sz w:val="40"/>
          <w:szCs w:val="40"/>
        </w:rPr>
        <w:t>〇</w:t>
      </w:r>
      <w:r>
        <w:rPr>
          <w:rFonts w:hint="eastAsia"/>
          <w:sz w:val="40"/>
          <w:szCs w:val="40"/>
        </w:rPr>
        <w:t>二</w:t>
      </w:r>
      <w:r>
        <w:rPr>
          <w:rFonts w:eastAsia="楷体_GB2312"/>
          <w:sz w:val="40"/>
          <w:szCs w:val="40"/>
        </w:rPr>
        <w:t>一年制</w:t>
      </w:r>
      <w:r>
        <w:rPr>
          <w:rFonts w:eastAsia="楷体_GB2312"/>
          <w:sz w:val="40"/>
          <w:szCs w:val="40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单位法定代表人信用承诺书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本人作为单位的法定代表人，特此承诺：本评价报告的编制是本单位在认真阅读理解</w:t>
      </w:r>
      <w:r>
        <w:rPr>
          <w:rFonts w:eastAsia="仿宋_GB2312"/>
          <w:sz w:val="32"/>
          <w:szCs w:val="32"/>
        </w:rPr>
        <w:t>《常州市备案科技服务机构绩效评价管理办法（试行）》（常科发〔2018〕128号）</w:t>
      </w:r>
      <w:r>
        <w:rPr>
          <w:rFonts w:eastAsia="仿宋_GB2312"/>
          <w:bCs/>
          <w:sz w:val="32"/>
          <w:szCs w:val="32"/>
        </w:rPr>
        <w:t>基础上，按程序和规定编制的。本单位充分认识到，保证评价报告内容的真实是本单位的责任和义务。本单位确认评价报告的各项内容均真实、客观、准确，如有失实或失信行为，愿意承担以下责任：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/>
          <w:kern w:val="0"/>
          <w:sz w:val="32"/>
          <w:szCs w:val="32"/>
        </w:rPr>
        <w:t>．</w:t>
      </w:r>
      <w:r>
        <w:rPr>
          <w:rFonts w:eastAsia="仿宋_GB2312"/>
          <w:bCs/>
          <w:sz w:val="32"/>
          <w:szCs w:val="32"/>
        </w:rPr>
        <w:t>取消本单位绩效评价的资格；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．</w:t>
      </w:r>
      <w:r>
        <w:rPr>
          <w:rFonts w:eastAsia="仿宋_GB2312"/>
          <w:bCs/>
          <w:sz w:val="32"/>
          <w:szCs w:val="32"/>
        </w:rPr>
        <w:t>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eastAsia="仿宋_GB2312"/>
          <w:kern w:val="0"/>
          <w:sz w:val="32"/>
          <w:szCs w:val="32"/>
        </w:rPr>
        <w:t>．</w:t>
      </w:r>
      <w:r>
        <w:rPr>
          <w:rFonts w:eastAsia="仿宋_GB2312"/>
          <w:bCs/>
          <w:sz w:val="32"/>
          <w:szCs w:val="32"/>
        </w:rPr>
        <w:t>应当由本单位承担的其它相关法律责任。</w:t>
      </w: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-87" w:firstLine="4253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法定代表人（签字）：</w:t>
      </w:r>
    </w:p>
    <w:p>
      <w:pPr>
        <w:adjustRightInd w:val="0"/>
        <w:snapToGrid w:val="0"/>
        <w:spacing w:line="570" w:lineRule="exact"/>
        <w:ind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4678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单位（公章）</w:t>
      </w:r>
    </w:p>
    <w:p>
      <w:pPr>
        <w:adjustRightInd w:val="0"/>
        <w:snapToGrid w:val="0"/>
        <w:spacing w:line="570" w:lineRule="exact"/>
        <w:ind w:left="315" w:leftChars="150"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overflowPunct w:val="0"/>
        <w:adjustRightInd w:val="0"/>
        <w:snapToGrid w:val="0"/>
        <w:spacing w:line="570" w:lineRule="exact"/>
        <w:ind w:right="1189" w:firstLine="3968" w:firstLineChars="1240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年   月   日</w:t>
      </w:r>
    </w:p>
    <w:p>
      <w:pPr>
        <w:widowControl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Cs/>
          <w:sz w:val="32"/>
          <w:szCs w:val="32"/>
        </w:rPr>
        <w:br w:type="page"/>
      </w:r>
    </w:p>
    <w:tbl>
      <w:tblPr>
        <w:tblStyle w:val="2"/>
        <w:tblW w:w="89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785"/>
        <w:gridCol w:w="1945"/>
        <w:gridCol w:w="42"/>
        <w:gridCol w:w="240"/>
        <w:gridCol w:w="2028"/>
        <w:gridCol w:w="567"/>
        <w:gridCol w:w="993"/>
        <w:gridCol w:w="1663"/>
        <w:gridCol w:w="1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8959" w:type="dxa"/>
            <w:gridSpan w:val="9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一、申报单位基本情况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148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单位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信息</w:t>
            </w:r>
          </w:p>
        </w:tc>
        <w:tc>
          <w:tcPr>
            <w:tcW w:w="194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法人代表</w:t>
            </w:r>
          </w:p>
        </w:tc>
        <w:tc>
          <w:tcPr>
            <w:tcW w:w="2310" w:type="dxa"/>
            <w:gridSpan w:val="3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1481" w:type="dxa"/>
            <w:gridSpan w:val="2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联系人</w:t>
            </w:r>
          </w:p>
        </w:tc>
        <w:tc>
          <w:tcPr>
            <w:tcW w:w="2310" w:type="dxa"/>
            <w:gridSpan w:val="3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60" w:type="dxa"/>
            <w:gridSpan w:val="2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1481" w:type="dxa"/>
            <w:gridSpan w:val="2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单位地址</w:t>
            </w:r>
          </w:p>
        </w:tc>
        <w:tc>
          <w:tcPr>
            <w:tcW w:w="5533" w:type="dxa"/>
            <w:gridSpan w:val="6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1481" w:type="dxa"/>
            <w:gridSpan w:val="2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邮政编码</w:t>
            </w:r>
          </w:p>
        </w:tc>
        <w:tc>
          <w:tcPr>
            <w:tcW w:w="5533" w:type="dxa"/>
            <w:gridSpan w:val="6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二、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服务绩效评价</w:t>
            </w:r>
          </w:p>
        </w:tc>
        <w:tc>
          <w:tcPr>
            <w:tcW w:w="785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基础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条件</w:t>
            </w:r>
          </w:p>
        </w:tc>
        <w:tc>
          <w:tcPr>
            <w:tcW w:w="194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服务场所（ｍ²）</w:t>
            </w:r>
          </w:p>
        </w:tc>
        <w:tc>
          <w:tcPr>
            <w:tcW w:w="5533" w:type="dxa"/>
            <w:gridSpan w:val="6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互联网服务平台</w:t>
            </w:r>
          </w:p>
        </w:tc>
        <w:tc>
          <w:tcPr>
            <w:tcW w:w="5533" w:type="dxa"/>
            <w:gridSpan w:val="6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firstLine="840" w:firstLineChars="3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有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□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无</w:t>
            </w:r>
            <w:r>
              <w:rPr>
                <w:rFonts w:asciiTheme="minorEastAsia" w:hAnsiTheme="minorEastAsia" w:eastAsiaTheme="minorEastAsia"/>
                <w:sz w:val="24"/>
              </w:rPr>
              <w:t>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服务标准</w:t>
            </w:r>
          </w:p>
        </w:tc>
        <w:tc>
          <w:tcPr>
            <w:tcW w:w="282" w:type="dxa"/>
            <w:gridSpan w:val="2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268" w:type="dxa"/>
            <w:gridSpan w:val="5"/>
            <w:tcBorders>
              <w:left w:val="nil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是否有自有服务标准    是□  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268" w:type="dxa"/>
            <w:gridSpan w:val="5"/>
            <w:tcBorders>
              <w:left w:val="nil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是否有引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用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服务标准    是□   否□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数据库</w:t>
            </w: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268" w:type="dxa"/>
            <w:gridSpan w:val="5"/>
            <w:tcBorders>
              <w:left w:val="nil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是否有自有数据库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是□  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continue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2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268" w:type="dxa"/>
            <w:gridSpan w:val="5"/>
            <w:tcBorders>
              <w:top w:val="single" w:color="auto" w:sz="4" w:space="0"/>
              <w:left w:val="nil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是否有引用数据库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是□   否□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45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人才团队</w:t>
            </w:r>
          </w:p>
        </w:tc>
        <w:tc>
          <w:tcPr>
            <w:tcW w:w="5533" w:type="dxa"/>
            <w:gridSpan w:val="6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专职人员     人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；</w:t>
            </w:r>
            <w:r>
              <w:rPr>
                <w:rFonts w:asciiTheme="minorEastAsia" w:hAnsiTheme="minorEastAsia" w:eastAsiaTheme="minorEastAsia"/>
                <w:sz w:val="24"/>
              </w:rPr>
              <w:t>专职硕士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（博士）</w:t>
            </w:r>
            <w:r>
              <w:rPr>
                <w:rFonts w:asciiTheme="minorEastAsia" w:hAnsiTheme="minorEastAsia" w:eastAsiaTheme="minorEastAsia"/>
                <w:sz w:val="24"/>
              </w:rPr>
              <w:t>或高级职称占比     %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；</w:t>
            </w:r>
            <w:r>
              <w:rPr>
                <w:rFonts w:asciiTheme="minorEastAsia" w:hAnsiTheme="minorEastAsia" w:eastAsiaTheme="minorEastAsia"/>
                <w:sz w:val="24"/>
              </w:rPr>
              <w:t>专职本科或中级职称占比     %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成效</w:t>
            </w: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服务企业总数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8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服务收入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753" w:leftChars="835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47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成功辅导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入库</w:t>
            </w:r>
            <w:r>
              <w:rPr>
                <w:rFonts w:asciiTheme="minorEastAsia" w:hAnsiTheme="minorEastAsia" w:eastAsiaTheme="minorEastAsia"/>
                <w:sz w:val="24"/>
              </w:rPr>
              <w:t>高新技术企业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856" w:leftChars="884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47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成功辅导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认定</w:t>
            </w:r>
            <w:r>
              <w:rPr>
                <w:rFonts w:asciiTheme="minorEastAsia" w:hAnsiTheme="minorEastAsia" w:eastAsiaTheme="minorEastAsia"/>
                <w:sz w:val="24"/>
              </w:rPr>
              <w:t>高新技术企业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795" w:leftChars="855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07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成功辅导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瞪羚企业、（潜在）独角兽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ind w:left="1812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5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成功辅导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企业上市数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主板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78" w:leftChars="799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20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创业板（二板）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78" w:leftChars="799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20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新三板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78" w:leftChars="799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46" w:hRule="atLeast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8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835" w:type="dxa"/>
            <w:gridSpan w:val="3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科创板或价值板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78" w:leftChars="799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辅导企业争取国家、省重大项目经费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32" w:leftChars="777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辅导企业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成功获得国家、省科技奖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32" w:leftChars="777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辅导企业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成功获得国家、省级机构认定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32" w:leftChars="777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协助技术转移（交易）合同经费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32" w:leftChars="777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协助企业创建品牌、技术标准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17" w:leftChars="770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个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4822" w:type="dxa"/>
            <w:gridSpan w:val="5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协助引进高层次人才（博士）或副高以上</w:t>
            </w:r>
          </w:p>
        </w:tc>
        <w:tc>
          <w:tcPr>
            <w:tcW w:w="2656" w:type="dxa"/>
            <w:gridSpan w:val="2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360" w:lineRule="exact"/>
              <w:ind w:left="1632" w:leftChars="777" w:firstLine="120" w:firstLineChars="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规范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管理</w:t>
            </w:r>
          </w:p>
        </w:tc>
        <w:tc>
          <w:tcPr>
            <w:tcW w:w="7478" w:type="dxa"/>
            <w:gridSpan w:val="7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咨询机构章程   是否有章程  有□   无□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478" w:type="dxa"/>
            <w:gridSpan w:val="7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内部管理制度、激励制度  制度是否健全  是□  不太健全□  无□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运行台账、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档案管理</w:t>
            </w:r>
          </w:p>
        </w:tc>
        <w:tc>
          <w:tcPr>
            <w:tcW w:w="5533" w:type="dxa"/>
            <w:gridSpan w:val="6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运行台账清晰，档案管理完整 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533" w:type="dxa"/>
            <w:gridSpan w:val="6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运行台账清晰，档案管理一般 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696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8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45" w:type="dxa"/>
            <w:vMerge w:val="continue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5533" w:type="dxa"/>
            <w:gridSpan w:val="6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运行台账不全，档案管理不全 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jc w:val="center"/>
        </w:trPr>
        <w:tc>
          <w:tcPr>
            <w:tcW w:w="8959" w:type="dxa"/>
            <w:gridSpan w:val="9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三、近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两</w:t>
            </w:r>
            <w:r>
              <w:rPr>
                <w:rFonts w:asciiTheme="minorEastAsia" w:hAnsiTheme="minorEastAsia" w:eastAsiaTheme="minorEastAsia"/>
                <w:sz w:val="24"/>
              </w:rPr>
              <w:t>年科技咨询机构绩效评价工作总结（字数控制在2000字以内，另外附页）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提纲如下</w:t>
            </w:r>
            <w:r>
              <w:rPr>
                <w:rFonts w:asciiTheme="minorEastAsia" w:hAnsiTheme="minorEastAsia" w:eastAsiaTheme="minorEastAsia"/>
                <w:sz w:val="24"/>
              </w:rPr>
              <w:t>：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</w:rPr>
              <w:t>（一）</w:t>
            </w:r>
            <w:r>
              <w:rPr>
                <w:rFonts w:asciiTheme="minorEastAsia" w:hAnsiTheme="minorEastAsia" w:eastAsiaTheme="minorEastAsia"/>
                <w:b/>
                <w:kern w:val="0"/>
                <w:sz w:val="24"/>
              </w:rPr>
              <w:t>服务条件建设</w:t>
            </w:r>
          </w:p>
          <w:p>
            <w:pPr>
              <w:pStyle w:val="4"/>
              <w:adjustRightInd w:val="0"/>
              <w:spacing w:line="360" w:lineRule="exact"/>
              <w:jc w:val="both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1．单位简介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简述机构整体发展，功能定位，场地、人才团队、资金投入情况等。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2．业务建设情况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机构常规业务及其业务模式、收入来源和构成；特色资源及特色业务；合作服务单位、服务内容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>；服务客户的构成、服务项目的组成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3．创建服务品牌、服务标准的制定及推广实施。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4．取得的行业门槛性服务资质及社会影响力。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5．人才团队规模和成长情况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（1）人才团队规模、构成；团队素质和服务能力，人才引进与培养情况等。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（2）领军人才服务能力、服务水平、管理水平。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4"/>
              </w:rPr>
              <w:t>（二）运营管理情况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内部运行机制及管理制度建设，包括财务制度、激励制度、市场开拓和服务机制建设等，建设运行的典型做法或工作创新。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b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4"/>
              </w:rPr>
              <w:t>（三）运行绩效情况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主要服务内容、服务对象、服务模式和手段、机构基础条件、人才团队专业化水平和核心优势、规范管理程度、服务保障条件、资源整合能力及效果。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1．服务业绩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机构建设运行过程中所取得的成绩，为本地企业创新提供的服务情况，服务企业名录、服务收入、服务领域等。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2．服务成效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机构在行业内及整个社会的影响力、服务品牌的创建和认可情况；对于支撑企业创新能力提升及经济效益提升产生的成效；对推动本地产业发展、区域创新等产生的成效。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exact"/>
              <w:outlineLvl w:val="0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3．典型服务案例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 w:val="24"/>
              </w:rPr>
              <w:t>（四）机构未来规划、自评价小结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2252" w:hRule="atLeast"/>
          <w:jc w:val="center"/>
        </w:trPr>
        <w:tc>
          <w:tcPr>
            <w:tcW w:w="8959" w:type="dxa"/>
            <w:gridSpan w:val="9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kern w:val="0"/>
                <w:sz w:val="24"/>
              </w:rPr>
              <w:t>四、申报单位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法人代表（签章）              （申报单位公章）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                                   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年    月    日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797" w:hRule="atLeast"/>
          <w:jc w:val="center"/>
        </w:trPr>
        <w:tc>
          <w:tcPr>
            <w:tcW w:w="8959" w:type="dxa"/>
            <w:gridSpan w:val="9"/>
          </w:tcPr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五、主管部门（辖市区科技局）意见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588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（主管部</w:t>
            </w:r>
            <w:r>
              <w:rPr>
                <w:rFonts w:hint="eastAsia" w:asciiTheme="minorEastAsia" w:hAnsiTheme="minorEastAsia" w:eastAsiaTheme="minorEastAsia"/>
                <w:sz w:val="24"/>
              </w:rPr>
              <w:t>门</w:t>
            </w:r>
            <w:r>
              <w:rPr>
                <w:rFonts w:asciiTheme="minorEastAsia" w:hAnsiTheme="minorEastAsia" w:eastAsiaTheme="minorEastAsia"/>
                <w:sz w:val="24"/>
              </w:rPr>
              <w:t>公章）</w:t>
            </w: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exact"/>
              <w:ind w:firstLine="6240" w:firstLineChars="260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年   月    日</w:t>
            </w:r>
          </w:p>
        </w:tc>
      </w:tr>
    </w:tbl>
    <w:p>
      <w:pPr>
        <w:adjustRightInd w:val="0"/>
        <w:snapToGrid w:val="0"/>
        <w:spacing w:before="120" w:line="400" w:lineRule="exact"/>
        <w:rPr>
          <w:rFonts w:eastAsia="仿宋_GB2312"/>
          <w:sz w:val="24"/>
        </w:rPr>
      </w:pPr>
      <w:r>
        <w:rPr>
          <w:rFonts w:eastAsia="仿宋_GB2312"/>
          <w:sz w:val="24"/>
        </w:rPr>
        <w:t>备注：申报书中的服务绩效评价中的“服务成效”评价指标为201</w:t>
      </w:r>
      <w:r>
        <w:rPr>
          <w:rFonts w:hint="eastAsia" w:eastAsia="仿宋_GB2312"/>
          <w:sz w:val="24"/>
        </w:rPr>
        <w:t>9</w:t>
      </w:r>
      <w:r>
        <w:rPr>
          <w:rFonts w:eastAsia="仿宋_GB2312"/>
          <w:sz w:val="24"/>
        </w:rPr>
        <w:t>-20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年连续两个年</w:t>
      </w:r>
    </w:p>
    <w:p>
      <w:pPr>
        <w:adjustRightInd w:val="0"/>
        <w:snapToGrid w:val="0"/>
        <w:spacing w:line="400" w:lineRule="exact"/>
        <w:ind w:firstLine="756"/>
        <w:rPr>
          <w:rFonts w:eastAsia="仿宋_GB2312"/>
          <w:sz w:val="24"/>
        </w:rPr>
      </w:pPr>
      <w:r>
        <w:rPr>
          <w:rFonts w:eastAsia="仿宋_GB2312"/>
          <w:sz w:val="24"/>
        </w:rPr>
        <w:t>度累计完成数，基础条件指标数据截止到20</w:t>
      </w:r>
      <w:r>
        <w:rPr>
          <w:rFonts w:hint="eastAsia" w:eastAsia="仿宋_GB2312"/>
          <w:sz w:val="24"/>
        </w:rPr>
        <w:t>20</w:t>
      </w:r>
      <w:r>
        <w:rPr>
          <w:rFonts w:eastAsia="仿宋_GB2312"/>
          <w:sz w:val="24"/>
        </w:rPr>
        <w:t>年12月31日。</w:t>
      </w:r>
    </w:p>
    <w:p>
      <w:pPr>
        <w:widowControl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佐证材料清单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黑体" w:eastAsia="黑体"/>
          <w:color w:val="00000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一、机构营业执照或法人证书（复印件）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二、财务资料（需盖公章）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1．机构201</w:t>
      </w:r>
      <w:r>
        <w:rPr>
          <w:rFonts w:hint="eastAsia" w:eastAsia="仿宋_GB2312"/>
          <w:color w:val="000000"/>
          <w:kern w:val="0"/>
          <w:sz w:val="32"/>
          <w:szCs w:val="32"/>
        </w:rPr>
        <w:t>9-</w:t>
      </w:r>
      <w:r>
        <w:rPr>
          <w:rFonts w:eastAsia="仿宋_GB2312"/>
          <w:color w:val="000000"/>
          <w:kern w:val="0"/>
          <w:sz w:val="32"/>
          <w:szCs w:val="32"/>
        </w:rPr>
        <w:t>20</w:t>
      </w:r>
      <w:r>
        <w:rPr>
          <w:rFonts w:hint="eastAsia" w:eastAsia="仿宋_GB2312"/>
          <w:color w:val="000000"/>
          <w:kern w:val="0"/>
          <w:sz w:val="32"/>
          <w:szCs w:val="32"/>
        </w:rPr>
        <w:t>20</w:t>
      </w:r>
      <w:r>
        <w:rPr>
          <w:rFonts w:eastAsia="仿宋_GB2312"/>
          <w:color w:val="000000"/>
          <w:kern w:val="0"/>
          <w:sz w:val="32"/>
          <w:szCs w:val="32"/>
        </w:rPr>
        <w:t>年连续两年度财务审计报告（或财务报表）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2．上两年度与被服务企业签订</w:t>
      </w:r>
      <w:r>
        <w:rPr>
          <w:rFonts w:hint="eastAsia" w:eastAsia="仿宋_GB2312"/>
          <w:kern w:val="0"/>
          <w:sz w:val="32"/>
          <w:szCs w:val="32"/>
        </w:rPr>
        <w:t>8</w:t>
      </w:r>
      <w:r>
        <w:rPr>
          <w:rFonts w:eastAsia="仿宋_GB2312"/>
          <w:kern w:val="0"/>
          <w:sz w:val="32"/>
          <w:szCs w:val="32"/>
        </w:rPr>
        <w:t>万元</w:t>
      </w:r>
      <w:r>
        <w:rPr>
          <w:rFonts w:eastAsia="仿宋_GB2312"/>
          <w:color w:val="000000"/>
          <w:kern w:val="0"/>
          <w:sz w:val="32"/>
          <w:szCs w:val="32"/>
        </w:rPr>
        <w:t>以上的合同及发票复印件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3．服务企业名录及服务收入证明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4．获政府拨款及到账证明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三、其他附件材料（复印件）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1．备案证书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2．科技咨询服务典型案例佐证材料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3．人才认定证书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4．项目立项文件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5、获奖证书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6．专利受理及授权证书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7．单位获得的各类资质证书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8．其他能佐证机构业绩和服务能力的附件材料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A41550"/>
    <w:rsid w:val="7BA4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2021-07-29T06:25:00Z</dcterms:created>
  <dc:creator>白开水</dc:creator>
  <cp:lastModifiedBy>白开水</cp:lastModifiedBy>
  <dcterms:modified xsi:type="dcterms:W3CDTF">2021-07-29T06:26:50Z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3BE65143048C4F92865CC19A282BD3EE</vt:lpwstr>
  </property>
</Properties>
</file>