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50" w:lineRule="atLeast"/>
        <w:jc w:val="left"/>
        <w:rPr>
          <w:rFonts w:hint="eastAsia" w:ascii="宋体" w:hAnsi="宋体" w:eastAsia="宋体" w:cs="宋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32"/>
          <w:szCs w:val="32"/>
        </w:rPr>
        <w:t>附件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32"/>
          <w:szCs w:val="32"/>
          <w:lang w:val="en-US" w:eastAsia="zh-CN"/>
        </w:rPr>
        <w:t>:</w:t>
      </w:r>
    </w:p>
    <w:p>
      <w:pPr>
        <w:widowControl/>
        <w:spacing w:line="450" w:lineRule="atLeast"/>
        <w:jc w:val="center"/>
        <w:rPr>
          <w:rFonts w:hint="eastAsia" w:ascii="宋体" w:hAnsi="宋体" w:eastAsia="宋体" w:cs="宋体"/>
          <w:b w:val="0"/>
          <w:bCs w:val="0"/>
          <w:color w:val="auto"/>
          <w:kern w:val="0"/>
          <w:sz w:val="32"/>
          <w:szCs w:val="32"/>
        </w:rPr>
      </w:pPr>
      <w:r>
        <w:rPr>
          <w:rFonts w:ascii="宋体" w:hAnsi="宋体" w:eastAsia="宋体" w:cs="宋体"/>
          <w:b w:val="0"/>
          <w:bCs w:val="0"/>
          <w:color w:val="auto"/>
          <w:kern w:val="0"/>
          <w:sz w:val="32"/>
          <w:szCs w:val="32"/>
        </w:rPr>
        <w:t>20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32"/>
          <w:szCs w:val="32"/>
        </w:rPr>
        <w:t>20</w:t>
      </w:r>
      <w:r>
        <w:rPr>
          <w:rFonts w:ascii="宋体" w:hAnsi="宋体" w:eastAsia="宋体" w:cs="宋体"/>
          <w:b w:val="0"/>
          <w:bCs w:val="0"/>
          <w:color w:val="auto"/>
          <w:kern w:val="0"/>
          <w:sz w:val="32"/>
          <w:szCs w:val="32"/>
        </w:rPr>
        <w:t>年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32"/>
          <w:szCs w:val="32"/>
        </w:rPr>
        <w:t>常州市备案科技服务机构（技术转移服务机构）</w:t>
      </w:r>
    </w:p>
    <w:p>
      <w:pPr>
        <w:widowControl/>
        <w:spacing w:line="450" w:lineRule="atLeast"/>
        <w:jc w:val="center"/>
        <w:rPr>
          <w:rFonts w:hint="eastAsia" w:ascii="宋体" w:hAnsi="宋体" w:eastAsia="宋体" w:cs="宋体"/>
          <w:b w:val="0"/>
          <w:bCs w:val="0"/>
          <w:color w:val="auto"/>
          <w:kern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32"/>
          <w:szCs w:val="32"/>
        </w:rPr>
        <w:t>拟奖励项目清单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5245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59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序号</w:t>
            </w:r>
          </w:p>
        </w:tc>
        <w:tc>
          <w:tcPr>
            <w:tcW w:w="5245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机构名称</w:t>
            </w:r>
          </w:p>
        </w:tc>
        <w:tc>
          <w:tcPr>
            <w:tcW w:w="2268" w:type="dxa"/>
            <w:noWrap/>
          </w:tcPr>
          <w:p>
            <w:pPr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主管部门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59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1</w:t>
            </w:r>
          </w:p>
        </w:tc>
        <w:tc>
          <w:tcPr>
            <w:tcW w:w="5245" w:type="dxa"/>
            <w:noWrap/>
            <w:vAlign w:val="center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常州常大技术转移中心有限公司</w:t>
            </w:r>
          </w:p>
        </w:tc>
        <w:tc>
          <w:tcPr>
            <w:tcW w:w="2268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科教城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59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2</w:t>
            </w:r>
          </w:p>
        </w:tc>
        <w:tc>
          <w:tcPr>
            <w:tcW w:w="5245" w:type="dxa"/>
            <w:noWrap/>
            <w:vAlign w:val="center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常州江苏大学工程技术研究院</w:t>
            </w:r>
          </w:p>
        </w:tc>
        <w:tc>
          <w:tcPr>
            <w:tcW w:w="2268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科教城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59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3</w:t>
            </w:r>
          </w:p>
        </w:tc>
        <w:tc>
          <w:tcPr>
            <w:tcW w:w="5245" w:type="dxa"/>
            <w:noWrap/>
            <w:vAlign w:val="center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常州江理工技术转移中心有限公司</w:t>
            </w:r>
          </w:p>
        </w:tc>
        <w:tc>
          <w:tcPr>
            <w:tcW w:w="2268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钟楼区科技局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59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4</w:t>
            </w:r>
          </w:p>
        </w:tc>
        <w:tc>
          <w:tcPr>
            <w:tcW w:w="5245" w:type="dxa"/>
            <w:noWrap/>
            <w:vAlign w:val="center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常州工程职业技术学院技术转移中心有限公司</w:t>
            </w:r>
          </w:p>
        </w:tc>
        <w:tc>
          <w:tcPr>
            <w:tcW w:w="2268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钟楼区科技局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150B54"/>
    <w:rsid w:val="77150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2021-08-25T06:32:00Z</dcterms:created>
  <dc:creator>白开水</dc:creator>
  <cp:lastModifiedBy>白开水</cp:lastModifiedBy>
  <dcterms:modified xsi:type="dcterms:W3CDTF">2021-08-25T06:35:10Z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34B23A211C1D4FB596C9D8D4D3A30376</vt:lpwstr>
  </property>
</Properties>
</file>