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52D8B" w14:textId="17BE6E1B" w:rsidR="00C36C1E" w:rsidRPr="00C36C1E" w:rsidRDefault="00CD2C6D" w:rsidP="00C36C1E">
      <w:pPr>
        <w:spacing w:beforeLines="50" w:before="156" w:afterLines="50" w:after="156" w:line="400" w:lineRule="exact"/>
        <w:jc w:val="center"/>
        <w:rPr>
          <w:rFonts w:ascii="方正小标宋简体" w:eastAsia="方正小标宋简体" w:hAnsi="黑体" w:cs="Times New Roman"/>
          <w:color w:val="000000"/>
          <w:kern w:val="0"/>
          <w:sz w:val="44"/>
          <w:szCs w:val="20"/>
        </w:rPr>
      </w:pPr>
      <w:r w:rsidRPr="00C36C1E">
        <w:rPr>
          <w:rFonts w:ascii="方正小标宋简体" w:eastAsia="方正小标宋简体" w:hAnsi="黑体" w:cs="Times New Roman" w:hint="eastAsia"/>
          <w:color w:val="000000"/>
          <w:kern w:val="0"/>
          <w:sz w:val="44"/>
          <w:szCs w:val="20"/>
        </w:rPr>
        <w:t>常州市出租房屋安全管理条例</w:t>
      </w:r>
    </w:p>
    <w:p w14:paraId="24AAD8B6" w14:textId="2D2BDDB5" w:rsidR="009243AF" w:rsidRDefault="00CD2C6D">
      <w:pPr>
        <w:spacing w:line="360" w:lineRule="auto"/>
        <w:jc w:val="center"/>
        <w:rPr>
          <w:rFonts w:ascii="黑体" w:eastAsia="黑体" w:hAnsi="黑体"/>
          <w:sz w:val="32"/>
          <w:szCs w:val="32"/>
        </w:rPr>
      </w:pPr>
      <w:r>
        <w:rPr>
          <w:rFonts w:ascii="黑体" w:eastAsia="黑体" w:hAnsi="黑体" w:hint="eastAsia"/>
          <w:sz w:val="32"/>
          <w:szCs w:val="32"/>
        </w:rPr>
        <w:t>（</w:t>
      </w:r>
      <w:r w:rsidRPr="00C36C1E">
        <w:rPr>
          <w:rFonts w:ascii="楷体_GB2312" w:eastAsia="楷体_GB2312" w:hAnsi="黑体" w:hint="eastAsia"/>
          <w:sz w:val="32"/>
          <w:szCs w:val="32"/>
        </w:rPr>
        <w:t>初稿</w:t>
      </w:r>
      <w:r>
        <w:rPr>
          <w:rFonts w:ascii="黑体" w:eastAsia="黑体" w:hAnsi="黑体" w:hint="eastAsia"/>
          <w:sz w:val="32"/>
          <w:szCs w:val="32"/>
        </w:rPr>
        <w:t>）</w:t>
      </w:r>
    </w:p>
    <w:p w14:paraId="7B93C1E1" w14:textId="77777777" w:rsidR="009243AF" w:rsidRPr="00F70134" w:rsidRDefault="009243AF">
      <w:pPr>
        <w:spacing w:line="360" w:lineRule="auto"/>
        <w:rPr>
          <w:rFonts w:ascii="Times New Roman" w:hAnsi="Times New Roman"/>
          <w:sz w:val="24"/>
          <w:szCs w:val="24"/>
        </w:rPr>
      </w:pPr>
    </w:p>
    <w:p w14:paraId="6E81C7D3" w14:textId="1DB3F653" w:rsidR="009243AF" w:rsidRPr="00C36C1E" w:rsidRDefault="00CD2C6D" w:rsidP="00F70134">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第一章</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总则</w:t>
      </w:r>
    </w:p>
    <w:p w14:paraId="03DBE9DC" w14:textId="1BFD8F0B" w:rsidR="009243AF" w:rsidRPr="00C36C1E" w:rsidRDefault="00CD2C6D" w:rsidP="00F70134">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第二章</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租赁和治安管理</w:t>
      </w:r>
    </w:p>
    <w:p w14:paraId="26A7484F" w14:textId="69655802" w:rsidR="009243AF" w:rsidRPr="00C36C1E" w:rsidRDefault="00CD2C6D" w:rsidP="00F70134">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第三章</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消防管理</w:t>
      </w:r>
    </w:p>
    <w:p w14:paraId="7A8DB8B1" w14:textId="6FEE3BB6" w:rsidR="009243AF" w:rsidRPr="00C36C1E" w:rsidRDefault="00CD2C6D" w:rsidP="00F70134">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第四章</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监督检查</w:t>
      </w:r>
    </w:p>
    <w:p w14:paraId="29F34EC5" w14:textId="38898144" w:rsidR="009243AF" w:rsidRPr="00C36C1E" w:rsidRDefault="00CD2C6D" w:rsidP="00F70134">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第五章</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法律责任</w:t>
      </w:r>
    </w:p>
    <w:p w14:paraId="7621A7C4" w14:textId="0E30DB2F" w:rsidR="009243AF" w:rsidRPr="00C36C1E" w:rsidRDefault="00CD2C6D" w:rsidP="00F70134">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第六章</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附则</w:t>
      </w:r>
    </w:p>
    <w:p w14:paraId="042DFFFF" w14:textId="77777777" w:rsidR="009243AF" w:rsidRPr="00C36C1E" w:rsidRDefault="009243AF">
      <w:pPr>
        <w:spacing w:line="360" w:lineRule="auto"/>
        <w:rPr>
          <w:rFonts w:ascii="Times New Roman" w:eastAsia="仿宋_GB2312" w:hAnsi="Times New Roman"/>
          <w:sz w:val="32"/>
          <w:szCs w:val="24"/>
        </w:rPr>
      </w:pPr>
    </w:p>
    <w:p w14:paraId="73C27B6D" w14:textId="77777777" w:rsidR="009243AF" w:rsidRPr="00C36C1E" w:rsidRDefault="00CD2C6D">
      <w:pPr>
        <w:spacing w:line="360" w:lineRule="auto"/>
        <w:jc w:val="center"/>
        <w:rPr>
          <w:rFonts w:ascii="黑体" w:eastAsia="黑体" w:hAnsi="黑体"/>
          <w:bCs/>
          <w:sz w:val="32"/>
          <w:szCs w:val="24"/>
        </w:rPr>
      </w:pPr>
      <w:r w:rsidRPr="00C36C1E">
        <w:rPr>
          <w:rFonts w:ascii="黑体" w:eastAsia="黑体" w:hAnsi="黑体" w:hint="eastAsia"/>
          <w:bCs/>
          <w:sz w:val="32"/>
          <w:szCs w:val="24"/>
        </w:rPr>
        <w:t>第一章  总则</w:t>
      </w:r>
    </w:p>
    <w:p w14:paraId="070601BB" w14:textId="5B7F73B0" w:rsidR="009243AF" w:rsidRPr="00C36C1E" w:rsidRDefault="00CD2C6D">
      <w:pPr>
        <w:spacing w:line="360" w:lineRule="auto"/>
        <w:rPr>
          <w:rFonts w:ascii="Times New Roman" w:eastAsia="仿宋_GB2312" w:hAnsi="Times New Roman"/>
          <w:sz w:val="32"/>
          <w:szCs w:val="24"/>
        </w:rPr>
      </w:pPr>
      <w:r w:rsidRPr="00C36C1E">
        <w:rPr>
          <w:rFonts w:ascii="Times New Roman" w:eastAsia="仿宋_GB2312" w:hAnsi="Times New Roman" w:hint="eastAsia"/>
          <w:sz w:val="32"/>
          <w:szCs w:val="24"/>
        </w:rPr>
        <w:t xml:space="preserve">    </w:t>
      </w:r>
      <w:r w:rsidR="00AA0D32" w:rsidRPr="00C36C1E">
        <w:rPr>
          <w:rFonts w:ascii="Times New Roman" w:eastAsia="仿宋_GB2312" w:hAnsi="Times New Roman"/>
          <w:sz w:val="32"/>
          <w:szCs w:val="24"/>
        </w:rPr>
        <w:t xml:space="preserve">    </w:t>
      </w:r>
      <w:r w:rsidRPr="00C36C1E">
        <w:rPr>
          <w:rFonts w:ascii="黑体" w:eastAsia="黑体" w:hAnsi="黑体" w:hint="eastAsia"/>
          <w:bCs/>
          <w:sz w:val="32"/>
          <w:szCs w:val="24"/>
        </w:rPr>
        <w:t>第一条（立法目的）</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为了加强出租房屋</w:t>
      </w:r>
      <w:r w:rsidR="00FD19DD" w:rsidRPr="00C36C1E">
        <w:rPr>
          <w:rFonts w:ascii="Times New Roman" w:eastAsia="仿宋_GB2312" w:hAnsi="Times New Roman" w:hint="eastAsia"/>
          <w:sz w:val="32"/>
          <w:szCs w:val="24"/>
        </w:rPr>
        <w:t>居住</w:t>
      </w:r>
      <w:r w:rsidRPr="00C36C1E">
        <w:rPr>
          <w:rFonts w:ascii="Times New Roman" w:eastAsia="仿宋_GB2312" w:hAnsi="Times New Roman" w:hint="eastAsia"/>
          <w:sz w:val="32"/>
          <w:szCs w:val="24"/>
        </w:rPr>
        <w:t>安全管理，保障房屋租赁当事人的合法权益，维护社会秩序和公共安全，根据</w:t>
      </w:r>
      <w:r w:rsidR="00C22C9A" w:rsidRPr="00C36C1E">
        <w:rPr>
          <w:rFonts w:ascii="Times New Roman" w:eastAsia="仿宋_GB2312" w:hAnsi="Times New Roman" w:hint="eastAsia"/>
          <w:sz w:val="32"/>
          <w:szCs w:val="24"/>
        </w:rPr>
        <w:t>有关</w:t>
      </w:r>
      <w:r w:rsidRPr="00C36C1E">
        <w:rPr>
          <w:rFonts w:ascii="Times New Roman" w:eastAsia="仿宋_GB2312" w:hAnsi="Times New Roman" w:hint="eastAsia"/>
          <w:sz w:val="32"/>
          <w:szCs w:val="24"/>
        </w:rPr>
        <w:t>法律、法规，结合本市实际，制定本条例。</w:t>
      </w:r>
    </w:p>
    <w:p w14:paraId="0C7D239A" w14:textId="6B9BCD47"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第二条（适用范围）</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本市行政区域内出租房屋的</w:t>
      </w:r>
      <w:r w:rsidR="00E85884" w:rsidRPr="00C36C1E">
        <w:rPr>
          <w:rFonts w:ascii="Times New Roman" w:eastAsia="仿宋_GB2312" w:hAnsi="Times New Roman" w:hint="eastAsia"/>
          <w:sz w:val="32"/>
          <w:szCs w:val="24"/>
        </w:rPr>
        <w:t>居住</w:t>
      </w:r>
      <w:r w:rsidRPr="00C36C1E">
        <w:rPr>
          <w:rFonts w:ascii="Times New Roman" w:eastAsia="仿宋_GB2312" w:hAnsi="Times New Roman" w:hint="eastAsia"/>
          <w:sz w:val="32"/>
          <w:szCs w:val="24"/>
        </w:rPr>
        <w:t>安全管理适用本条例。</w:t>
      </w:r>
    </w:p>
    <w:p w14:paraId="37CB750E" w14:textId="4C56A3B8"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旅馆业客房、宿舍、</w:t>
      </w:r>
      <w:r w:rsidR="00E85884" w:rsidRPr="00C36C1E">
        <w:rPr>
          <w:rFonts w:ascii="Times New Roman" w:eastAsia="仿宋_GB2312" w:hAnsi="Times New Roman" w:hint="eastAsia"/>
          <w:sz w:val="32"/>
          <w:szCs w:val="24"/>
        </w:rPr>
        <w:t>公租房</w:t>
      </w:r>
      <w:r w:rsidRPr="00C36C1E">
        <w:rPr>
          <w:rFonts w:ascii="Times New Roman" w:eastAsia="仿宋_GB2312" w:hAnsi="Times New Roman" w:hint="eastAsia"/>
          <w:sz w:val="32"/>
          <w:szCs w:val="24"/>
        </w:rPr>
        <w:t>、</w:t>
      </w:r>
      <w:r w:rsidR="00E85884" w:rsidRPr="00C36C1E">
        <w:rPr>
          <w:rFonts w:ascii="Times New Roman" w:eastAsia="仿宋_GB2312" w:hAnsi="Times New Roman" w:hint="eastAsia"/>
          <w:sz w:val="32"/>
          <w:szCs w:val="24"/>
        </w:rPr>
        <w:t>保障性</w:t>
      </w:r>
      <w:r w:rsidRPr="00C36C1E">
        <w:rPr>
          <w:rFonts w:ascii="Times New Roman" w:eastAsia="仿宋_GB2312" w:hAnsi="Times New Roman" w:hint="eastAsia"/>
          <w:sz w:val="32"/>
          <w:szCs w:val="24"/>
        </w:rPr>
        <w:t>租赁住房等出租房屋的</w:t>
      </w:r>
      <w:r w:rsidR="003D5BD7" w:rsidRPr="00C36C1E">
        <w:rPr>
          <w:rFonts w:ascii="Times New Roman" w:eastAsia="仿宋_GB2312" w:hAnsi="Times New Roman" w:hint="eastAsia"/>
          <w:sz w:val="32"/>
          <w:szCs w:val="24"/>
        </w:rPr>
        <w:t>居住</w:t>
      </w:r>
      <w:r w:rsidRPr="00C36C1E">
        <w:rPr>
          <w:rFonts w:ascii="Times New Roman" w:eastAsia="仿宋_GB2312" w:hAnsi="Times New Roman" w:hint="eastAsia"/>
          <w:sz w:val="32"/>
          <w:szCs w:val="24"/>
        </w:rPr>
        <w:t>安全管理，按照国家、省有关规定执行</w:t>
      </w:r>
      <w:r w:rsidR="00230968" w:rsidRPr="00C36C1E">
        <w:rPr>
          <w:rFonts w:ascii="Times New Roman" w:eastAsia="仿宋_GB2312" w:hAnsi="Times New Roman" w:hint="eastAsia"/>
          <w:sz w:val="32"/>
          <w:szCs w:val="24"/>
        </w:rPr>
        <w:t>。</w:t>
      </w:r>
    </w:p>
    <w:p w14:paraId="13567713" w14:textId="32D3BA16" w:rsidR="009243AF" w:rsidRPr="00C36C1E" w:rsidRDefault="00D56099">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出租房屋</w:t>
      </w:r>
      <w:r w:rsidR="00CD2C6D" w:rsidRPr="00C36C1E">
        <w:rPr>
          <w:rFonts w:ascii="Times New Roman" w:eastAsia="仿宋_GB2312" w:hAnsi="Times New Roman" w:hint="eastAsia"/>
          <w:sz w:val="32"/>
          <w:szCs w:val="24"/>
        </w:rPr>
        <w:t>的结构安全管理，法律法规另有规定的，从其规定。</w:t>
      </w:r>
    </w:p>
    <w:p w14:paraId="7722D756" w14:textId="32DDF913"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第三条（法律术语）</w:t>
      </w:r>
      <w:r w:rsidRPr="00C36C1E">
        <w:rPr>
          <w:rFonts w:ascii="Times New Roman" w:eastAsia="仿宋_GB2312" w:hAnsi="Times New Roman" w:hint="eastAsia"/>
          <w:b/>
          <w:sz w:val="32"/>
          <w:szCs w:val="24"/>
        </w:rPr>
        <w:t xml:space="preserve"> </w:t>
      </w:r>
      <w:r w:rsidRPr="00C36C1E">
        <w:rPr>
          <w:rFonts w:ascii="Times New Roman" w:eastAsia="仿宋_GB2312" w:hAnsi="Times New Roman" w:hint="eastAsia"/>
          <w:sz w:val="32"/>
          <w:szCs w:val="24"/>
        </w:rPr>
        <w:t>本条例所称出租房屋，是指</w:t>
      </w:r>
      <w:r w:rsidR="009848CB" w:rsidRPr="00C36C1E">
        <w:rPr>
          <w:rFonts w:ascii="Times New Roman" w:eastAsia="仿宋_GB2312" w:hAnsi="Times New Roman" w:hint="eastAsia"/>
          <w:sz w:val="32"/>
          <w:szCs w:val="24"/>
        </w:rPr>
        <w:t>以营利为目的，</w:t>
      </w:r>
      <w:r w:rsidR="00996647" w:rsidRPr="00C36C1E">
        <w:rPr>
          <w:rFonts w:ascii="Times New Roman" w:eastAsia="仿宋_GB2312" w:hAnsi="Times New Roman" w:hint="eastAsia"/>
          <w:sz w:val="32"/>
          <w:szCs w:val="24"/>
        </w:rPr>
        <w:t>通过</w:t>
      </w:r>
      <w:r w:rsidR="00D54D8D" w:rsidRPr="00C36C1E">
        <w:rPr>
          <w:rFonts w:ascii="Times New Roman" w:eastAsia="仿宋_GB2312" w:hAnsi="Times New Roman" w:hint="eastAsia"/>
          <w:sz w:val="32"/>
          <w:szCs w:val="24"/>
        </w:rPr>
        <w:t>房屋租赁企业</w:t>
      </w:r>
      <w:r w:rsidR="00996647" w:rsidRPr="00C36C1E">
        <w:rPr>
          <w:rFonts w:ascii="Times New Roman" w:eastAsia="仿宋_GB2312" w:hAnsi="Times New Roman" w:hint="eastAsia"/>
          <w:sz w:val="32"/>
          <w:szCs w:val="24"/>
        </w:rPr>
        <w:t>、房屋租赁中介机构、互联</w:t>
      </w:r>
      <w:r w:rsidR="00996647" w:rsidRPr="00C36C1E">
        <w:rPr>
          <w:rFonts w:ascii="Times New Roman" w:eastAsia="仿宋_GB2312" w:hAnsi="Times New Roman" w:hint="eastAsia"/>
          <w:sz w:val="32"/>
          <w:szCs w:val="24"/>
        </w:rPr>
        <w:lastRenderedPageBreak/>
        <w:t>网房屋租赁信息平台</w:t>
      </w:r>
      <w:r w:rsidR="00547638" w:rsidRPr="00C36C1E">
        <w:rPr>
          <w:rFonts w:ascii="Times New Roman" w:eastAsia="仿宋_GB2312" w:hAnsi="Times New Roman" w:hint="eastAsia"/>
          <w:sz w:val="32"/>
          <w:szCs w:val="24"/>
        </w:rPr>
        <w:t>或者自主</w:t>
      </w:r>
      <w:r w:rsidR="00996647" w:rsidRPr="00C36C1E">
        <w:rPr>
          <w:rFonts w:ascii="Times New Roman" w:eastAsia="仿宋_GB2312" w:hAnsi="Times New Roman" w:hint="eastAsia"/>
          <w:sz w:val="32"/>
          <w:szCs w:val="24"/>
        </w:rPr>
        <w:t>发布房源</w:t>
      </w:r>
      <w:r w:rsidR="00F32151" w:rsidRPr="00C36C1E">
        <w:rPr>
          <w:rFonts w:ascii="Times New Roman" w:eastAsia="仿宋_GB2312" w:hAnsi="Times New Roman" w:hint="eastAsia"/>
          <w:sz w:val="32"/>
          <w:szCs w:val="24"/>
        </w:rPr>
        <w:t>、接受预定，</w:t>
      </w:r>
      <w:r w:rsidR="00C73F5C" w:rsidRPr="00C36C1E">
        <w:rPr>
          <w:rFonts w:ascii="Times New Roman" w:eastAsia="仿宋_GB2312" w:hAnsi="Times New Roman" w:hint="eastAsia"/>
          <w:sz w:val="32"/>
          <w:szCs w:val="24"/>
        </w:rPr>
        <w:t>在约定的时间内</w:t>
      </w:r>
      <w:r w:rsidR="00F32151" w:rsidRPr="00C36C1E">
        <w:rPr>
          <w:rFonts w:ascii="Times New Roman" w:eastAsia="仿宋_GB2312" w:hAnsi="Times New Roman" w:hint="eastAsia"/>
          <w:sz w:val="32"/>
          <w:szCs w:val="24"/>
        </w:rPr>
        <w:t>提供住宿服务的</w:t>
      </w:r>
      <w:r w:rsidR="009848CB" w:rsidRPr="00C36C1E">
        <w:rPr>
          <w:rFonts w:ascii="Times New Roman" w:eastAsia="仿宋_GB2312" w:hAnsi="Times New Roman" w:hint="eastAsia"/>
          <w:sz w:val="32"/>
          <w:szCs w:val="24"/>
        </w:rPr>
        <w:t>公民私有或者单位所有的用于他人居住的</w:t>
      </w:r>
      <w:r w:rsidR="00F32151" w:rsidRPr="00C36C1E">
        <w:rPr>
          <w:rFonts w:ascii="Times New Roman" w:eastAsia="仿宋_GB2312" w:hAnsi="Times New Roman" w:hint="eastAsia"/>
          <w:sz w:val="32"/>
          <w:szCs w:val="24"/>
        </w:rPr>
        <w:t>房屋，包括</w:t>
      </w:r>
      <w:r w:rsidR="00BB080D" w:rsidRPr="00C36C1E">
        <w:rPr>
          <w:rFonts w:ascii="Times New Roman" w:eastAsia="仿宋_GB2312" w:hAnsi="Times New Roman" w:hint="eastAsia"/>
          <w:sz w:val="32"/>
          <w:szCs w:val="24"/>
        </w:rPr>
        <w:t>商品住宅</w:t>
      </w:r>
      <w:r w:rsidR="00E85884" w:rsidRPr="00C36C1E">
        <w:rPr>
          <w:rFonts w:ascii="Times New Roman" w:eastAsia="仿宋_GB2312" w:hAnsi="Times New Roman" w:hint="eastAsia"/>
          <w:sz w:val="32"/>
          <w:szCs w:val="24"/>
        </w:rPr>
        <w:t>、拆迁安置住房</w:t>
      </w:r>
      <w:r w:rsidR="00F70134" w:rsidRPr="00C36C1E">
        <w:rPr>
          <w:rFonts w:ascii="Times New Roman" w:eastAsia="仿宋_GB2312" w:hAnsi="Times New Roman" w:hint="eastAsia"/>
          <w:sz w:val="32"/>
          <w:szCs w:val="24"/>
        </w:rPr>
        <w:t>、</w:t>
      </w:r>
      <w:r w:rsidR="00BB080D" w:rsidRPr="00C36C1E">
        <w:rPr>
          <w:rFonts w:ascii="Times New Roman" w:eastAsia="仿宋_GB2312" w:hAnsi="Times New Roman" w:hint="eastAsia"/>
          <w:sz w:val="32"/>
          <w:szCs w:val="24"/>
        </w:rPr>
        <w:t>自建</w:t>
      </w:r>
      <w:r w:rsidR="002C76D0" w:rsidRPr="00C36C1E">
        <w:rPr>
          <w:rFonts w:ascii="Times New Roman" w:eastAsia="仿宋_GB2312" w:hAnsi="Times New Roman" w:hint="eastAsia"/>
          <w:sz w:val="32"/>
          <w:szCs w:val="24"/>
        </w:rPr>
        <w:t>住宅</w:t>
      </w:r>
      <w:r w:rsidR="009848CB" w:rsidRPr="00C36C1E">
        <w:rPr>
          <w:rFonts w:ascii="Times New Roman" w:eastAsia="仿宋_GB2312" w:hAnsi="Times New Roman" w:hint="eastAsia"/>
          <w:sz w:val="32"/>
          <w:szCs w:val="24"/>
        </w:rPr>
        <w:t>和</w:t>
      </w:r>
      <w:r w:rsidR="00BB080D" w:rsidRPr="00C36C1E">
        <w:rPr>
          <w:rFonts w:ascii="Times New Roman" w:eastAsia="仿宋_GB2312" w:hAnsi="Times New Roman" w:hint="eastAsia"/>
          <w:sz w:val="32"/>
          <w:szCs w:val="24"/>
        </w:rPr>
        <w:t>商业办公用房依法改建的</w:t>
      </w:r>
      <w:r w:rsidR="00F67504" w:rsidRPr="00C36C1E">
        <w:rPr>
          <w:rFonts w:ascii="Times New Roman" w:eastAsia="仿宋_GB2312" w:hAnsi="Times New Roman" w:hint="eastAsia"/>
          <w:sz w:val="32"/>
          <w:szCs w:val="24"/>
        </w:rPr>
        <w:t>集中式租赁住房</w:t>
      </w:r>
      <w:r w:rsidR="009848CB" w:rsidRPr="00C36C1E">
        <w:rPr>
          <w:rFonts w:ascii="Times New Roman" w:eastAsia="仿宋_GB2312" w:hAnsi="Times New Roman" w:hint="eastAsia"/>
          <w:sz w:val="32"/>
          <w:szCs w:val="24"/>
        </w:rPr>
        <w:t>等</w:t>
      </w:r>
      <w:r w:rsidR="00BB080D" w:rsidRPr="00C36C1E">
        <w:rPr>
          <w:rFonts w:ascii="Times New Roman" w:eastAsia="仿宋_GB2312" w:hAnsi="Times New Roman" w:hint="eastAsia"/>
          <w:sz w:val="32"/>
          <w:szCs w:val="24"/>
        </w:rPr>
        <w:t>。</w:t>
      </w:r>
    </w:p>
    <w:p w14:paraId="7513838D" w14:textId="5E232F80"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本条例所称出租人，包括房屋所有权人、合法使用人、实际管理人</w:t>
      </w:r>
      <w:r w:rsidR="00972F75" w:rsidRPr="00C36C1E">
        <w:rPr>
          <w:rFonts w:ascii="Times New Roman" w:eastAsia="仿宋_GB2312" w:hAnsi="Times New Roman" w:hint="eastAsia"/>
          <w:sz w:val="32"/>
          <w:szCs w:val="24"/>
        </w:rPr>
        <w:t>和</w:t>
      </w:r>
      <w:r w:rsidRPr="00C36C1E">
        <w:rPr>
          <w:rFonts w:ascii="Times New Roman" w:eastAsia="仿宋_GB2312" w:hAnsi="Times New Roman" w:hint="eastAsia"/>
          <w:sz w:val="32"/>
          <w:szCs w:val="24"/>
        </w:rPr>
        <w:t>转租房屋的机构、人员</w:t>
      </w:r>
      <w:r w:rsidR="00972F75" w:rsidRPr="00C36C1E">
        <w:rPr>
          <w:rFonts w:ascii="Times New Roman" w:eastAsia="仿宋_GB2312" w:hAnsi="Times New Roman" w:hint="eastAsia"/>
          <w:sz w:val="32"/>
          <w:szCs w:val="24"/>
        </w:rPr>
        <w:t>。</w:t>
      </w:r>
    </w:p>
    <w:p w14:paraId="08AAB788" w14:textId="7F96BB93"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第四条（基本原则）</w:t>
      </w:r>
      <w:r w:rsidRPr="00C36C1E">
        <w:rPr>
          <w:rFonts w:ascii="Times New Roman" w:eastAsia="仿宋_GB2312" w:hAnsi="Times New Roman" w:hint="eastAsia"/>
          <w:b/>
          <w:sz w:val="32"/>
          <w:szCs w:val="24"/>
        </w:rPr>
        <w:t xml:space="preserve"> </w:t>
      </w:r>
      <w:r w:rsidRPr="00C36C1E">
        <w:rPr>
          <w:rFonts w:ascii="Times New Roman" w:eastAsia="仿宋_GB2312" w:hAnsi="Times New Roman" w:hint="eastAsia"/>
          <w:sz w:val="32"/>
          <w:szCs w:val="24"/>
        </w:rPr>
        <w:t>出租房屋</w:t>
      </w:r>
      <w:r w:rsidR="003D5BD7" w:rsidRPr="00C36C1E">
        <w:rPr>
          <w:rFonts w:ascii="Times New Roman" w:eastAsia="仿宋_GB2312" w:hAnsi="Times New Roman" w:hint="eastAsia"/>
          <w:sz w:val="32"/>
          <w:szCs w:val="24"/>
        </w:rPr>
        <w:t>居住</w:t>
      </w:r>
      <w:r w:rsidRPr="00C36C1E">
        <w:rPr>
          <w:rFonts w:ascii="Times New Roman" w:eastAsia="仿宋_GB2312" w:hAnsi="Times New Roman" w:hint="eastAsia"/>
          <w:sz w:val="32"/>
          <w:szCs w:val="24"/>
        </w:rPr>
        <w:t>安全管理遵循源头预防、属地管理、综合治理、部门协作</w:t>
      </w:r>
      <w:r w:rsidR="005861CC" w:rsidRPr="00C36C1E">
        <w:rPr>
          <w:rFonts w:ascii="Times New Roman" w:eastAsia="仿宋_GB2312" w:hAnsi="Times New Roman" w:hint="eastAsia"/>
          <w:sz w:val="32"/>
          <w:szCs w:val="24"/>
        </w:rPr>
        <w:t>、公众参与</w:t>
      </w:r>
      <w:r w:rsidRPr="00C36C1E">
        <w:rPr>
          <w:rFonts w:ascii="Times New Roman" w:eastAsia="仿宋_GB2312" w:hAnsi="Times New Roman" w:hint="eastAsia"/>
          <w:sz w:val="32"/>
          <w:szCs w:val="24"/>
        </w:rPr>
        <w:t>原则。</w:t>
      </w:r>
    </w:p>
    <w:p w14:paraId="184F80E6" w14:textId="7BD38FC8"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第五条（政府职责）</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市、辖市（区）人民政府应当加强对本行政区域内出租房屋</w:t>
      </w:r>
      <w:r w:rsidR="00C73F5C" w:rsidRPr="00C36C1E">
        <w:rPr>
          <w:rFonts w:ascii="Times New Roman" w:eastAsia="仿宋_GB2312" w:hAnsi="Times New Roman" w:hint="eastAsia"/>
          <w:sz w:val="32"/>
          <w:szCs w:val="24"/>
        </w:rPr>
        <w:t>居住</w:t>
      </w:r>
      <w:r w:rsidRPr="00C36C1E">
        <w:rPr>
          <w:rFonts w:ascii="Times New Roman" w:eastAsia="仿宋_GB2312" w:hAnsi="Times New Roman" w:hint="eastAsia"/>
          <w:sz w:val="32"/>
          <w:szCs w:val="24"/>
        </w:rPr>
        <w:t>安全管理工作的领导，建立出租房屋</w:t>
      </w:r>
      <w:r w:rsidR="00C73F5C" w:rsidRPr="00C36C1E">
        <w:rPr>
          <w:rFonts w:ascii="Times New Roman" w:eastAsia="仿宋_GB2312" w:hAnsi="Times New Roman" w:hint="eastAsia"/>
          <w:sz w:val="32"/>
          <w:szCs w:val="24"/>
        </w:rPr>
        <w:t>居住</w:t>
      </w:r>
      <w:r w:rsidRPr="00C36C1E">
        <w:rPr>
          <w:rFonts w:ascii="Times New Roman" w:eastAsia="仿宋_GB2312" w:hAnsi="Times New Roman" w:hint="eastAsia"/>
          <w:sz w:val="32"/>
          <w:szCs w:val="24"/>
        </w:rPr>
        <w:t>安全管理工作领导小组，负责组织、指导、监督出租房屋居住安全管理工作，定期分析</w:t>
      </w:r>
      <w:proofErr w:type="gramStart"/>
      <w:r w:rsidRPr="00C36C1E">
        <w:rPr>
          <w:rFonts w:ascii="Times New Roman" w:eastAsia="仿宋_GB2312" w:hAnsi="Times New Roman" w:hint="eastAsia"/>
          <w:sz w:val="32"/>
          <w:szCs w:val="24"/>
        </w:rPr>
        <w:t>研</w:t>
      </w:r>
      <w:proofErr w:type="gramEnd"/>
      <w:r w:rsidRPr="00C36C1E">
        <w:rPr>
          <w:rFonts w:ascii="Times New Roman" w:eastAsia="仿宋_GB2312" w:hAnsi="Times New Roman" w:hint="eastAsia"/>
          <w:sz w:val="32"/>
          <w:szCs w:val="24"/>
        </w:rPr>
        <w:t>判房屋租赁市场发展态势，协调解决出租房屋居住安全管理中的重大问题。</w:t>
      </w:r>
    </w:p>
    <w:p w14:paraId="3D10BCA4" w14:textId="28CCBAC7"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市人民政府应当建立房屋租赁管理服务平台，整合、联通出租房屋登记备案信息、</w:t>
      </w:r>
      <w:r w:rsidR="00996647" w:rsidRPr="00C36C1E">
        <w:rPr>
          <w:rFonts w:ascii="Times New Roman" w:eastAsia="仿宋_GB2312" w:hAnsi="Times New Roman" w:hint="eastAsia"/>
          <w:sz w:val="32"/>
          <w:szCs w:val="24"/>
        </w:rPr>
        <w:t>房屋</w:t>
      </w:r>
      <w:r w:rsidRPr="00C36C1E">
        <w:rPr>
          <w:rFonts w:ascii="Times New Roman" w:eastAsia="仿宋_GB2312" w:hAnsi="Times New Roman" w:hint="eastAsia"/>
          <w:sz w:val="32"/>
          <w:szCs w:val="24"/>
        </w:rPr>
        <w:t>租赁中介机构登记信息、物业服务企业登记信息、网络平台房屋租赁登记信息、水电气用量异常信息等数据，与租赁住房治安管理信息系统、网</w:t>
      </w:r>
      <w:proofErr w:type="gramStart"/>
      <w:r w:rsidRPr="00C36C1E">
        <w:rPr>
          <w:rFonts w:ascii="Times New Roman" w:eastAsia="仿宋_GB2312" w:hAnsi="Times New Roman" w:hint="eastAsia"/>
          <w:sz w:val="32"/>
          <w:szCs w:val="24"/>
        </w:rPr>
        <w:t>约房治安</w:t>
      </w:r>
      <w:proofErr w:type="gramEnd"/>
      <w:r w:rsidRPr="00C36C1E">
        <w:rPr>
          <w:rFonts w:ascii="Times New Roman" w:eastAsia="仿宋_GB2312" w:hAnsi="Times New Roman" w:hint="eastAsia"/>
          <w:sz w:val="32"/>
          <w:szCs w:val="24"/>
        </w:rPr>
        <w:t>管理服务信息系统、网格化社会治理联动指挥平台等系统对接，实现租赁及信用信息的多部门共享。</w:t>
      </w:r>
    </w:p>
    <w:p w14:paraId="4419B1F4" w14:textId="413C2174" w:rsidR="00C73F5C" w:rsidRPr="00C36C1E" w:rsidRDefault="00C73F5C"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镇人民政府</w:t>
      </w:r>
      <w:r w:rsidR="00C22C9A" w:rsidRPr="00C36C1E">
        <w:rPr>
          <w:rFonts w:ascii="Times New Roman" w:eastAsia="仿宋_GB2312" w:hAnsi="Times New Roman" w:hint="eastAsia"/>
          <w:sz w:val="32"/>
          <w:szCs w:val="24"/>
        </w:rPr>
        <w:t>、</w:t>
      </w:r>
      <w:r w:rsidRPr="00C36C1E">
        <w:rPr>
          <w:rFonts w:ascii="Times New Roman" w:eastAsia="仿宋_GB2312" w:hAnsi="Times New Roman" w:hint="eastAsia"/>
          <w:sz w:val="32"/>
          <w:szCs w:val="24"/>
        </w:rPr>
        <w:t>街道办事处应当落实属地责任，建立流动人口和出租房屋综合管理机制，负责采集出租房屋的租</w:t>
      </w:r>
      <w:r w:rsidRPr="00C36C1E">
        <w:rPr>
          <w:rFonts w:ascii="Times New Roman" w:eastAsia="仿宋_GB2312" w:hAnsi="Times New Roman" w:hint="eastAsia"/>
          <w:sz w:val="32"/>
          <w:szCs w:val="24"/>
        </w:rPr>
        <w:lastRenderedPageBreak/>
        <w:t>赁、治安、消防等安全信息并录入房屋租赁管理服务平台，</w:t>
      </w:r>
      <w:r w:rsidR="003D5BD7" w:rsidRPr="00C36C1E">
        <w:rPr>
          <w:rFonts w:ascii="Times New Roman" w:eastAsia="仿宋_GB2312" w:hAnsi="Times New Roman" w:hint="eastAsia"/>
          <w:sz w:val="32"/>
          <w:szCs w:val="24"/>
        </w:rPr>
        <w:t>建立租赁纠纷调解机制，</w:t>
      </w:r>
      <w:r w:rsidRPr="00C36C1E">
        <w:rPr>
          <w:rFonts w:ascii="Times New Roman" w:eastAsia="仿宋_GB2312" w:hAnsi="Times New Roman" w:hint="eastAsia"/>
          <w:sz w:val="32"/>
          <w:szCs w:val="24"/>
        </w:rPr>
        <w:t>加强出租房屋安全隐患整治等相关工作。</w:t>
      </w:r>
    </w:p>
    <w:p w14:paraId="4621A530" w14:textId="7E3FDB4C"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第六条（部门职责）</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公安机关负责出租房屋流动人口信息录入和治安管理，与出租人签订治安责任保证书，督促整改出租房屋治安隐患，依法查处涉及出租房屋的违法行为。</w:t>
      </w:r>
    </w:p>
    <w:p w14:paraId="13CAF277" w14:textId="614340CB"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住房和城乡建设</w:t>
      </w:r>
      <w:r w:rsidR="00E95FFE" w:rsidRPr="00C36C1E">
        <w:rPr>
          <w:rFonts w:ascii="Times New Roman" w:eastAsia="仿宋_GB2312" w:hAnsi="Times New Roman" w:hint="eastAsia"/>
          <w:sz w:val="32"/>
          <w:szCs w:val="24"/>
        </w:rPr>
        <w:t>主管</w:t>
      </w:r>
      <w:r w:rsidRPr="00C36C1E">
        <w:rPr>
          <w:rFonts w:ascii="Times New Roman" w:eastAsia="仿宋_GB2312" w:hAnsi="Times New Roman" w:hint="eastAsia"/>
          <w:sz w:val="32"/>
          <w:szCs w:val="24"/>
        </w:rPr>
        <w:t>部门加强住房租赁市场管理，规范</w:t>
      </w:r>
      <w:r w:rsidR="00996647" w:rsidRPr="00C36C1E">
        <w:rPr>
          <w:rFonts w:ascii="Times New Roman" w:eastAsia="仿宋_GB2312" w:hAnsi="Times New Roman" w:hint="eastAsia"/>
          <w:sz w:val="32"/>
          <w:szCs w:val="24"/>
        </w:rPr>
        <w:t>房屋</w:t>
      </w:r>
      <w:r w:rsidRPr="00C36C1E">
        <w:rPr>
          <w:rFonts w:ascii="Times New Roman" w:eastAsia="仿宋_GB2312" w:hAnsi="Times New Roman" w:hint="eastAsia"/>
          <w:sz w:val="32"/>
          <w:szCs w:val="24"/>
        </w:rPr>
        <w:t>租赁中介机构经营行为，依法查处违法租赁行为。</w:t>
      </w:r>
    </w:p>
    <w:p w14:paraId="6BC47267" w14:textId="6C199997"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消防救援机构负责组织指导镇人民政府</w:t>
      </w:r>
      <w:r w:rsidR="00C22C9A" w:rsidRPr="00C36C1E">
        <w:rPr>
          <w:rFonts w:ascii="Times New Roman" w:eastAsia="仿宋_GB2312" w:hAnsi="Times New Roman" w:hint="eastAsia"/>
          <w:sz w:val="32"/>
          <w:szCs w:val="24"/>
        </w:rPr>
        <w:t>、</w:t>
      </w:r>
      <w:r w:rsidRPr="00C36C1E">
        <w:rPr>
          <w:rFonts w:ascii="Times New Roman" w:eastAsia="仿宋_GB2312" w:hAnsi="Times New Roman" w:hint="eastAsia"/>
          <w:sz w:val="32"/>
          <w:szCs w:val="24"/>
        </w:rPr>
        <w:t>街道办事处和公安派出所开展消防宣传和监督检查，督促落实消防安全责任和整改消防安全隐患，依法查处消防安全违法行为。</w:t>
      </w:r>
    </w:p>
    <w:p w14:paraId="6A65DBF1" w14:textId="77B32DCF"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市场监督管理部门负责为房屋租赁活动的经营者依法办理市场主体登记，配合相关部门查处将出租房屋用于无证无照生产经营等违法经营活动。</w:t>
      </w:r>
    </w:p>
    <w:p w14:paraId="60B39693" w14:textId="3F4DF114"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发展改革、自然资源和规划、城市管理、应急管理、</w:t>
      </w:r>
      <w:proofErr w:type="gramStart"/>
      <w:r w:rsidRPr="00C36C1E">
        <w:rPr>
          <w:rFonts w:ascii="Times New Roman" w:eastAsia="仿宋_GB2312" w:hAnsi="Times New Roman" w:hint="eastAsia"/>
          <w:sz w:val="32"/>
          <w:szCs w:val="24"/>
        </w:rPr>
        <w:t>网信等</w:t>
      </w:r>
      <w:proofErr w:type="gramEnd"/>
      <w:r w:rsidRPr="00C36C1E">
        <w:rPr>
          <w:rFonts w:ascii="Times New Roman" w:eastAsia="仿宋_GB2312" w:hAnsi="Times New Roman" w:hint="eastAsia"/>
          <w:sz w:val="32"/>
          <w:szCs w:val="24"/>
        </w:rPr>
        <w:t>部门和机构应当按照各自职责做好出租房屋居住安全管理工作。</w:t>
      </w:r>
    </w:p>
    <w:p w14:paraId="11063DC7" w14:textId="59025CC0"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第七条（社会共管）</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村</w:t>
      </w:r>
      <w:r w:rsidR="00B714FC" w:rsidRPr="00C36C1E">
        <w:rPr>
          <w:rFonts w:ascii="Times New Roman" w:eastAsia="仿宋_GB2312" w:hAnsi="Times New Roman" w:hint="eastAsia"/>
          <w:sz w:val="32"/>
          <w:szCs w:val="24"/>
        </w:rPr>
        <w:t>（</w:t>
      </w:r>
      <w:r w:rsidRPr="00C36C1E">
        <w:rPr>
          <w:rFonts w:ascii="Times New Roman" w:eastAsia="仿宋_GB2312" w:hAnsi="Times New Roman" w:hint="eastAsia"/>
          <w:sz w:val="32"/>
          <w:szCs w:val="24"/>
        </w:rPr>
        <w:t>居</w:t>
      </w:r>
      <w:r w:rsidR="00B714FC" w:rsidRPr="00C36C1E">
        <w:rPr>
          <w:rFonts w:ascii="Times New Roman" w:eastAsia="仿宋_GB2312" w:hAnsi="Times New Roman" w:hint="eastAsia"/>
          <w:sz w:val="32"/>
          <w:szCs w:val="24"/>
        </w:rPr>
        <w:t>）</w:t>
      </w:r>
      <w:r w:rsidRPr="00C36C1E">
        <w:rPr>
          <w:rFonts w:ascii="Times New Roman" w:eastAsia="仿宋_GB2312" w:hAnsi="Times New Roman" w:hint="eastAsia"/>
          <w:sz w:val="32"/>
          <w:szCs w:val="24"/>
        </w:rPr>
        <w:t>民委员会、业主委员会（物业管理委员会）、</w:t>
      </w:r>
      <w:r w:rsidR="00D54D8D" w:rsidRPr="00C36C1E">
        <w:rPr>
          <w:rFonts w:ascii="Times New Roman" w:eastAsia="仿宋_GB2312" w:hAnsi="Times New Roman" w:hint="eastAsia"/>
          <w:sz w:val="32"/>
          <w:szCs w:val="24"/>
        </w:rPr>
        <w:t>房屋租赁企业</w:t>
      </w:r>
      <w:r w:rsidRPr="00C36C1E">
        <w:rPr>
          <w:rFonts w:ascii="Times New Roman" w:eastAsia="仿宋_GB2312" w:hAnsi="Times New Roman" w:hint="eastAsia"/>
          <w:sz w:val="32"/>
          <w:szCs w:val="24"/>
        </w:rPr>
        <w:t>、</w:t>
      </w:r>
      <w:r w:rsidR="00996647" w:rsidRPr="00C36C1E">
        <w:rPr>
          <w:rFonts w:ascii="Times New Roman" w:eastAsia="仿宋_GB2312" w:hAnsi="Times New Roman" w:hint="eastAsia"/>
          <w:sz w:val="32"/>
          <w:szCs w:val="24"/>
        </w:rPr>
        <w:t>房屋</w:t>
      </w:r>
      <w:r w:rsidRPr="00C36C1E">
        <w:rPr>
          <w:rFonts w:ascii="Times New Roman" w:eastAsia="仿宋_GB2312" w:hAnsi="Times New Roman" w:hint="eastAsia"/>
          <w:sz w:val="32"/>
          <w:szCs w:val="24"/>
        </w:rPr>
        <w:t>租赁中介机构、互联网房屋租赁信息平台、物业服务企业、有关用人单位和供电、供水、燃气经营企业等，应当协助有关部门、镇</w:t>
      </w:r>
      <w:r w:rsidRPr="00C36C1E">
        <w:rPr>
          <w:rFonts w:ascii="Times New Roman" w:eastAsia="仿宋_GB2312" w:hAnsi="Times New Roman" w:hint="eastAsia"/>
          <w:sz w:val="32"/>
          <w:szCs w:val="24"/>
        </w:rPr>
        <w:lastRenderedPageBreak/>
        <w:t>人民政府</w:t>
      </w:r>
      <w:r w:rsidR="00C22C9A" w:rsidRPr="00C36C1E">
        <w:rPr>
          <w:rFonts w:ascii="Times New Roman" w:eastAsia="仿宋_GB2312" w:hAnsi="Times New Roman" w:hint="eastAsia"/>
          <w:sz w:val="32"/>
          <w:szCs w:val="24"/>
        </w:rPr>
        <w:t>、</w:t>
      </w:r>
      <w:r w:rsidRPr="00C36C1E">
        <w:rPr>
          <w:rFonts w:ascii="Times New Roman" w:eastAsia="仿宋_GB2312" w:hAnsi="Times New Roman" w:hint="eastAsia"/>
          <w:sz w:val="32"/>
          <w:szCs w:val="24"/>
        </w:rPr>
        <w:t>街道办事处做好出租房屋</w:t>
      </w:r>
      <w:r w:rsidR="00CD5BCC" w:rsidRPr="00C36C1E">
        <w:rPr>
          <w:rFonts w:ascii="Times New Roman" w:eastAsia="仿宋_GB2312" w:hAnsi="Times New Roman" w:hint="eastAsia"/>
          <w:sz w:val="32"/>
          <w:szCs w:val="24"/>
        </w:rPr>
        <w:t>居住</w:t>
      </w:r>
      <w:r w:rsidRPr="00C36C1E">
        <w:rPr>
          <w:rFonts w:ascii="Times New Roman" w:eastAsia="仿宋_GB2312" w:hAnsi="Times New Roman" w:hint="eastAsia"/>
          <w:sz w:val="32"/>
          <w:szCs w:val="24"/>
        </w:rPr>
        <w:t>安全管理的相关工作。</w:t>
      </w:r>
    </w:p>
    <w:p w14:paraId="377CA75A" w14:textId="19C78987"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鼓励村</w:t>
      </w:r>
      <w:r w:rsidR="00F70134" w:rsidRPr="00C36C1E">
        <w:rPr>
          <w:rFonts w:ascii="Times New Roman" w:eastAsia="仿宋_GB2312" w:hAnsi="Times New Roman" w:hint="eastAsia"/>
          <w:sz w:val="32"/>
          <w:szCs w:val="24"/>
        </w:rPr>
        <w:t>（</w:t>
      </w:r>
      <w:r w:rsidRPr="00C36C1E">
        <w:rPr>
          <w:rFonts w:ascii="Times New Roman" w:eastAsia="仿宋_GB2312" w:hAnsi="Times New Roman" w:hint="eastAsia"/>
          <w:sz w:val="32"/>
          <w:szCs w:val="24"/>
        </w:rPr>
        <w:t>居</w:t>
      </w:r>
      <w:r w:rsidR="00F70134" w:rsidRPr="00C36C1E">
        <w:rPr>
          <w:rFonts w:ascii="Times New Roman" w:eastAsia="仿宋_GB2312" w:hAnsi="Times New Roman" w:hint="eastAsia"/>
          <w:sz w:val="32"/>
          <w:szCs w:val="24"/>
        </w:rPr>
        <w:t>）</w:t>
      </w:r>
      <w:r w:rsidRPr="00C36C1E">
        <w:rPr>
          <w:rFonts w:ascii="Times New Roman" w:eastAsia="仿宋_GB2312" w:hAnsi="Times New Roman" w:hint="eastAsia"/>
          <w:sz w:val="32"/>
          <w:szCs w:val="24"/>
        </w:rPr>
        <w:t>民委员会、业主委员会（物业管理委员会）根据本社区实际情况，将出租房屋</w:t>
      </w:r>
      <w:r w:rsidR="00AB197B" w:rsidRPr="00C36C1E">
        <w:rPr>
          <w:rFonts w:ascii="Times New Roman" w:eastAsia="仿宋_GB2312" w:hAnsi="Times New Roman" w:hint="eastAsia"/>
          <w:sz w:val="32"/>
          <w:szCs w:val="24"/>
        </w:rPr>
        <w:t>居住</w:t>
      </w:r>
      <w:r w:rsidRPr="00C36C1E">
        <w:rPr>
          <w:rFonts w:ascii="Times New Roman" w:eastAsia="仿宋_GB2312" w:hAnsi="Times New Roman" w:hint="eastAsia"/>
          <w:sz w:val="32"/>
          <w:szCs w:val="24"/>
        </w:rPr>
        <w:t>安全管理纳入自治章程、村（居）民公约、</w:t>
      </w:r>
      <w:r w:rsidR="00580712" w:rsidRPr="00C36C1E">
        <w:rPr>
          <w:rFonts w:ascii="Times New Roman" w:eastAsia="仿宋_GB2312" w:hAnsi="Times New Roman" w:hint="eastAsia"/>
          <w:sz w:val="32"/>
          <w:szCs w:val="24"/>
        </w:rPr>
        <w:t>管理</w:t>
      </w:r>
      <w:r w:rsidR="002C1FAB" w:rsidRPr="00C36C1E">
        <w:rPr>
          <w:rFonts w:ascii="Times New Roman" w:eastAsia="仿宋_GB2312" w:hAnsi="Times New Roman" w:hint="eastAsia"/>
          <w:sz w:val="32"/>
          <w:szCs w:val="24"/>
        </w:rPr>
        <w:t>规约</w:t>
      </w:r>
      <w:r w:rsidRPr="00C36C1E">
        <w:rPr>
          <w:rFonts w:ascii="Times New Roman" w:eastAsia="仿宋_GB2312" w:hAnsi="Times New Roman" w:hint="eastAsia"/>
          <w:sz w:val="32"/>
          <w:szCs w:val="24"/>
        </w:rPr>
        <w:t>、租客公约等自治规范，对房屋租赁进行自治管理。</w:t>
      </w:r>
    </w:p>
    <w:p w14:paraId="442CFA0B" w14:textId="4D77C1A9"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第八条（</w:t>
      </w:r>
      <w:r w:rsidR="000E7489" w:rsidRPr="00C36C1E">
        <w:rPr>
          <w:rFonts w:ascii="黑体" w:eastAsia="黑体" w:hAnsi="黑体" w:hint="eastAsia"/>
          <w:bCs/>
          <w:sz w:val="32"/>
          <w:szCs w:val="24"/>
        </w:rPr>
        <w:t>宣传教育</w:t>
      </w:r>
      <w:r w:rsidRPr="00C36C1E">
        <w:rPr>
          <w:rFonts w:ascii="黑体" w:eastAsia="黑体" w:hAnsi="黑体" w:hint="eastAsia"/>
          <w:bCs/>
          <w:sz w:val="32"/>
          <w:szCs w:val="24"/>
        </w:rPr>
        <w:t xml:space="preserve">） </w:t>
      </w:r>
      <w:r w:rsidRPr="00C36C1E">
        <w:rPr>
          <w:rFonts w:ascii="Times New Roman" w:eastAsia="仿宋_GB2312" w:hAnsi="Times New Roman" w:hint="eastAsia"/>
          <w:sz w:val="32"/>
          <w:szCs w:val="24"/>
        </w:rPr>
        <w:t>市、辖市（区）人民政府及相关职能部门、镇人民政府</w:t>
      </w:r>
      <w:r w:rsidR="00C22C9A" w:rsidRPr="00C36C1E">
        <w:rPr>
          <w:rFonts w:ascii="Times New Roman" w:eastAsia="仿宋_GB2312" w:hAnsi="Times New Roman" w:hint="eastAsia"/>
          <w:sz w:val="32"/>
          <w:szCs w:val="24"/>
        </w:rPr>
        <w:t>、</w:t>
      </w:r>
      <w:r w:rsidRPr="00C36C1E">
        <w:rPr>
          <w:rFonts w:ascii="Times New Roman" w:eastAsia="仿宋_GB2312" w:hAnsi="Times New Roman" w:hint="eastAsia"/>
          <w:sz w:val="32"/>
          <w:szCs w:val="24"/>
        </w:rPr>
        <w:t>街道办事处、村</w:t>
      </w:r>
      <w:r w:rsidR="00217074" w:rsidRPr="00C36C1E">
        <w:rPr>
          <w:rFonts w:ascii="Times New Roman" w:eastAsia="仿宋_GB2312" w:hAnsi="Times New Roman" w:hint="eastAsia"/>
          <w:sz w:val="32"/>
          <w:szCs w:val="24"/>
        </w:rPr>
        <w:t>（居）</w:t>
      </w:r>
      <w:r w:rsidR="00C22C9A" w:rsidRPr="00C36C1E">
        <w:rPr>
          <w:rFonts w:ascii="Times New Roman" w:eastAsia="仿宋_GB2312" w:hAnsi="Times New Roman" w:hint="eastAsia"/>
          <w:sz w:val="32"/>
          <w:szCs w:val="24"/>
        </w:rPr>
        <w:t>民委员会、</w:t>
      </w:r>
      <w:r w:rsidRPr="00C36C1E">
        <w:rPr>
          <w:rFonts w:ascii="Times New Roman" w:eastAsia="仿宋_GB2312" w:hAnsi="Times New Roman" w:hint="eastAsia"/>
          <w:sz w:val="32"/>
          <w:szCs w:val="24"/>
        </w:rPr>
        <w:t>物业服务企业应当定期开展出租房屋</w:t>
      </w:r>
      <w:r w:rsidR="00CD5BCC" w:rsidRPr="00C36C1E">
        <w:rPr>
          <w:rFonts w:ascii="Times New Roman" w:eastAsia="仿宋_GB2312" w:hAnsi="Times New Roman" w:hint="eastAsia"/>
          <w:sz w:val="32"/>
          <w:szCs w:val="24"/>
        </w:rPr>
        <w:t>居住</w:t>
      </w:r>
      <w:r w:rsidRPr="00C36C1E">
        <w:rPr>
          <w:rFonts w:ascii="Times New Roman" w:eastAsia="仿宋_GB2312" w:hAnsi="Times New Roman" w:hint="eastAsia"/>
          <w:sz w:val="32"/>
          <w:szCs w:val="24"/>
        </w:rPr>
        <w:t>安全宣传教育，提高出租人、承租人</w:t>
      </w:r>
      <w:r w:rsidR="00AB197B" w:rsidRPr="00C36C1E">
        <w:rPr>
          <w:rFonts w:ascii="Times New Roman" w:eastAsia="仿宋_GB2312" w:hAnsi="Times New Roman" w:hint="eastAsia"/>
          <w:sz w:val="32"/>
          <w:szCs w:val="24"/>
        </w:rPr>
        <w:t>和实际居住人</w:t>
      </w:r>
      <w:r w:rsidRPr="00C36C1E">
        <w:rPr>
          <w:rFonts w:ascii="Times New Roman" w:eastAsia="仿宋_GB2312" w:hAnsi="Times New Roman" w:hint="eastAsia"/>
          <w:sz w:val="32"/>
          <w:szCs w:val="24"/>
        </w:rPr>
        <w:t>安全意识。</w:t>
      </w:r>
    </w:p>
    <w:p w14:paraId="0C814361" w14:textId="3EBC55C7"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新闻、出版、广播、电视、网络、通信等单位应当按照规定开展出租房屋</w:t>
      </w:r>
      <w:r w:rsidR="00CD5BCC" w:rsidRPr="00C36C1E">
        <w:rPr>
          <w:rFonts w:ascii="Times New Roman" w:eastAsia="仿宋_GB2312" w:hAnsi="Times New Roman" w:hint="eastAsia"/>
          <w:sz w:val="32"/>
          <w:szCs w:val="24"/>
        </w:rPr>
        <w:t>居住</w:t>
      </w:r>
      <w:r w:rsidRPr="00C36C1E">
        <w:rPr>
          <w:rFonts w:ascii="Times New Roman" w:eastAsia="仿宋_GB2312" w:hAnsi="Times New Roman" w:hint="eastAsia"/>
          <w:sz w:val="32"/>
          <w:szCs w:val="24"/>
        </w:rPr>
        <w:t>安全公益宣传教育，普及出租房屋</w:t>
      </w:r>
      <w:r w:rsidR="00CD5BCC" w:rsidRPr="00C36C1E">
        <w:rPr>
          <w:rFonts w:ascii="Times New Roman" w:eastAsia="仿宋_GB2312" w:hAnsi="Times New Roman" w:hint="eastAsia"/>
          <w:sz w:val="32"/>
          <w:szCs w:val="24"/>
        </w:rPr>
        <w:t>居住</w:t>
      </w:r>
      <w:r w:rsidRPr="00C36C1E">
        <w:rPr>
          <w:rFonts w:ascii="Times New Roman" w:eastAsia="仿宋_GB2312" w:hAnsi="Times New Roman" w:hint="eastAsia"/>
          <w:sz w:val="32"/>
          <w:szCs w:val="24"/>
        </w:rPr>
        <w:t>安全管理知识。</w:t>
      </w:r>
    </w:p>
    <w:p w14:paraId="5602895F" w14:textId="5A338171"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第九条（举报措施）</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任何单位和个人有权对违反本条例规定的行为进行投诉、举报。有关部门受理投诉、举报后，应当按照规定进行查处，并将处理结果告知举报人。</w:t>
      </w:r>
    </w:p>
    <w:p w14:paraId="3A5CF700" w14:textId="67A537FA" w:rsidR="009243AF" w:rsidRDefault="00CD2C6D">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公安、住房和城乡建设、消防救援等部门</w:t>
      </w:r>
      <w:r w:rsidR="00CD5BCC" w:rsidRPr="00C36C1E">
        <w:rPr>
          <w:rFonts w:ascii="Times New Roman" w:eastAsia="仿宋_GB2312" w:hAnsi="Times New Roman" w:hint="eastAsia"/>
          <w:sz w:val="32"/>
          <w:szCs w:val="24"/>
        </w:rPr>
        <w:t>和机构</w:t>
      </w:r>
      <w:r w:rsidRPr="00C36C1E">
        <w:rPr>
          <w:rFonts w:ascii="Times New Roman" w:eastAsia="仿宋_GB2312" w:hAnsi="Times New Roman" w:hint="eastAsia"/>
          <w:sz w:val="32"/>
          <w:szCs w:val="24"/>
        </w:rPr>
        <w:t>应当</w:t>
      </w:r>
      <w:r w:rsidR="00B714FC" w:rsidRPr="00C36C1E">
        <w:rPr>
          <w:rFonts w:ascii="Times New Roman" w:eastAsia="仿宋_GB2312" w:hAnsi="Times New Roman" w:hint="eastAsia"/>
          <w:sz w:val="32"/>
          <w:szCs w:val="24"/>
        </w:rPr>
        <w:t>通过</w:t>
      </w:r>
      <w:r w:rsidRPr="00C36C1E">
        <w:rPr>
          <w:rFonts w:ascii="Times New Roman" w:eastAsia="仿宋_GB2312" w:hAnsi="Times New Roman" w:hint="eastAsia"/>
          <w:sz w:val="32"/>
          <w:szCs w:val="24"/>
        </w:rPr>
        <w:t>政府门户网站、社交媒体、移动互联网等平台，公开投诉、举报的电话、信箱或者电子邮件地址，方便公众投诉和举报。</w:t>
      </w:r>
    </w:p>
    <w:p w14:paraId="48616223" w14:textId="77777777" w:rsidR="00C36C1E" w:rsidRPr="00C36C1E" w:rsidRDefault="00C36C1E">
      <w:pPr>
        <w:spacing w:line="360" w:lineRule="auto"/>
        <w:ind w:firstLineChars="200" w:firstLine="640"/>
        <w:rPr>
          <w:rFonts w:ascii="Times New Roman" w:eastAsia="仿宋_GB2312" w:hAnsi="Times New Roman" w:hint="eastAsia"/>
          <w:sz w:val="32"/>
          <w:szCs w:val="24"/>
        </w:rPr>
      </w:pPr>
    </w:p>
    <w:p w14:paraId="1B7C8DA6" w14:textId="77777777" w:rsidR="009243AF" w:rsidRPr="00C36C1E" w:rsidRDefault="009243AF">
      <w:pPr>
        <w:spacing w:line="360" w:lineRule="auto"/>
        <w:ind w:firstLineChars="200" w:firstLine="640"/>
        <w:rPr>
          <w:rFonts w:ascii="Times New Roman" w:eastAsia="仿宋_GB2312" w:hAnsi="Times New Roman"/>
          <w:sz w:val="32"/>
          <w:szCs w:val="24"/>
        </w:rPr>
      </w:pPr>
    </w:p>
    <w:p w14:paraId="1452DA32" w14:textId="77777777" w:rsidR="009243AF" w:rsidRPr="00C36C1E" w:rsidRDefault="00CD2C6D">
      <w:pPr>
        <w:spacing w:line="360" w:lineRule="auto"/>
        <w:jc w:val="center"/>
        <w:rPr>
          <w:rFonts w:ascii="黑体" w:eastAsia="黑体" w:hAnsi="黑体"/>
          <w:bCs/>
          <w:sz w:val="32"/>
          <w:szCs w:val="24"/>
        </w:rPr>
      </w:pPr>
      <w:r w:rsidRPr="00C36C1E">
        <w:rPr>
          <w:rFonts w:ascii="黑体" w:eastAsia="黑体" w:hAnsi="黑体" w:hint="eastAsia"/>
          <w:bCs/>
          <w:sz w:val="32"/>
          <w:szCs w:val="24"/>
        </w:rPr>
        <w:lastRenderedPageBreak/>
        <w:t>第二章  租赁和治安管理</w:t>
      </w:r>
    </w:p>
    <w:p w14:paraId="49896F2E" w14:textId="04F9B734"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第十条（禁止出租房屋类型）</w:t>
      </w:r>
      <w:r w:rsidRPr="00C36C1E">
        <w:rPr>
          <w:rFonts w:ascii="Times New Roman" w:eastAsia="仿宋_GB2312" w:hAnsi="Times New Roman" w:hint="eastAsia"/>
          <w:b/>
          <w:sz w:val="32"/>
          <w:szCs w:val="24"/>
        </w:rPr>
        <w:t xml:space="preserve">  </w:t>
      </w:r>
      <w:r w:rsidRPr="00C36C1E">
        <w:rPr>
          <w:rFonts w:ascii="Times New Roman" w:eastAsia="仿宋_GB2312" w:hAnsi="Times New Roman" w:hint="eastAsia"/>
          <w:sz w:val="32"/>
          <w:szCs w:val="24"/>
        </w:rPr>
        <w:t>有下列情形之一的房屋，不得出租：</w:t>
      </w:r>
    </w:p>
    <w:p w14:paraId="387B0856" w14:textId="7AF5EF9F"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（一）属于违法建筑的；</w:t>
      </w:r>
    </w:p>
    <w:p w14:paraId="62FB8FCD" w14:textId="47F6ADA2" w:rsidR="009243AF" w:rsidRPr="00C36C1E" w:rsidRDefault="00CD2C6D" w:rsidP="002C76D0">
      <w:pPr>
        <w:spacing w:line="360" w:lineRule="auto"/>
        <w:ind w:firstLineChars="200" w:firstLine="640"/>
        <w:rPr>
          <w:rFonts w:ascii="Times New Roman" w:eastAsia="仿宋_GB2312" w:hAnsi="Times New Roman"/>
          <w:color w:val="FF0000"/>
          <w:sz w:val="32"/>
          <w:szCs w:val="24"/>
        </w:rPr>
      </w:pPr>
      <w:r w:rsidRPr="00C36C1E">
        <w:rPr>
          <w:rFonts w:ascii="Times New Roman" w:eastAsia="仿宋_GB2312" w:hAnsi="Times New Roman" w:hint="eastAsia"/>
          <w:sz w:val="32"/>
          <w:szCs w:val="24"/>
        </w:rPr>
        <w:t>（二）经依法鉴定属于危险房屋的；</w:t>
      </w:r>
    </w:p>
    <w:p w14:paraId="67C88D07" w14:textId="5D6FF7E4"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（三）不符合安全、防灾等工程建设强制标准的；</w:t>
      </w:r>
    </w:p>
    <w:p w14:paraId="13D7326B" w14:textId="24D47E38" w:rsidR="009243AF" w:rsidRPr="00C36C1E" w:rsidRDefault="00CD2C6D" w:rsidP="002C76D0">
      <w:pPr>
        <w:spacing w:line="360" w:lineRule="auto"/>
        <w:ind w:firstLineChars="200" w:firstLine="640"/>
        <w:rPr>
          <w:rFonts w:ascii="Times New Roman" w:eastAsia="仿宋_GB2312" w:hAnsi="Times New Roman"/>
          <w:color w:val="FF0000"/>
          <w:sz w:val="32"/>
          <w:szCs w:val="24"/>
        </w:rPr>
      </w:pPr>
      <w:r w:rsidRPr="00C36C1E">
        <w:rPr>
          <w:rFonts w:ascii="Times New Roman" w:eastAsia="仿宋_GB2312" w:hAnsi="Times New Roman" w:hint="eastAsia"/>
          <w:sz w:val="32"/>
          <w:szCs w:val="24"/>
        </w:rPr>
        <w:t>（四）与经营非易燃易爆</w:t>
      </w:r>
      <w:proofErr w:type="gramStart"/>
      <w:r w:rsidRPr="00C36C1E">
        <w:rPr>
          <w:rFonts w:ascii="Times New Roman" w:eastAsia="仿宋_GB2312" w:hAnsi="Times New Roman" w:hint="eastAsia"/>
          <w:sz w:val="32"/>
          <w:szCs w:val="24"/>
        </w:rPr>
        <w:t>危化品</w:t>
      </w:r>
      <w:proofErr w:type="gramEnd"/>
      <w:r w:rsidRPr="00C36C1E">
        <w:rPr>
          <w:rFonts w:ascii="Times New Roman" w:eastAsia="仿宋_GB2312" w:hAnsi="Times New Roman" w:hint="eastAsia"/>
          <w:sz w:val="32"/>
          <w:szCs w:val="24"/>
        </w:rPr>
        <w:t>的场所设置在同一建筑物内，</w:t>
      </w:r>
      <w:r w:rsidR="00F20908" w:rsidRPr="00C36C1E">
        <w:rPr>
          <w:rFonts w:ascii="Times New Roman" w:eastAsia="仿宋_GB2312" w:hAnsi="Times New Roman" w:hint="eastAsia"/>
          <w:sz w:val="32"/>
          <w:szCs w:val="24"/>
        </w:rPr>
        <w:t>且</w:t>
      </w:r>
      <w:r w:rsidRPr="00C36C1E">
        <w:rPr>
          <w:rFonts w:ascii="Times New Roman" w:eastAsia="仿宋_GB2312" w:hAnsi="Times New Roman" w:hint="eastAsia"/>
          <w:sz w:val="32"/>
          <w:szCs w:val="24"/>
        </w:rPr>
        <w:t>不符合</w:t>
      </w:r>
      <w:r w:rsidR="00F67504" w:rsidRPr="00C36C1E">
        <w:rPr>
          <w:rFonts w:ascii="Times New Roman" w:eastAsia="仿宋_GB2312" w:hAnsi="Times New Roman" w:hint="eastAsia"/>
          <w:sz w:val="32"/>
          <w:szCs w:val="24"/>
        </w:rPr>
        <w:t>国家工程建设消防技术标准</w:t>
      </w:r>
      <w:r w:rsidRPr="00C36C1E">
        <w:rPr>
          <w:rFonts w:ascii="Times New Roman" w:eastAsia="仿宋_GB2312" w:hAnsi="Times New Roman" w:hint="eastAsia"/>
          <w:sz w:val="32"/>
          <w:szCs w:val="24"/>
        </w:rPr>
        <w:t>的；</w:t>
      </w:r>
      <w:r w:rsidRPr="00C36C1E">
        <w:rPr>
          <w:rFonts w:ascii="Times New Roman" w:eastAsia="仿宋_GB2312" w:hAnsi="Times New Roman" w:hint="eastAsia"/>
          <w:sz w:val="32"/>
          <w:szCs w:val="24"/>
        </w:rPr>
        <w:t xml:space="preserve"> </w:t>
      </w:r>
    </w:p>
    <w:p w14:paraId="41B5E36D" w14:textId="38334D22"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（五）未经批准擅自将商业用房改建为</w:t>
      </w:r>
      <w:r w:rsidR="00217074" w:rsidRPr="00C36C1E">
        <w:rPr>
          <w:rFonts w:ascii="Times New Roman" w:eastAsia="仿宋_GB2312" w:hAnsi="Times New Roman" w:hint="eastAsia"/>
          <w:sz w:val="32"/>
          <w:szCs w:val="24"/>
        </w:rPr>
        <w:t>出租房屋</w:t>
      </w:r>
      <w:r w:rsidRPr="00C36C1E">
        <w:rPr>
          <w:rFonts w:ascii="Times New Roman" w:eastAsia="仿宋_GB2312" w:hAnsi="Times New Roman" w:hint="eastAsia"/>
          <w:sz w:val="32"/>
          <w:szCs w:val="24"/>
        </w:rPr>
        <w:t>的；</w:t>
      </w:r>
    </w:p>
    <w:p w14:paraId="79E29B0B" w14:textId="77777777"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（六）设有居住权的，当事人另有约定的除外；</w:t>
      </w:r>
    </w:p>
    <w:p w14:paraId="0562FC05" w14:textId="0D7286A0"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（七）法律、法规规定不得出租的其他情形。</w:t>
      </w:r>
    </w:p>
    <w:p w14:paraId="416B0B95" w14:textId="579B3AA1"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前款规定的禁止出租的房屋，由市、辖市（区）住房和城乡建设</w:t>
      </w:r>
      <w:r w:rsidR="00B87A83" w:rsidRPr="00C36C1E">
        <w:rPr>
          <w:rFonts w:ascii="Times New Roman" w:eastAsia="仿宋_GB2312" w:hAnsi="Times New Roman" w:hint="eastAsia"/>
          <w:sz w:val="32"/>
          <w:szCs w:val="24"/>
        </w:rPr>
        <w:t>主管</w:t>
      </w:r>
      <w:r w:rsidRPr="00C36C1E">
        <w:rPr>
          <w:rFonts w:ascii="Times New Roman" w:eastAsia="仿宋_GB2312" w:hAnsi="Times New Roman" w:hint="eastAsia"/>
          <w:sz w:val="32"/>
          <w:szCs w:val="24"/>
        </w:rPr>
        <w:t>部门统一录入房屋租赁管理服务平台；有关部门在履职中发现的，应当及时书面通知市、辖市（区）住房和城乡建设</w:t>
      </w:r>
      <w:r w:rsidR="00B87A83" w:rsidRPr="00C36C1E">
        <w:rPr>
          <w:rFonts w:ascii="Times New Roman" w:eastAsia="仿宋_GB2312" w:hAnsi="Times New Roman" w:hint="eastAsia"/>
          <w:sz w:val="32"/>
          <w:szCs w:val="24"/>
        </w:rPr>
        <w:t>主管</w:t>
      </w:r>
      <w:r w:rsidRPr="00C36C1E">
        <w:rPr>
          <w:rFonts w:ascii="Times New Roman" w:eastAsia="仿宋_GB2312" w:hAnsi="Times New Roman" w:hint="eastAsia"/>
          <w:sz w:val="32"/>
          <w:szCs w:val="24"/>
        </w:rPr>
        <w:t>部门。</w:t>
      </w:r>
    </w:p>
    <w:p w14:paraId="42A81CB5" w14:textId="48C52494"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第十一条（最小出租单位）</w:t>
      </w:r>
      <w:r w:rsidRPr="00C36C1E">
        <w:rPr>
          <w:rFonts w:ascii="Times New Roman" w:eastAsia="仿宋_GB2312" w:hAnsi="Times New Roman" w:hint="eastAsia"/>
          <w:b/>
          <w:sz w:val="32"/>
          <w:szCs w:val="24"/>
        </w:rPr>
        <w:t xml:space="preserve"> </w:t>
      </w:r>
      <w:r w:rsidRPr="00C36C1E">
        <w:rPr>
          <w:rFonts w:ascii="Times New Roman" w:eastAsia="仿宋_GB2312" w:hAnsi="Times New Roman" w:hint="eastAsia"/>
          <w:sz w:val="32"/>
          <w:szCs w:val="24"/>
        </w:rPr>
        <w:t>出租房屋不得擅自改变</w:t>
      </w:r>
      <w:r w:rsidR="002C1FAB" w:rsidRPr="00C36C1E">
        <w:rPr>
          <w:rFonts w:ascii="Times New Roman" w:eastAsia="仿宋_GB2312" w:hAnsi="Times New Roman" w:hint="eastAsia"/>
          <w:sz w:val="32"/>
          <w:szCs w:val="24"/>
        </w:rPr>
        <w:t>原有结构或者</w:t>
      </w:r>
      <w:r w:rsidRPr="00C36C1E">
        <w:rPr>
          <w:rFonts w:ascii="Times New Roman" w:eastAsia="仿宋_GB2312" w:hAnsi="Times New Roman" w:hint="eastAsia"/>
          <w:sz w:val="32"/>
          <w:szCs w:val="24"/>
        </w:rPr>
        <w:t>装修分隔，出租人应当按照原始设计的一间卧室（以下统称居室）为最小出租单位。</w:t>
      </w:r>
    </w:p>
    <w:p w14:paraId="466233D4" w14:textId="24D5973C" w:rsidR="009243AF" w:rsidRPr="00C36C1E" w:rsidRDefault="0059240F"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城市建成区内商品住宅和拆迁安置住房的居室</w:t>
      </w:r>
      <w:r w:rsidR="00CD2C6D" w:rsidRPr="00C36C1E">
        <w:rPr>
          <w:rFonts w:ascii="Times New Roman" w:eastAsia="仿宋_GB2312" w:hAnsi="Times New Roman" w:hint="eastAsia"/>
          <w:sz w:val="32"/>
          <w:szCs w:val="24"/>
        </w:rPr>
        <w:t>不得隔断出租。</w:t>
      </w:r>
      <w:r w:rsidRPr="00C36C1E">
        <w:rPr>
          <w:rFonts w:ascii="Times New Roman" w:eastAsia="仿宋_GB2312" w:hAnsi="Times New Roman" w:hint="eastAsia"/>
          <w:sz w:val="32"/>
          <w:szCs w:val="24"/>
        </w:rPr>
        <w:t>城市建成区外</w:t>
      </w:r>
      <w:r w:rsidR="00CD2C6D" w:rsidRPr="00C36C1E">
        <w:rPr>
          <w:rFonts w:ascii="Times New Roman" w:eastAsia="仿宋_GB2312" w:hAnsi="Times New Roman" w:hint="eastAsia"/>
          <w:sz w:val="32"/>
          <w:szCs w:val="24"/>
        </w:rPr>
        <w:t>使用面积二十平方米以上的</w:t>
      </w:r>
      <w:r w:rsidRPr="00C36C1E">
        <w:rPr>
          <w:rFonts w:ascii="Times New Roman" w:eastAsia="仿宋_GB2312" w:hAnsi="Times New Roman" w:hint="eastAsia"/>
          <w:sz w:val="32"/>
          <w:szCs w:val="24"/>
        </w:rPr>
        <w:t>居室</w:t>
      </w:r>
      <w:r w:rsidR="00CD2C6D" w:rsidRPr="00C36C1E">
        <w:rPr>
          <w:rFonts w:ascii="Times New Roman" w:eastAsia="仿宋_GB2312" w:hAnsi="Times New Roman" w:hint="eastAsia"/>
          <w:sz w:val="32"/>
          <w:szCs w:val="24"/>
        </w:rPr>
        <w:t>，可以隔断出租。</w:t>
      </w:r>
    </w:p>
    <w:p w14:paraId="406B3152" w14:textId="19788744" w:rsidR="009243AF" w:rsidRPr="00C36C1E" w:rsidRDefault="0059240F" w:rsidP="002C76D0">
      <w:pPr>
        <w:spacing w:line="360" w:lineRule="auto"/>
        <w:ind w:firstLineChars="200" w:firstLine="640"/>
        <w:rPr>
          <w:rFonts w:ascii="Times New Roman" w:eastAsia="仿宋_GB2312" w:hAnsi="Times New Roman"/>
          <w:color w:val="FF0000"/>
          <w:sz w:val="32"/>
          <w:szCs w:val="24"/>
        </w:rPr>
      </w:pPr>
      <w:r w:rsidRPr="00C36C1E">
        <w:rPr>
          <w:rFonts w:ascii="Times New Roman" w:eastAsia="仿宋_GB2312" w:hAnsi="Times New Roman" w:hint="eastAsia"/>
          <w:sz w:val="32"/>
          <w:szCs w:val="24"/>
        </w:rPr>
        <w:t>起居室（厅）、</w:t>
      </w:r>
      <w:r w:rsidR="00CD2C6D" w:rsidRPr="00C36C1E">
        <w:rPr>
          <w:rFonts w:ascii="Times New Roman" w:eastAsia="仿宋_GB2312" w:hAnsi="Times New Roman" w:hint="eastAsia"/>
          <w:sz w:val="32"/>
          <w:szCs w:val="24"/>
        </w:rPr>
        <w:t>厨房、卫生间、阳台、储藏室、地下室、</w:t>
      </w:r>
      <w:r w:rsidR="00CD2C6D" w:rsidRPr="00C36C1E">
        <w:rPr>
          <w:rFonts w:ascii="Times New Roman" w:eastAsia="仿宋_GB2312" w:hAnsi="Times New Roman" w:hint="eastAsia"/>
          <w:sz w:val="32"/>
          <w:szCs w:val="24"/>
        </w:rPr>
        <w:lastRenderedPageBreak/>
        <w:t>半地下室、地下车库等非居住空间不得出租用于居住，所占空间不计</w:t>
      </w:r>
      <w:proofErr w:type="gramStart"/>
      <w:r w:rsidR="00CD2C6D" w:rsidRPr="00C36C1E">
        <w:rPr>
          <w:rFonts w:ascii="Times New Roman" w:eastAsia="仿宋_GB2312" w:hAnsi="Times New Roman" w:hint="eastAsia"/>
          <w:sz w:val="32"/>
          <w:szCs w:val="24"/>
        </w:rPr>
        <w:t>入人均</w:t>
      </w:r>
      <w:proofErr w:type="gramEnd"/>
      <w:r w:rsidR="00CD2C6D" w:rsidRPr="00C36C1E">
        <w:rPr>
          <w:rFonts w:ascii="Times New Roman" w:eastAsia="仿宋_GB2312" w:hAnsi="Times New Roman" w:hint="eastAsia"/>
          <w:sz w:val="32"/>
          <w:szCs w:val="24"/>
        </w:rPr>
        <w:t>租住</w:t>
      </w:r>
      <w:r w:rsidRPr="00C36C1E">
        <w:rPr>
          <w:rFonts w:ascii="Times New Roman" w:eastAsia="仿宋_GB2312" w:hAnsi="Times New Roman" w:hint="eastAsia"/>
          <w:sz w:val="32"/>
          <w:szCs w:val="24"/>
        </w:rPr>
        <w:t>使用</w:t>
      </w:r>
      <w:r w:rsidR="00CD2C6D" w:rsidRPr="00C36C1E">
        <w:rPr>
          <w:rFonts w:ascii="Times New Roman" w:eastAsia="仿宋_GB2312" w:hAnsi="Times New Roman" w:hint="eastAsia"/>
          <w:sz w:val="32"/>
          <w:szCs w:val="24"/>
        </w:rPr>
        <w:t>面积。没有建筑外窗的房间不得出租用于居住。</w:t>
      </w:r>
    </w:p>
    <w:p w14:paraId="72623E17" w14:textId="2BCAC16A"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第十二条（人均租住</w:t>
      </w:r>
      <w:r w:rsidR="00F67504" w:rsidRPr="00C36C1E">
        <w:rPr>
          <w:rFonts w:ascii="黑体" w:eastAsia="黑体" w:hAnsi="黑体" w:hint="eastAsia"/>
          <w:bCs/>
          <w:sz w:val="32"/>
          <w:szCs w:val="24"/>
        </w:rPr>
        <w:t>使用</w:t>
      </w:r>
      <w:r w:rsidRPr="00C36C1E">
        <w:rPr>
          <w:rFonts w:ascii="黑体" w:eastAsia="黑体" w:hAnsi="黑体" w:hint="eastAsia"/>
          <w:bCs/>
          <w:sz w:val="32"/>
          <w:szCs w:val="24"/>
        </w:rPr>
        <w:t>面积）</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出租的每间居室人均租住</w:t>
      </w:r>
      <w:r w:rsidR="00F67504" w:rsidRPr="00C36C1E">
        <w:rPr>
          <w:rFonts w:ascii="Times New Roman" w:eastAsia="仿宋_GB2312" w:hAnsi="Times New Roman" w:hint="eastAsia"/>
          <w:sz w:val="32"/>
          <w:szCs w:val="24"/>
        </w:rPr>
        <w:t>使用</w:t>
      </w:r>
      <w:r w:rsidRPr="00C36C1E">
        <w:rPr>
          <w:rFonts w:ascii="Times New Roman" w:eastAsia="仿宋_GB2312" w:hAnsi="Times New Roman" w:hint="eastAsia"/>
          <w:sz w:val="32"/>
          <w:szCs w:val="24"/>
        </w:rPr>
        <w:t>面积不得低于十平方米</w:t>
      </w:r>
      <w:r w:rsidR="00F20908" w:rsidRPr="00C36C1E">
        <w:rPr>
          <w:rFonts w:ascii="Times New Roman" w:eastAsia="仿宋_GB2312" w:hAnsi="Times New Roman" w:hint="eastAsia"/>
          <w:sz w:val="32"/>
          <w:szCs w:val="24"/>
        </w:rPr>
        <w:t>，</w:t>
      </w:r>
      <w:r w:rsidRPr="00C36C1E">
        <w:rPr>
          <w:rFonts w:ascii="Times New Roman" w:eastAsia="仿宋_GB2312" w:hAnsi="Times New Roman" w:hint="eastAsia"/>
          <w:sz w:val="32"/>
          <w:szCs w:val="24"/>
        </w:rPr>
        <w:t>居住的人数不得超过两人</w:t>
      </w:r>
      <w:r w:rsidR="00D54D8D" w:rsidRPr="00C36C1E">
        <w:rPr>
          <w:rFonts w:ascii="Times New Roman" w:eastAsia="仿宋_GB2312" w:hAnsi="Times New Roman" w:hint="eastAsia"/>
          <w:sz w:val="32"/>
          <w:szCs w:val="24"/>
        </w:rPr>
        <w:t>，</w:t>
      </w:r>
      <w:r w:rsidRPr="00C36C1E">
        <w:rPr>
          <w:rFonts w:ascii="Times New Roman" w:eastAsia="仿宋_GB2312" w:hAnsi="Times New Roman" w:hint="eastAsia"/>
          <w:sz w:val="32"/>
          <w:szCs w:val="24"/>
        </w:rPr>
        <w:t>承租人和实际居住人之间具有法定赡养、抚养、扶养义务关系以及医疗护理等特殊情况的除外。</w:t>
      </w:r>
    </w:p>
    <w:p w14:paraId="3DF5000D" w14:textId="0A1EB286"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第十三条（出租人义务）</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出租人应当承担出租房屋</w:t>
      </w:r>
      <w:r w:rsidR="00CD5BCC" w:rsidRPr="00C36C1E">
        <w:rPr>
          <w:rFonts w:ascii="Times New Roman" w:eastAsia="仿宋_GB2312" w:hAnsi="Times New Roman" w:hint="eastAsia"/>
          <w:sz w:val="32"/>
          <w:szCs w:val="24"/>
        </w:rPr>
        <w:t>居住</w:t>
      </w:r>
      <w:r w:rsidRPr="00C36C1E">
        <w:rPr>
          <w:rFonts w:ascii="Times New Roman" w:eastAsia="仿宋_GB2312" w:hAnsi="Times New Roman" w:hint="eastAsia"/>
          <w:sz w:val="32"/>
          <w:szCs w:val="24"/>
        </w:rPr>
        <w:t>安全管理主体责任，遵守下列规定：</w:t>
      </w:r>
    </w:p>
    <w:p w14:paraId="7B0FCAC3" w14:textId="56B374C7"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（一）提供符合本条例规定条件的出租房屋，按照本条例第十二条的要求控制每间居室的实际居住人数。</w:t>
      </w:r>
    </w:p>
    <w:p w14:paraId="27E28517" w14:textId="2AB9E6EE"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（二）查看承租人、实际居住人</w:t>
      </w:r>
      <w:r w:rsidR="00D54D8D" w:rsidRPr="00C36C1E">
        <w:rPr>
          <w:rFonts w:ascii="Times New Roman" w:eastAsia="仿宋_GB2312" w:hAnsi="Times New Roman" w:hint="eastAsia"/>
          <w:sz w:val="32"/>
          <w:szCs w:val="24"/>
        </w:rPr>
        <w:t>合法有效</w:t>
      </w:r>
      <w:r w:rsidRPr="00C36C1E">
        <w:rPr>
          <w:rFonts w:ascii="Times New Roman" w:eastAsia="仿宋_GB2312" w:hAnsi="Times New Roman" w:hint="eastAsia"/>
          <w:sz w:val="32"/>
          <w:szCs w:val="24"/>
        </w:rPr>
        <w:t>身份</w:t>
      </w:r>
      <w:r w:rsidR="00D54D8D" w:rsidRPr="00C36C1E">
        <w:rPr>
          <w:rFonts w:ascii="Times New Roman" w:eastAsia="仿宋_GB2312" w:hAnsi="Times New Roman" w:hint="eastAsia"/>
          <w:sz w:val="32"/>
          <w:szCs w:val="24"/>
        </w:rPr>
        <w:t>证明</w:t>
      </w:r>
      <w:r w:rsidRPr="00C36C1E">
        <w:rPr>
          <w:rFonts w:ascii="Times New Roman" w:eastAsia="仿宋_GB2312" w:hAnsi="Times New Roman" w:hint="eastAsia"/>
          <w:sz w:val="32"/>
          <w:szCs w:val="24"/>
        </w:rPr>
        <w:t>，登记</w:t>
      </w:r>
      <w:r w:rsidR="00D54D8D" w:rsidRPr="00C36C1E">
        <w:rPr>
          <w:rFonts w:ascii="Times New Roman" w:eastAsia="仿宋_GB2312" w:hAnsi="Times New Roman" w:hint="eastAsia"/>
          <w:sz w:val="32"/>
          <w:szCs w:val="24"/>
        </w:rPr>
        <w:t>姓名、身份证件种类和号码等相关信息</w:t>
      </w:r>
      <w:r w:rsidRPr="00C36C1E">
        <w:rPr>
          <w:rFonts w:ascii="Times New Roman" w:eastAsia="仿宋_GB2312" w:hAnsi="Times New Roman" w:hint="eastAsia"/>
          <w:sz w:val="32"/>
          <w:szCs w:val="24"/>
        </w:rPr>
        <w:t>，并向公安机关申报登记居住信息</w:t>
      </w:r>
      <w:r w:rsidR="002C76D0" w:rsidRPr="00C36C1E">
        <w:rPr>
          <w:rFonts w:ascii="Times New Roman" w:eastAsia="仿宋_GB2312" w:hAnsi="Times New Roman" w:hint="eastAsia"/>
          <w:sz w:val="32"/>
          <w:szCs w:val="24"/>
        </w:rPr>
        <w:t>；不得未经监护人同意向</w:t>
      </w:r>
      <w:r w:rsidR="003D5BD7" w:rsidRPr="00C36C1E">
        <w:rPr>
          <w:rFonts w:ascii="Times New Roman" w:eastAsia="仿宋_GB2312" w:hAnsi="Times New Roman" w:hint="eastAsia"/>
          <w:sz w:val="32"/>
          <w:szCs w:val="24"/>
        </w:rPr>
        <w:t>未</w:t>
      </w:r>
      <w:r w:rsidR="002C76D0" w:rsidRPr="00C36C1E">
        <w:rPr>
          <w:rFonts w:ascii="Times New Roman" w:eastAsia="仿宋_GB2312" w:hAnsi="Times New Roman" w:hint="eastAsia"/>
          <w:sz w:val="32"/>
          <w:szCs w:val="24"/>
        </w:rPr>
        <w:t>满十六周岁的未成年人出租房屋。</w:t>
      </w:r>
    </w:p>
    <w:p w14:paraId="38188CB6" w14:textId="6B793073"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（三）督促非本市户籍的承租人、实际居住人及时办理流动人口居住登记；承租人、实际居住人是境外人员的，督促其及时办理临时住宿登记。</w:t>
      </w:r>
    </w:p>
    <w:p w14:paraId="20DAF54A" w14:textId="7B3B98BE"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（四）与</w:t>
      </w:r>
      <w:r w:rsidR="00B87A83" w:rsidRPr="00C36C1E">
        <w:rPr>
          <w:rFonts w:ascii="Times New Roman" w:eastAsia="仿宋_GB2312" w:hAnsi="Times New Roman" w:hint="eastAsia"/>
          <w:sz w:val="32"/>
          <w:szCs w:val="24"/>
        </w:rPr>
        <w:t>房屋所在地</w:t>
      </w:r>
      <w:r w:rsidRPr="00C36C1E">
        <w:rPr>
          <w:rFonts w:ascii="Times New Roman" w:eastAsia="仿宋_GB2312" w:hAnsi="Times New Roman" w:hint="eastAsia"/>
          <w:sz w:val="32"/>
          <w:szCs w:val="24"/>
        </w:rPr>
        <w:t>公安</w:t>
      </w:r>
      <w:r w:rsidR="00B87A83" w:rsidRPr="00C36C1E">
        <w:rPr>
          <w:rFonts w:ascii="Times New Roman" w:eastAsia="仿宋_GB2312" w:hAnsi="Times New Roman" w:hint="eastAsia"/>
          <w:sz w:val="32"/>
          <w:szCs w:val="24"/>
        </w:rPr>
        <w:t>派出所</w:t>
      </w:r>
      <w:r w:rsidRPr="00C36C1E">
        <w:rPr>
          <w:rFonts w:ascii="Times New Roman" w:eastAsia="仿宋_GB2312" w:hAnsi="Times New Roman" w:hint="eastAsia"/>
          <w:sz w:val="32"/>
          <w:szCs w:val="24"/>
        </w:rPr>
        <w:t>签订治安责任保证书。</w:t>
      </w:r>
    </w:p>
    <w:p w14:paraId="0B00E330" w14:textId="1DC915E3"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（五）向物业服务企业和业主委员会（物业管理委员会）提供承租人、实际居住人的联系方式，告知并督促承租人、实际居住人遵守自治规范；未成立业主委员会（物</w:t>
      </w:r>
      <w:r w:rsidRPr="00C36C1E">
        <w:rPr>
          <w:rFonts w:ascii="Times New Roman" w:eastAsia="仿宋_GB2312" w:hAnsi="Times New Roman" w:hint="eastAsia"/>
          <w:sz w:val="32"/>
          <w:szCs w:val="24"/>
        </w:rPr>
        <w:lastRenderedPageBreak/>
        <w:t>业管理委员会）或者未委托物业服务企业实施物业管理的，向村</w:t>
      </w:r>
      <w:r w:rsidR="00D54D8D" w:rsidRPr="00C36C1E">
        <w:rPr>
          <w:rFonts w:ascii="Times New Roman" w:eastAsia="仿宋_GB2312" w:hAnsi="Times New Roman" w:hint="eastAsia"/>
          <w:sz w:val="32"/>
          <w:szCs w:val="24"/>
        </w:rPr>
        <w:t>（</w:t>
      </w:r>
      <w:r w:rsidR="00B87A83" w:rsidRPr="00C36C1E">
        <w:rPr>
          <w:rFonts w:ascii="Times New Roman" w:eastAsia="仿宋_GB2312" w:hAnsi="Times New Roman" w:hint="eastAsia"/>
          <w:sz w:val="32"/>
          <w:szCs w:val="24"/>
        </w:rPr>
        <w:t>居</w:t>
      </w:r>
      <w:r w:rsidR="00D54D8D" w:rsidRPr="00C36C1E">
        <w:rPr>
          <w:rFonts w:ascii="Times New Roman" w:eastAsia="仿宋_GB2312" w:hAnsi="Times New Roman" w:hint="eastAsia"/>
          <w:sz w:val="32"/>
          <w:szCs w:val="24"/>
        </w:rPr>
        <w:t>）</w:t>
      </w:r>
      <w:r w:rsidR="00B87A83" w:rsidRPr="00C36C1E">
        <w:rPr>
          <w:rFonts w:ascii="Times New Roman" w:eastAsia="仿宋_GB2312" w:hAnsi="Times New Roman" w:hint="eastAsia"/>
          <w:sz w:val="32"/>
          <w:szCs w:val="24"/>
        </w:rPr>
        <w:t>民委员会</w:t>
      </w:r>
      <w:r w:rsidRPr="00C36C1E">
        <w:rPr>
          <w:rFonts w:ascii="Times New Roman" w:eastAsia="仿宋_GB2312" w:hAnsi="Times New Roman" w:hint="eastAsia"/>
          <w:sz w:val="32"/>
          <w:szCs w:val="24"/>
        </w:rPr>
        <w:t>提供承租人、实际居住人的联系方式。</w:t>
      </w:r>
    </w:p>
    <w:p w14:paraId="3C1870F8" w14:textId="0E8009A3"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六）对出租房屋定期进行安全检查，对承租人、实际居住人履行消防安全职责的情况进行监督，指导承租人、实际居住人安全使用电力、燃气等设施，发现火灾等安全隐患的，及时消除或者通知承租人、实际居住人消除。</w:t>
      </w:r>
    </w:p>
    <w:p w14:paraId="10B2AD58" w14:textId="60FE5D72"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（七）发现承租人、实际居住人涉嫌利用出租房屋进行违法犯罪活动的，及时向公安机关报告。</w:t>
      </w:r>
    </w:p>
    <w:p w14:paraId="31B0B4E1" w14:textId="2EF331E6"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（八）法律、法规、规章规定的其他要求</w:t>
      </w:r>
      <w:r w:rsidR="000F47ED" w:rsidRPr="00C36C1E">
        <w:rPr>
          <w:rFonts w:ascii="Times New Roman" w:eastAsia="仿宋_GB2312" w:hAnsi="Times New Roman" w:hint="eastAsia"/>
          <w:sz w:val="32"/>
          <w:szCs w:val="24"/>
        </w:rPr>
        <w:t>。</w:t>
      </w:r>
    </w:p>
    <w:p w14:paraId="032148D1" w14:textId="6E1AD513" w:rsidR="000F47ED" w:rsidRPr="00C36C1E" w:rsidRDefault="000F47E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出租人通过</w:t>
      </w:r>
      <w:r w:rsidR="00D54D8D" w:rsidRPr="00C36C1E">
        <w:rPr>
          <w:rFonts w:ascii="Times New Roman" w:eastAsia="仿宋_GB2312" w:hAnsi="Times New Roman" w:hint="eastAsia"/>
          <w:sz w:val="32"/>
          <w:szCs w:val="24"/>
        </w:rPr>
        <w:t>房屋租赁企业</w:t>
      </w:r>
      <w:r w:rsidR="00CD5BCC" w:rsidRPr="00C36C1E">
        <w:rPr>
          <w:rFonts w:ascii="Times New Roman" w:eastAsia="仿宋_GB2312" w:hAnsi="Times New Roman" w:hint="eastAsia"/>
          <w:sz w:val="32"/>
          <w:szCs w:val="24"/>
        </w:rPr>
        <w:t>、房屋租赁中介机构或者互联网房屋租赁信息平台出租房屋</w:t>
      </w:r>
      <w:r w:rsidRPr="00C36C1E">
        <w:rPr>
          <w:rFonts w:ascii="Times New Roman" w:eastAsia="仿宋_GB2312" w:hAnsi="Times New Roman" w:hint="eastAsia"/>
          <w:sz w:val="32"/>
          <w:szCs w:val="24"/>
        </w:rPr>
        <w:t>的，可以</w:t>
      </w:r>
      <w:r w:rsidR="00CD5BCC" w:rsidRPr="00C36C1E">
        <w:rPr>
          <w:rFonts w:ascii="Times New Roman" w:eastAsia="仿宋_GB2312" w:hAnsi="Times New Roman" w:hint="eastAsia"/>
          <w:sz w:val="32"/>
          <w:szCs w:val="24"/>
        </w:rPr>
        <w:t>约定由其</w:t>
      </w:r>
      <w:r w:rsidRPr="00C36C1E">
        <w:rPr>
          <w:rFonts w:ascii="Times New Roman" w:eastAsia="仿宋_GB2312" w:hAnsi="Times New Roman" w:hint="eastAsia"/>
          <w:sz w:val="32"/>
          <w:szCs w:val="24"/>
        </w:rPr>
        <w:t>申报登记居住信息。</w:t>
      </w:r>
    </w:p>
    <w:p w14:paraId="6317E025" w14:textId="75DC78EC"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 xml:space="preserve">第十四条（承租人和实际居住人义务） </w:t>
      </w:r>
      <w:r w:rsidRPr="00C36C1E">
        <w:rPr>
          <w:rFonts w:ascii="Times New Roman" w:eastAsia="仿宋_GB2312" w:hAnsi="Times New Roman" w:hint="eastAsia"/>
          <w:sz w:val="32"/>
          <w:szCs w:val="24"/>
        </w:rPr>
        <w:t>承租人和实际居住人应当依法遵守下列规定：</w:t>
      </w:r>
    </w:p>
    <w:p w14:paraId="3EB45559" w14:textId="29BF82F3" w:rsidR="009243AF" w:rsidRPr="00C36C1E" w:rsidRDefault="002C76D0"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（一）</w:t>
      </w:r>
      <w:r w:rsidR="00CD2C6D" w:rsidRPr="00C36C1E">
        <w:rPr>
          <w:rFonts w:ascii="Times New Roman" w:eastAsia="仿宋_GB2312" w:hAnsi="Times New Roman" w:hint="eastAsia"/>
          <w:sz w:val="32"/>
          <w:szCs w:val="24"/>
        </w:rPr>
        <w:t>向出租人提供本人、经办人</w:t>
      </w:r>
      <w:r w:rsidR="00D54D8D" w:rsidRPr="00C36C1E">
        <w:rPr>
          <w:rFonts w:ascii="Times New Roman" w:eastAsia="仿宋_GB2312" w:hAnsi="Times New Roman" w:hint="eastAsia"/>
          <w:sz w:val="32"/>
          <w:szCs w:val="24"/>
        </w:rPr>
        <w:t>合法有效身份证明</w:t>
      </w:r>
      <w:r w:rsidR="00CD2C6D" w:rsidRPr="00C36C1E">
        <w:rPr>
          <w:rFonts w:ascii="Times New Roman" w:eastAsia="仿宋_GB2312" w:hAnsi="Times New Roman" w:hint="eastAsia"/>
          <w:sz w:val="32"/>
          <w:szCs w:val="24"/>
        </w:rPr>
        <w:t>，以及实际居住人的身份信息。</w:t>
      </w:r>
    </w:p>
    <w:p w14:paraId="273B0D80" w14:textId="03289750"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w:t>
      </w:r>
      <w:r w:rsidR="002C76D0" w:rsidRPr="00C36C1E">
        <w:rPr>
          <w:rFonts w:ascii="Times New Roman" w:eastAsia="仿宋_GB2312" w:hAnsi="Times New Roman" w:hint="eastAsia"/>
          <w:sz w:val="32"/>
          <w:szCs w:val="24"/>
        </w:rPr>
        <w:t>二</w:t>
      </w:r>
      <w:r w:rsidRPr="00C36C1E">
        <w:rPr>
          <w:rFonts w:ascii="Times New Roman" w:eastAsia="仿宋_GB2312" w:hAnsi="Times New Roman" w:hint="eastAsia"/>
          <w:sz w:val="32"/>
          <w:szCs w:val="24"/>
        </w:rPr>
        <w:t>）承租人、实际居住人为非本市户籍的，应当及时办理流动人口居住登记；承租人、实际居住人为境外人员的，应当及时办理临时住宿登记。</w:t>
      </w:r>
    </w:p>
    <w:p w14:paraId="1F81BCFF" w14:textId="78E83027" w:rsidR="009243AF" w:rsidRPr="00C36C1E" w:rsidRDefault="00CD2C6D">
      <w:pPr>
        <w:spacing w:line="360" w:lineRule="auto"/>
        <w:ind w:firstLine="480"/>
        <w:rPr>
          <w:rFonts w:ascii="Times New Roman" w:eastAsia="仿宋_GB2312" w:hAnsi="Times New Roman"/>
          <w:sz w:val="32"/>
          <w:szCs w:val="24"/>
        </w:rPr>
      </w:pPr>
      <w:r w:rsidRPr="00C36C1E">
        <w:rPr>
          <w:rFonts w:ascii="Times New Roman" w:eastAsia="仿宋_GB2312" w:hAnsi="Times New Roman" w:hint="eastAsia"/>
          <w:sz w:val="32"/>
          <w:szCs w:val="24"/>
        </w:rPr>
        <w:t>（</w:t>
      </w:r>
      <w:r w:rsidR="002C76D0" w:rsidRPr="00C36C1E">
        <w:rPr>
          <w:rFonts w:ascii="Times New Roman" w:eastAsia="仿宋_GB2312" w:hAnsi="Times New Roman" w:hint="eastAsia"/>
          <w:sz w:val="32"/>
          <w:szCs w:val="24"/>
        </w:rPr>
        <w:t>三</w:t>
      </w:r>
      <w:r w:rsidRPr="00C36C1E">
        <w:rPr>
          <w:rFonts w:ascii="Times New Roman" w:eastAsia="仿宋_GB2312" w:hAnsi="Times New Roman" w:hint="eastAsia"/>
          <w:sz w:val="32"/>
          <w:szCs w:val="24"/>
        </w:rPr>
        <w:t>）不得留宿无合法有效身份证明的人员，留宿他人居住超过七天或者增加实际居住人员的，应当</w:t>
      </w:r>
      <w:r w:rsidR="000F47ED" w:rsidRPr="00C36C1E">
        <w:rPr>
          <w:rFonts w:ascii="Times New Roman" w:eastAsia="仿宋_GB2312" w:hAnsi="Times New Roman" w:hint="eastAsia"/>
          <w:sz w:val="32"/>
          <w:szCs w:val="24"/>
        </w:rPr>
        <w:t>及时</w:t>
      </w:r>
      <w:r w:rsidRPr="00C36C1E">
        <w:rPr>
          <w:rFonts w:ascii="Times New Roman" w:eastAsia="仿宋_GB2312" w:hAnsi="Times New Roman" w:hint="eastAsia"/>
          <w:sz w:val="32"/>
          <w:szCs w:val="24"/>
        </w:rPr>
        <w:t>向公安机关申报变更登记居住信息。</w:t>
      </w:r>
    </w:p>
    <w:p w14:paraId="4F3C3FC7" w14:textId="4E1911F0"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lastRenderedPageBreak/>
        <w:t>（</w:t>
      </w:r>
      <w:r w:rsidR="002C76D0" w:rsidRPr="00C36C1E">
        <w:rPr>
          <w:rFonts w:ascii="Times New Roman" w:eastAsia="仿宋_GB2312" w:hAnsi="Times New Roman" w:hint="eastAsia"/>
          <w:sz w:val="32"/>
          <w:szCs w:val="24"/>
        </w:rPr>
        <w:t>四</w:t>
      </w:r>
      <w:r w:rsidRPr="00C36C1E">
        <w:rPr>
          <w:rFonts w:ascii="Times New Roman" w:eastAsia="仿宋_GB2312" w:hAnsi="Times New Roman" w:hint="eastAsia"/>
          <w:sz w:val="32"/>
          <w:szCs w:val="24"/>
        </w:rPr>
        <w:t>）按照房屋的规划用途、结构、消防安全规定等要求使用出租房屋，履行消防安全责任，接受出租人的消防安全指导，不得违规使用电</w:t>
      </w:r>
      <w:r w:rsidR="00547638" w:rsidRPr="00C36C1E">
        <w:rPr>
          <w:rFonts w:ascii="Times New Roman" w:eastAsia="仿宋_GB2312" w:hAnsi="Times New Roman" w:hint="eastAsia"/>
          <w:sz w:val="32"/>
          <w:szCs w:val="24"/>
        </w:rPr>
        <w:t>力</w:t>
      </w:r>
      <w:r w:rsidRPr="00C36C1E">
        <w:rPr>
          <w:rFonts w:ascii="Times New Roman" w:eastAsia="仿宋_GB2312" w:hAnsi="Times New Roman" w:hint="eastAsia"/>
          <w:sz w:val="32"/>
          <w:szCs w:val="24"/>
        </w:rPr>
        <w:t>、燃气</w:t>
      </w:r>
      <w:r w:rsidR="00B87A83" w:rsidRPr="00C36C1E">
        <w:rPr>
          <w:rFonts w:ascii="Times New Roman" w:eastAsia="仿宋_GB2312" w:hAnsi="Times New Roman" w:hint="eastAsia"/>
          <w:sz w:val="32"/>
          <w:szCs w:val="24"/>
        </w:rPr>
        <w:t>等</w:t>
      </w:r>
      <w:r w:rsidRPr="00C36C1E">
        <w:rPr>
          <w:rFonts w:ascii="Times New Roman" w:eastAsia="仿宋_GB2312" w:hAnsi="Times New Roman" w:hint="eastAsia"/>
          <w:sz w:val="32"/>
          <w:szCs w:val="24"/>
        </w:rPr>
        <w:t>设施；发现火灾等安全隐患的，及时消除或者通知出租人消除。</w:t>
      </w:r>
    </w:p>
    <w:p w14:paraId="55679786" w14:textId="3D86C982"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w:t>
      </w:r>
      <w:r w:rsidR="002C76D0" w:rsidRPr="00C36C1E">
        <w:rPr>
          <w:rFonts w:ascii="Times New Roman" w:eastAsia="仿宋_GB2312" w:hAnsi="Times New Roman" w:hint="eastAsia"/>
          <w:sz w:val="32"/>
          <w:szCs w:val="24"/>
        </w:rPr>
        <w:t>五</w:t>
      </w:r>
      <w:r w:rsidRPr="00C36C1E">
        <w:rPr>
          <w:rFonts w:ascii="Times New Roman" w:eastAsia="仿宋_GB2312" w:hAnsi="Times New Roman" w:hint="eastAsia"/>
          <w:sz w:val="32"/>
          <w:szCs w:val="24"/>
        </w:rPr>
        <w:t>）发现其他承租人、实际居住人涉嫌利用出租房屋进行违法犯罪活动的，及时向公安机关报告。</w:t>
      </w:r>
    </w:p>
    <w:p w14:paraId="022CCE8B" w14:textId="38DD0410"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w:t>
      </w:r>
      <w:r w:rsidR="002C76D0" w:rsidRPr="00C36C1E">
        <w:rPr>
          <w:rFonts w:ascii="Times New Roman" w:eastAsia="仿宋_GB2312" w:hAnsi="Times New Roman" w:hint="eastAsia"/>
          <w:sz w:val="32"/>
          <w:szCs w:val="24"/>
        </w:rPr>
        <w:t>六</w:t>
      </w:r>
      <w:r w:rsidRPr="00C36C1E">
        <w:rPr>
          <w:rFonts w:ascii="Times New Roman" w:eastAsia="仿宋_GB2312" w:hAnsi="Times New Roman" w:hint="eastAsia"/>
          <w:sz w:val="32"/>
          <w:szCs w:val="24"/>
        </w:rPr>
        <w:t>）出租房屋与经营非易燃易爆</w:t>
      </w:r>
      <w:proofErr w:type="gramStart"/>
      <w:r w:rsidRPr="00C36C1E">
        <w:rPr>
          <w:rFonts w:ascii="Times New Roman" w:eastAsia="仿宋_GB2312" w:hAnsi="Times New Roman" w:hint="eastAsia"/>
          <w:sz w:val="32"/>
          <w:szCs w:val="24"/>
        </w:rPr>
        <w:t>危化品</w:t>
      </w:r>
      <w:proofErr w:type="gramEnd"/>
      <w:r w:rsidRPr="00C36C1E">
        <w:rPr>
          <w:rFonts w:ascii="Times New Roman" w:eastAsia="仿宋_GB2312" w:hAnsi="Times New Roman" w:hint="eastAsia"/>
          <w:sz w:val="32"/>
          <w:szCs w:val="24"/>
        </w:rPr>
        <w:t>的场所设置在同一建筑物内的，经营活动应当符合消防安全技术标准。</w:t>
      </w:r>
    </w:p>
    <w:p w14:paraId="0BFC5C54" w14:textId="1939AD83"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w:t>
      </w:r>
      <w:r w:rsidR="002C76D0" w:rsidRPr="00C36C1E">
        <w:rPr>
          <w:rFonts w:ascii="Times New Roman" w:eastAsia="仿宋_GB2312" w:hAnsi="Times New Roman" w:hint="eastAsia"/>
          <w:sz w:val="32"/>
          <w:szCs w:val="24"/>
        </w:rPr>
        <w:t>七</w:t>
      </w:r>
      <w:r w:rsidRPr="00C36C1E">
        <w:rPr>
          <w:rFonts w:ascii="Times New Roman" w:eastAsia="仿宋_GB2312" w:hAnsi="Times New Roman" w:hint="eastAsia"/>
          <w:sz w:val="32"/>
          <w:szCs w:val="24"/>
        </w:rPr>
        <w:t>）法律、法规、规章规定的其他要求。</w:t>
      </w:r>
    </w:p>
    <w:p w14:paraId="6B6EADF9" w14:textId="55887378"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经出租人同意，将出租房屋转租、转借他人居住的，承租人应当承担出租人治安责任</w:t>
      </w:r>
      <w:r w:rsidR="002C1FAB" w:rsidRPr="00C36C1E">
        <w:rPr>
          <w:rFonts w:ascii="Times New Roman" w:eastAsia="仿宋_GB2312" w:hAnsi="Times New Roman" w:hint="eastAsia"/>
          <w:sz w:val="32"/>
          <w:szCs w:val="24"/>
        </w:rPr>
        <w:t>和消防责任</w:t>
      </w:r>
      <w:r w:rsidRPr="00C36C1E">
        <w:rPr>
          <w:rFonts w:ascii="Times New Roman" w:eastAsia="仿宋_GB2312" w:hAnsi="Times New Roman" w:hint="eastAsia"/>
          <w:sz w:val="32"/>
          <w:szCs w:val="24"/>
        </w:rPr>
        <w:t>，并向公安机关申报登记居住信息。</w:t>
      </w:r>
      <w:r w:rsidRPr="00C36C1E">
        <w:rPr>
          <w:rFonts w:ascii="Times New Roman" w:eastAsia="仿宋_GB2312" w:hAnsi="Times New Roman" w:hint="eastAsia"/>
          <w:sz w:val="32"/>
          <w:szCs w:val="24"/>
        </w:rPr>
        <w:t xml:space="preserve">    </w:t>
      </w:r>
    </w:p>
    <w:p w14:paraId="101527C8" w14:textId="3C5666D8"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第十五条（租赁合同备案）</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出租人和承租人应当依法签订租赁合同，明确双方权利义务。</w:t>
      </w:r>
    </w:p>
    <w:p w14:paraId="16A3D171" w14:textId="357E5C97" w:rsidR="009243AF" w:rsidRPr="00C36C1E" w:rsidRDefault="00217074"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出租人</w:t>
      </w:r>
      <w:r w:rsidR="00CD2C6D" w:rsidRPr="00C36C1E">
        <w:rPr>
          <w:rFonts w:ascii="Times New Roman" w:eastAsia="仿宋_GB2312" w:hAnsi="Times New Roman" w:hint="eastAsia"/>
          <w:sz w:val="32"/>
          <w:szCs w:val="24"/>
        </w:rPr>
        <w:t>应当在签订合同</w:t>
      </w:r>
      <w:r w:rsidR="00D54D8D" w:rsidRPr="00C36C1E">
        <w:rPr>
          <w:rFonts w:ascii="Times New Roman" w:eastAsia="仿宋_GB2312" w:hAnsi="Times New Roman" w:hint="eastAsia"/>
          <w:sz w:val="32"/>
          <w:szCs w:val="24"/>
        </w:rPr>
        <w:t>之日起</w:t>
      </w:r>
      <w:r w:rsidR="00CD2C6D" w:rsidRPr="00C36C1E">
        <w:rPr>
          <w:rFonts w:ascii="Times New Roman" w:eastAsia="仿宋_GB2312" w:hAnsi="Times New Roman" w:hint="eastAsia"/>
          <w:sz w:val="32"/>
          <w:szCs w:val="24"/>
        </w:rPr>
        <w:t>三十日内，持</w:t>
      </w:r>
      <w:r w:rsidRPr="00C36C1E">
        <w:rPr>
          <w:rFonts w:ascii="Times New Roman" w:eastAsia="仿宋_GB2312" w:hAnsi="Times New Roman" w:hint="eastAsia"/>
          <w:sz w:val="32"/>
          <w:szCs w:val="24"/>
        </w:rPr>
        <w:t>房屋租赁合同、房屋租赁当事人</w:t>
      </w:r>
      <w:r w:rsidR="00C376CA" w:rsidRPr="00C36C1E">
        <w:rPr>
          <w:rFonts w:ascii="Times New Roman" w:eastAsia="仿宋_GB2312" w:hAnsi="Times New Roman" w:hint="eastAsia"/>
          <w:sz w:val="32"/>
          <w:szCs w:val="24"/>
        </w:rPr>
        <w:t>身份证明、</w:t>
      </w:r>
      <w:r w:rsidR="00CD2C6D" w:rsidRPr="00C36C1E">
        <w:rPr>
          <w:rFonts w:ascii="Times New Roman" w:eastAsia="仿宋_GB2312" w:hAnsi="Times New Roman" w:hint="eastAsia"/>
          <w:sz w:val="32"/>
          <w:szCs w:val="24"/>
        </w:rPr>
        <w:t>不动产登记证明或者其他合法证明，向</w:t>
      </w:r>
      <w:r w:rsidR="00474B02" w:rsidRPr="00C36C1E">
        <w:rPr>
          <w:rFonts w:ascii="Times New Roman" w:eastAsia="仿宋_GB2312" w:hAnsi="Times New Roman" w:hint="eastAsia"/>
          <w:sz w:val="32"/>
          <w:szCs w:val="24"/>
        </w:rPr>
        <w:t>属地政府确定的部门</w:t>
      </w:r>
      <w:r w:rsidR="00CD2C6D" w:rsidRPr="00C36C1E">
        <w:rPr>
          <w:rFonts w:ascii="Times New Roman" w:eastAsia="仿宋_GB2312" w:hAnsi="Times New Roman" w:hint="eastAsia"/>
          <w:sz w:val="32"/>
          <w:szCs w:val="24"/>
        </w:rPr>
        <w:t>申请登记备案，或者通过房屋租赁管理服务平台</w:t>
      </w:r>
      <w:proofErr w:type="gramStart"/>
      <w:r w:rsidR="00CD2C6D" w:rsidRPr="00C36C1E">
        <w:rPr>
          <w:rFonts w:ascii="Times New Roman" w:eastAsia="仿宋_GB2312" w:hAnsi="Times New Roman" w:hint="eastAsia"/>
          <w:sz w:val="32"/>
          <w:szCs w:val="24"/>
        </w:rPr>
        <w:t>办理网签备案</w:t>
      </w:r>
      <w:proofErr w:type="gramEnd"/>
      <w:r w:rsidR="00CD2C6D" w:rsidRPr="00C36C1E">
        <w:rPr>
          <w:rFonts w:ascii="Times New Roman" w:eastAsia="仿宋_GB2312" w:hAnsi="Times New Roman" w:hint="eastAsia"/>
          <w:sz w:val="32"/>
          <w:szCs w:val="24"/>
        </w:rPr>
        <w:t>。受理部门应当在三个工作日内予以办理，并根据</w:t>
      </w:r>
      <w:r w:rsidR="00C376CA" w:rsidRPr="00C36C1E">
        <w:rPr>
          <w:rFonts w:ascii="Times New Roman" w:eastAsia="仿宋_GB2312" w:hAnsi="Times New Roman" w:hint="eastAsia"/>
          <w:sz w:val="32"/>
          <w:szCs w:val="24"/>
        </w:rPr>
        <w:t>申请人</w:t>
      </w:r>
      <w:r w:rsidR="00CD2C6D" w:rsidRPr="00C36C1E">
        <w:rPr>
          <w:rFonts w:ascii="Times New Roman" w:eastAsia="仿宋_GB2312" w:hAnsi="Times New Roman" w:hint="eastAsia"/>
          <w:sz w:val="32"/>
          <w:szCs w:val="24"/>
        </w:rPr>
        <w:t>的要求出具备案登记证明。</w:t>
      </w:r>
      <w:r w:rsidR="00C376CA" w:rsidRPr="00C36C1E">
        <w:rPr>
          <w:rFonts w:ascii="Times New Roman" w:eastAsia="仿宋_GB2312" w:hAnsi="Times New Roman" w:hint="eastAsia"/>
          <w:sz w:val="32"/>
          <w:szCs w:val="24"/>
        </w:rPr>
        <w:t>租赁合同内容发生变化的，出租人应当在十五日内办理登记备案的变更、延续或者注销手续。</w:t>
      </w:r>
    </w:p>
    <w:p w14:paraId="25A68EDB" w14:textId="73A65A3B" w:rsidR="009243AF" w:rsidRPr="00C36C1E" w:rsidRDefault="00C376CA" w:rsidP="00C36C1E">
      <w:pPr>
        <w:spacing w:line="360" w:lineRule="auto"/>
        <w:ind w:firstLineChars="200" w:firstLine="640"/>
        <w:rPr>
          <w:rFonts w:ascii="Times New Roman" w:eastAsia="仿宋_GB2312" w:hAnsi="Times New Roman" w:cs="Times New Roman"/>
          <w:sz w:val="32"/>
          <w:szCs w:val="24"/>
        </w:rPr>
      </w:pPr>
      <w:r w:rsidRPr="00C36C1E">
        <w:rPr>
          <w:rFonts w:ascii="Times New Roman" w:eastAsia="仿宋_GB2312" w:hAnsi="Times New Roman" w:cs="Times New Roman" w:hint="eastAsia"/>
          <w:sz w:val="32"/>
          <w:szCs w:val="24"/>
        </w:rPr>
        <w:t>出租人未办理备案登记的，承租人可以办理登记备案。</w:t>
      </w:r>
      <w:r w:rsidR="00996647" w:rsidRPr="00C36C1E">
        <w:rPr>
          <w:rFonts w:ascii="Times New Roman" w:eastAsia="仿宋_GB2312" w:hAnsi="Times New Roman" w:cs="Times New Roman" w:hint="eastAsia"/>
          <w:sz w:val="32"/>
          <w:szCs w:val="24"/>
        </w:rPr>
        <w:lastRenderedPageBreak/>
        <w:t>通过</w:t>
      </w:r>
      <w:r w:rsidR="00D54D8D" w:rsidRPr="00C36C1E">
        <w:rPr>
          <w:rFonts w:ascii="Times New Roman" w:eastAsia="仿宋_GB2312" w:hAnsi="Times New Roman" w:cs="Times New Roman"/>
          <w:sz w:val="32"/>
          <w:szCs w:val="24"/>
        </w:rPr>
        <w:t>房屋租赁企业</w:t>
      </w:r>
      <w:r w:rsidR="00CD5BCC" w:rsidRPr="00C36C1E">
        <w:rPr>
          <w:rFonts w:ascii="Times New Roman" w:eastAsia="仿宋_GB2312" w:hAnsi="Times New Roman" w:cs="Times New Roman" w:hint="eastAsia"/>
          <w:sz w:val="32"/>
          <w:szCs w:val="24"/>
        </w:rPr>
        <w:t>、</w:t>
      </w:r>
      <w:r w:rsidR="00996647" w:rsidRPr="00C36C1E">
        <w:rPr>
          <w:rFonts w:ascii="Times New Roman" w:eastAsia="仿宋_GB2312" w:hAnsi="Times New Roman" w:cs="Times New Roman" w:hint="eastAsia"/>
          <w:sz w:val="32"/>
          <w:szCs w:val="24"/>
        </w:rPr>
        <w:t>房屋</w:t>
      </w:r>
      <w:r w:rsidR="00CD2C6D" w:rsidRPr="00C36C1E">
        <w:rPr>
          <w:rFonts w:ascii="Times New Roman" w:eastAsia="仿宋_GB2312" w:hAnsi="Times New Roman" w:cs="Times New Roman"/>
          <w:sz w:val="32"/>
          <w:szCs w:val="24"/>
        </w:rPr>
        <w:t>租赁中介机构</w:t>
      </w:r>
      <w:r w:rsidR="00CD5BCC" w:rsidRPr="00C36C1E">
        <w:rPr>
          <w:rFonts w:ascii="Times New Roman" w:eastAsia="仿宋_GB2312" w:hAnsi="Times New Roman" w:hint="eastAsia"/>
          <w:sz w:val="32"/>
          <w:szCs w:val="24"/>
        </w:rPr>
        <w:t>或者互联网房屋租赁信息平台</w:t>
      </w:r>
      <w:r w:rsidR="00996647" w:rsidRPr="00C36C1E">
        <w:rPr>
          <w:rFonts w:ascii="Times New Roman" w:eastAsia="仿宋_GB2312" w:hAnsi="Times New Roman" w:cs="Times New Roman" w:hint="eastAsia"/>
          <w:sz w:val="32"/>
          <w:szCs w:val="24"/>
        </w:rPr>
        <w:t>出租房屋的</w:t>
      </w:r>
      <w:r w:rsidR="00CD2C6D" w:rsidRPr="00C36C1E">
        <w:rPr>
          <w:rFonts w:ascii="Times New Roman" w:eastAsia="仿宋_GB2312" w:hAnsi="Times New Roman" w:cs="Times New Roman"/>
          <w:sz w:val="32"/>
          <w:szCs w:val="24"/>
        </w:rPr>
        <w:t>，</w:t>
      </w:r>
      <w:r w:rsidR="00996647" w:rsidRPr="00C36C1E">
        <w:rPr>
          <w:rFonts w:ascii="Times New Roman" w:eastAsia="仿宋_GB2312" w:hAnsi="Times New Roman" w:cs="Times New Roman" w:hint="eastAsia"/>
          <w:sz w:val="32"/>
          <w:szCs w:val="24"/>
        </w:rPr>
        <w:t>可以约定</w:t>
      </w:r>
      <w:r w:rsidR="00CD2C6D" w:rsidRPr="00C36C1E">
        <w:rPr>
          <w:rFonts w:ascii="Times New Roman" w:eastAsia="仿宋_GB2312" w:hAnsi="Times New Roman" w:cs="Times New Roman"/>
          <w:sz w:val="32"/>
          <w:szCs w:val="24"/>
        </w:rPr>
        <w:t>由</w:t>
      </w:r>
      <w:r w:rsidR="00CD5BCC" w:rsidRPr="00C36C1E">
        <w:rPr>
          <w:rFonts w:ascii="Times New Roman" w:eastAsia="仿宋_GB2312" w:hAnsi="Times New Roman" w:cs="Times New Roman" w:hint="eastAsia"/>
          <w:sz w:val="32"/>
          <w:szCs w:val="24"/>
        </w:rPr>
        <w:t>其</w:t>
      </w:r>
      <w:r w:rsidR="00CD2C6D" w:rsidRPr="00C36C1E">
        <w:rPr>
          <w:rFonts w:ascii="Times New Roman" w:eastAsia="仿宋_GB2312" w:hAnsi="Times New Roman" w:cs="Times New Roman"/>
          <w:sz w:val="32"/>
          <w:szCs w:val="24"/>
        </w:rPr>
        <w:t>办理租赁合同备案。</w:t>
      </w:r>
    </w:p>
    <w:p w14:paraId="01C320E2" w14:textId="71DC7D1A" w:rsidR="009243AF" w:rsidRPr="00C36C1E" w:rsidRDefault="00CD2C6D">
      <w:pPr>
        <w:spacing w:line="360" w:lineRule="auto"/>
        <w:rPr>
          <w:rFonts w:ascii="Times New Roman" w:eastAsia="仿宋_GB2312" w:hAnsi="Times New Roman"/>
          <w:sz w:val="32"/>
          <w:szCs w:val="24"/>
        </w:rPr>
      </w:pPr>
      <w:r w:rsidRPr="00C36C1E">
        <w:rPr>
          <w:rFonts w:ascii="Times New Roman" w:eastAsia="仿宋_GB2312" w:hAnsi="Times New Roman" w:hint="eastAsia"/>
          <w:sz w:val="32"/>
          <w:szCs w:val="24"/>
        </w:rPr>
        <w:t xml:space="preserve">    </w:t>
      </w:r>
      <w:r w:rsidR="00904DA1" w:rsidRPr="00C36C1E">
        <w:rPr>
          <w:rFonts w:ascii="Times New Roman" w:eastAsia="仿宋_GB2312" w:hAnsi="Times New Roman"/>
          <w:sz w:val="32"/>
          <w:szCs w:val="24"/>
        </w:rPr>
        <w:t xml:space="preserve">    </w:t>
      </w:r>
      <w:r w:rsidR="005B2497" w:rsidRPr="00C36C1E">
        <w:rPr>
          <w:rFonts w:ascii="Times New Roman" w:eastAsia="仿宋_GB2312" w:hAnsi="Times New Roman" w:hint="eastAsia"/>
          <w:sz w:val="32"/>
          <w:szCs w:val="24"/>
        </w:rPr>
        <w:t>市</w:t>
      </w:r>
      <w:r w:rsidRPr="00C36C1E">
        <w:rPr>
          <w:rFonts w:ascii="Times New Roman" w:eastAsia="仿宋_GB2312" w:hAnsi="Times New Roman" w:hint="eastAsia"/>
          <w:sz w:val="32"/>
          <w:szCs w:val="24"/>
        </w:rPr>
        <w:t>住房和城乡建设</w:t>
      </w:r>
      <w:r w:rsidR="00E95FFE" w:rsidRPr="00C36C1E">
        <w:rPr>
          <w:rFonts w:ascii="Times New Roman" w:eastAsia="仿宋_GB2312" w:hAnsi="Times New Roman" w:hint="eastAsia"/>
          <w:sz w:val="32"/>
          <w:szCs w:val="24"/>
        </w:rPr>
        <w:t>主管</w:t>
      </w:r>
      <w:r w:rsidRPr="00C36C1E">
        <w:rPr>
          <w:rFonts w:ascii="Times New Roman" w:eastAsia="仿宋_GB2312" w:hAnsi="Times New Roman" w:hint="eastAsia"/>
          <w:sz w:val="32"/>
          <w:szCs w:val="24"/>
        </w:rPr>
        <w:t>部门应当联合公安、消防</w:t>
      </w:r>
      <w:r w:rsidR="00972F75" w:rsidRPr="00C36C1E">
        <w:rPr>
          <w:rFonts w:ascii="Times New Roman" w:eastAsia="仿宋_GB2312" w:hAnsi="Times New Roman" w:hint="eastAsia"/>
          <w:sz w:val="32"/>
          <w:szCs w:val="24"/>
        </w:rPr>
        <w:t>救援</w:t>
      </w:r>
      <w:r w:rsidRPr="00C36C1E">
        <w:rPr>
          <w:rFonts w:ascii="Times New Roman" w:eastAsia="仿宋_GB2312" w:hAnsi="Times New Roman" w:hint="eastAsia"/>
          <w:sz w:val="32"/>
          <w:szCs w:val="24"/>
        </w:rPr>
        <w:t>、市场</w:t>
      </w:r>
      <w:r w:rsidR="00E95FFE" w:rsidRPr="00C36C1E">
        <w:rPr>
          <w:rFonts w:ascii="Times New Roman" w:eastAsia="仿宋_GB2312" w:hAnsi="Times New Roman" w:hint="eastAsia"/>
          <w:sz w:val="32"/>
          <w:szCs w:val="24"/>
        </w:rPr>
        <w:t>监督管理</w:t>
      </w:r>
      <w:r w:rsidRPr="00C36C1E">
        <w:rPr>
          <w:rFonts w:ascii="Times New Roman" w:eastAsia="仿宋_GB2312" w:hAnsi="Times New Roman" w:hint="eastAsia"/>
          <w:sz w:val="32"/>
          <w:szCs w:val="24"/>
        </w:rPr>
        <w:t>等部门</w:t>
      </w:r>
      <w:r w:rsidR="00972F75" w:rsidRPr="00C36C1E">
        <w:rPr>
          <w:rFonts w:ascii="Times New Roman" w:eastAsia="仿宋_GB2312" w:hAnsi="Times New Roman" w:hint="eastAsia"/>
          <w:sz w:val="32"/>
          <w:szCs w:val="24"/>
        </w:rPr>
        <w:t>和机构</w:t>
      </w:r>
      <w:r w:rsidRPr="00C36C1E">
        <w:rPr>
          <w:rFonts w:ascii="Times New Roman" w:eastAsia="仿宋_GB2312" w:hAnsi="Times New Roman" w:hint="eastAsia"/>
          <w:sz w:val="32"/>
          <w:szCs w:val="24"/>
        </w:rPr>
        <w:t>制定包含租赁房屋安全责任内容的房屋租赁合同示范文本，并引导</w:t>
      </w:r>
      <w:r w:rsidR="00D54D8D" w:rsidRPr="00C36C1E">
        <w:rPr>
          <w:rFonts w:ascii="Times New Roman" w:eastAsia="仿宋_GB2312" w:hAnsi="Times New Roman" w:hint="eastAsia"/>
          <w:sz w:val="32"/>
          <w:szCs w:val="24"/>
        </w:rPr>
        <w:t>房屋租赁企业</w:t>
      </w:r>
      <w:r w:rsidR="0073470C" w:rsidRPr="00C36C1E">
        <w:rPr>
          <w:rFonts w:ascii="Times New Roman" w:eastAsia="仿宋_GB2312" w:hAnsi="Times New Roman" w:hint="eastAsia"/>
          <w:sz w:val="32"/>
          <w:szCs w:val="24"/>
        </w:rPr>
        <w:t>、</w:t>
      </w:r>
      <w:r w:rsidR="00996647" w:rsidRPr="00C36C1E">
        <w:rPr>
          <w:rFonts w:ascii="Times New Roman" w:eastAsia="仿宋_GB2312" w:hAnsi="Times New Roman" w:hint="eastAsia"/>
          <w:sz w:val="32"/>
          <w:szCs w:val="24"/>
        </w:rPr>
        <w:t>房屋</w:t>
      </w:r>
      <w:r w:rsidRPr="00C36C1E">
        <w:rPr>
          <w:rFonts w:ascii="Times New Roman" w:eastAsia="仿宋_GB2312" w:hAnsi="Times New Roman" w:hint="eastAsia"/>
          <w:sz w:val="32"/>
          <w:szCs w:val="24"/>
        </w:rPr>
        <w:t>租赁中介机构、房屋租赁当事人使用。</w:t>
      </w:r>
    </w:p>
    <w:p w14:paraId="35D12FDB" w14:textId="2A36A7EE"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第十六条（群租房管理制度）</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出租房屋集中供他人居住，出租居室十间以上，或者出租床位十个以上的，</w:t>
      </w:r>
      <w:r w:rsidRPr="00C36C1E">
        <w:rPr>
          <w:rFonts w:ascii="Times New Roman" w:eastAsia="仿宋_GB2312" w:hAnsi="Times New Roman" w:hint="eastAsia"/>
          <w:color w:val="000000" w:themeColor="text1"/>
          <w:sz w:val="32"/>
          <w:szCs w:val="24"/>
        </w:rPr>
        <w:t>或者一个产权单位内实际居住人数十人以上的，</w:t>
      </w:r>
      <w:r w:rsidRPr="00C36C1E">
        <w:rPr>
          <w:rFonts w:ascii="Times New Roman" w:eastAsia="仿宋_GB2312" w:hAnsi="Times New Roman" w:hint="eastAsia"/>
          <w:sz w:val="32"/>
          <w:szCs w:val="24"/>
        </w:rPr>
        <w:t>出租人应当遵守下列规定：</w:t>
      </w:r>
    </w:p>
    <w:p w14:paraId="3525AF6A" w14:textId="5EAF4A31" w:rsidR="009243AF" w:rsidRPr="00C36C1E" w:rsidRDefault="00CD2C6D" w:rsidP="00E95FF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（一）建立相应的管理制度，配备专职管理人员，建立信息登记簿或者登记系统，定期开展治安和消防安全自查；</w:t>
      </w:r>
    </w:p>
    <w:p w14:paraId="01C75199" w14:textId="05BE2421" w:rsidR="009243AF" w:rsidRPr="00C36C1E" w:rsidRDefault="00CD2C6D" w:rsidP="00E95FF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（二）在出入口、主要通道等公共区域安装防盗、视频监控等安全技术防范设施，并保证设施正常运行，留存监控录像资料连续时长不得低于三十日；</w:t>
      </w:r>
    </w:p>
    <w:p w14:paraId="5692171F" w14:textId="3924E059"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（三）在出租房屋的明显位置悬挂或者张贴出租房屋治安与消防安全管理的有关规定，并摆放相关的宣传教育资料。</w:t>
      </w:r>
    </w:p>
    <w:p w14:paraId="00BBA13A" w14:textId="634F2C64" w:rsidR="00B031BB" w:rsidRPr="00C36C1E" w:rsidRDefault="00B031BB"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出租人可以委托专业化</w:t>
      </w:r>
      <w:r w:rsidR="00D54D8D" w:rsidRPr="00C36C1E">
        <w:rPr>
          <w:rFonts w:ascii="Times New Roman" w:eastAsia="仿宋_GB2312" w:hAnsi="Times New Roman" w:hint="eastAsia"/>
          <w:sz w:val="32"/>
          <w:szCs w:val="24"/>
        </w:rPr>
        <w:t>房屋租赁企业</w:t>
      </w:r>
      <w:r w:rsidRPr="00C36C1E">
        <w:rPr>
          <w:rFonts w:ascii="Times New Roman" w:eastAsia="仿宋_GB2312" w:hAnsi="Times New Roman" w:hint="eastAsia"/>
          <w:sz w:val="32"/>
          <w:szCs w:val="24"/>
        </w:rPr>
        <w:t>进行运营管理</w:t>
      </w:r>
      <w:r w:rsidR="00904DA1" w:rsidRPr="00C36C1E">
        <w:rPr>
          <w:rFonts w:ascii="Times New Roman" w:eastAsia="仿宋_GB2312" w:hAnsi="Times New Roman" w:hint="eastAsia"/>
          <w:sz w:val="32"/>
          <w:szCs w:val="24"/>
        </w:rPr>
        <w:t>，履行前款规定义务</w:t>
      </w:r>
      <w:r w:rsidRPr="00C36C1E">
        <w:rPr>
          <w:rFonts w:ascii="Times New Roman" w:eastAsia="仿宋_GB2312" w:hAnsi="Times New Roman" w:hint="eastAsia"/>
          <w:sz w:val="32"/>
          <w:szCs w:val="24"/>
        </w:rPr>
        <w:t>。</w:t>
      </w:r>
    </w:p>
    <w:p w14:paraId="3D8DF77A" w14:textId="059ED063"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承租房屋供本单位职工</w:t>
      </w:r>
      <w:r w:rsidR="002C1FAB" w:rsidRPr="00C36C1E">
        <w:rPr>
          <w:rFonts w:ascii="Times New Roman" w:eastAsia="仿宋_GB2312" w:hAnsi="Times New Roman" w:hint="eastAsia"/>
          <w:sz w:val="32"/>
          <w:szCs w:val="24"/>
        </w:rPr>
        <w:t>使用</w:t>
      </w:r>
      <w:r w:rsidRPr="00C36C1E">
        <w:rPr>
          <w:rFonts w:ascii="Times New Roman" w:eastAsia="仿宋_GB2312" w:hAnsi="Times New Roman" w:hint="eastAsia"/>
          <w:sz w:val="32"/>
          <w:szCs w:val="24"/>
        </w:rPr>
        <w:t>的，</w:t>
      </w:r>
      <w:r w:rsidR="002C1FAB" w:rsidRPr="00C36C1E">
        <w:rPr>
          <w:rFonts w:ascii="Times New Roman" w:eastAsia="仿宋_GB2312" w:hAnsi="Times New Roman" w:hint="eastAsia"/>
          <w:sz w:val="32"/>
          <w:szCs w:val="24"/>
        </w:rPr>
        <w:t>或者</w:t>
      </w:r>
      <w:r w:rsidR="00086140" w:rsidRPr="00C36C1E">
        <w:rPr>
          <w:rFonts w:ascii="Times New Roman" w:eastAsia="仿宋_GB2312" w:hAnsi="Times New Roman" w:hint="eastAsia"/>
          <w:sz w:val="32"/>
          <w:szCs w:val="24"/>
        </w:rPr>
        <w:t>商业办公用房</w:t>
      </w:r>
      <w:r w:rsidR="00667D95" w:rsidRPr="00C36C1E">
        <w:rPr>
          <w:rFonts w:ascii="Times New Roman" w:eastAsia="仿宋_GB2312" w:hAnsi="Times New Roman" w:hint="eastAsia"/>
          <w:sz w:val="32"/>
          <w:szCs w:val="24"/>
        </w:rPr>
        <w:t>依</w:t>
      </w:r>
      <w:r w:rsidR="00667D95" w:rsidRPr="00C36C1E">
        <w:rPr>
          <w:rFonts w:ascii="Times New Roman" w:eastAsia="仿宋_GB2312" w:hAnsi="Times New Roman" w:hint="eastAsia"/>
          <w:sz w:val="32"/>
          <w:szCs w:val="24"/>
        </w:rPr>
        <w:lastRenderedPageBreak/>
        <w:t>法改建的</w:t>
      </w:r>
      <w:r w:rsidR="00B031BB" w:rsidRPr="00C36C1E">
        <w:rPr>
          <w:rFonts w:ascii="Times New Roman" w:eastAsia="仿宋_GB2312" w:hAnsi="Times New Roman" w:hint="eastAsia"/>
          <w:sz w:val="32"/>
          <w:szCs w:val="24"/>
        </w:rPr>
        <w:t>集中式租赁住房</w:t>
      </w:r>
      <w:r w:rsidR="002C1FAB" w:rsidRPr="00C36C1E">
        <w:rPr>
          <w:rFonts w:ascii="Times New Roman" w:eastAsia="仿宋_GB2312" w:hAnsi="Times New Roman" w:hint="eastAsia"/>
          <w:sz w:val="32"/>
          <w:szCs w:val="24"/>
        </w:rPr>
        <w:t>出租的</w:t>
      </w:r>
      <w:r w:rsidR="00B031BB" w:rsidRPr="00C36C1E">
        <w:rPr>
          <w:rFonts w:ascii="Times New Roman" w:eastAsia="仿宋_GB2312" w:hAnsi="Times New Roman" w:hint="eastAsia"/>
          <w:sz w:val="32"/>
          <w:szCs w:val="24"/>
        </w:rPr>
        <w:t>，</w:t>
      </w:r>
      <w:r w:rsidR="002C1FAB" w:rsidRPr="00C36C1E">
        <w:rPr>
          <w:rFonts w:ascii="Times New Roman" w:eastAsia="仿宋_GB2312" w:hAnsi="Times New Roman" w:hint="eastAsia"/>
          <w:sz w:val="32"/>
          <w:szCs w:val="24"/>
        </w:rPr>
        <w:t>单位或者房屋租赁企业</w:t>
      </w:r>
      <w:r w:rsidRPr="00C36C1E">
        <w:rPr>
          <w:rFonts w:ascii="Times New Roman" w:eastAsia="仿宋_GB2312" w:hAnsi="Times New Roman" w:hint="eastAsia"/>
          <w:sz w:val="32"/>
          <w:szCs w:val="24"/>
        </w:rPr>
        <w:t>按照前款规定履行治安责任。</w:t>
      </w:r>
    </w:p>
    <w:p w14:paraId="4EF1CAE5" w14:textId="411E29C4"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sz w:val="32"/>
          <w:szCs w:val="24"/>
        </w:rPr>
        <w:t>第十七条（</w:t>
      </w:r>
      <w:r w:rsidR="008735CF" w:rsidRPr="00C36C1E">
        <w:rPr>
          <w:rFonts w:ascii="黑体" w:eastAsia="黑体" w:hAnsi="黑体" w:hint="eastAsia"/>
          <w:sz w:val="32"/>
          <w:szCs w:val="24"/>
        </w:rPr>
        <w:t>短租</w:t>
      </w:r>
      <w:r w:rsidR="002C76D0" w:rsidRPr="00C36C1E">
        <w:rPr>
          <w:rFonts w:ascii="黑体" w:eastAsia="黑体" w:hAnsi="黑体" w:hint="eastAsia"/>
          <w:sz w:val="32"/>
          <w:szCs w:val="24"/>
        </w:rPr>
        <w:t>房屋</w:t>
      </w:r>
      <w:r w:rsidRPr="00C36C1E">
        <w:rPr>
          <w:rFonts w:ascii="黑体" w:eastAsia="黑体" w:hAnsi="黑体" w:hint="eastAsia"/>
          <w:sz w:val="32"/>
          <w:szCs w:val="24"/>
        </w:rPr>
        <w:t>管理制度）</w:t>
      </w:r>
      <w:r w:rsidR="00E95FFE" w:rsidRPr="00C36C1E">
        <w:rPr>
          <w:rFonts w:ascii="Times New Roman" w:eastAsia="仿宋_GB2312" w:hAnsi="Times New Roman" w:hint="eastAsia"/>
          <w:b/>
          <w:bCs/>
          <w:sz w:val="32"/>
          <w:szCs w:val="24"/>
        </w:rPr>
        <w:t xml:space="preserve"> </w:t>
      </w:r>
      <w:r w:rsidR="00D02979" w:rsidRPr="00C36C1E">
        <w:rPr>
          <w:rFonts w:ascii="Times New Roman" w:eastAsia="仿宋_GB2312" w:hAnsi="Times New Roman" w:hint="eastAsia"/>
          <w:sz w:val="32"/>
          <w:szCs w:val="24"/>
        </w:rPr>
        <w:t>短租房屋</w:t>
      </w:r>
      <w:r w:rsidR="00647243" w:rsidRPr="00C36C1E">
        <w:rPr>
          <w:rFonts w:ascii="Times New Roman" w:eastAsia="仿宋_GB2312" w:hAnsi="Times New Roman" w:hint="eastAsia"/>
          <w:sz w:val="32"/>
          <w:szCs w:val="24"/>
        </w:rPr>
        <w:t>经营者</w:t>
      </w:r>
      <w:r w:rsidRPr="00C36C1E">
        <w:rPr>
          <w:rFonts w:ascii="Times New Roman" w:eastAsia="仿宋_GB2312" w:hAnsi="Times New Roman" w:hint="eastAsia"/>
          <w:sz w:val="32"/>
          <w:szCs w:val="24"/>
        </w:rPr>
        <w:t>应当遵守下列规定：</w:t>
      </w:r>
    </w:p>
    <w:p w14:paraId="36E3ED07" w14:textId="248BDF88" w:rsidR="00647243" w:rsidRPr="00C36C1E" w:rsidRDefault="00647243"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（一）遵守本条例有关出租房屋租赁、治安和消防管理的一般规定；</w:t>
      </w:r>
    </w:p>
    <w:p w14:paraId="1BAC7FBE" w14:textId="021B2D1C" w:rsidR="000E3895"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w:t>
      </w:r>
      <w:r w:rsidR="00647243" w:rsidRPr="00C36C1E">
        <w:rPr>
          <w:rFonts w:ascii="Times New Roman" w:eastAsia="仿宋_GB2312" w:hAnsi="Times New Roman" w:hint="eastAsia"/>
          <w:sz w:val="32"/>
          <w:szCs w:val="24"/>
        </w:rPr>
        <w:t>二</w:t>
      </w:r>
      <w:r w:rsidRPr="00C36C1E">
        <w:rPr>
          <w:rFonts w:ascii="Times New Roman" w:eastAsia="仿宋_GB2312" w:hAnsi="Times New Roman" w:hint="eastAsia"/>
          <w:sz w:val="32"/>
          <w:szCs w:val="24"/>
        </w:rPr>
        <w:t>）</w:t>
      </w:r>
      <w:r w:rsidR="000E3895" w:rsidRPr="00C36C1E">
        <w:rPr>
          <w:rFonts w:ascii="Times New Roman" w:eastAsia="仿宋_GB2312" w:hAnsi="Times New Roman" w:hint="eastAsia"/>
          <w:sz w:val="32"/>
          <w:szCs w:val="24"/>
        </w:rPr>
        <w:t>取得</w:t>
      </w:r>
      <w:r w:rsidR="009F18B2" w:rsidRPr="00C36C1E">
        <w:rPr>
          <w:rFonts w:ascii="Times New Roman" w:eastAsia="仿宋_GB2312" w:hAnsi="Times New Roman" w:hint="eastAsia"/>
          <w:sz w:val="32"/>
          <w:szCs w:val="24"/>
        </w:rPr>
        <w:t>出租房屋</w:t>
      </w:r>
      <w:r w:rsidR="003D5BD7" w:rsidRPr="00C36C1E">
        <w:rPr>
          <w:rFonts w:ascii="Times New Roman" w:eastAsia="仿宋_GB2312" w:hAnsi="Times New Roman" w:hint="eastAsia"/>
          <w:sz w:val="32"/>
          <w:szCs w:val="24"/>
        </w:rPr>
        <w:t>所有权人</w:t>
      </w:r>
      <w:r w:rsidR="009F18B2" w:rsidRPr="00C36C1E">
        <w:rPr>
          <w:rFonts w:ascii="Times New Roman" w:eastAsia="仿宋_GB2312" w:hAnsi="Times New Roman" w:hint="eastAsia"/>
          <w:sz w:val="32"/>
          <w:szCs w:val="24"/>
        </w:rPr>
        <w:t>的</w:t>
      </w:r>
      <w:r w:rsidR="000E3895" w:rsidRPr="00C36C1E">
        <w:rPr>
          <w:rFonts w:ascii="Times New Roman" w:eastAsia="仿宋_GB2312" w:hAnsi="Times New Roman" w:hint="eastAsia"/>
          <w:sz w:val="32"/>
          <w:szCs w:val="24"/>
        </w:rPr>
        <w:t>书面同意，同时符合管理规约、租客公约</w:t>
      </w:r>
      <w:r w:rsidR="009F18B2" w:rsidRPr="00C36C1E">
        <w:rPr>
          <w:rFonts w:ascii="Times New Roman" w:eastAsia="仿宋_GB2312" w:hAnsi="Times New Roman" w:hint="eastAsia"/>
          <w:sz w:val="32"/>
          <w:szCs w:val="24"/>
        </w:rPr>
        <w:t>，或者取得业主委员会（物业管理委员会）书面同意，或者取得本栋楼内其他业主的书面同意；</w:t>
      </w:r>
      <w:r w:rsidR="002C76D0" w:rsidRPr="00C36C1E">
        <w:rPr>
          <w:rFonts w:ascii="Times New Roman" w:eastAsia="仿宋_GB2312" w:hAnsi="Times New Roman"/>
          <w:sz w:val="32"/>
          <w:szCs w:val="24"/>
        </w:rPr>
        <w:t xml:space="preserve"> </w:t>
      </w:r>
    </w:p>
    <w:p w14:paraId="2D01908E" w14:textId="3A3C1DEE" w:rsidR="009243AF" w:rsidRPr="00C36C1E" w:rsidRDefault="009F18B2"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w:t>
      </w:r>
      <w:r w:rsidR="00647243" w:rsidRPr="00C36C1E">
        <w:rPr>
          <w:rFonts w:ascii="Times New Roman" w:eastAsia="仿宋_GB2312" w:hAnsi="Times New Roman" w:hint="eastAsia"/>
          <w:sz w:val="32"/>
          <w:szCs w:val="24"/>
        </w:rPr>
        <w:t>三</w:t>
      </w:r>
      <w:r w:rsidRPr="00C36C1E">
        <w:rPr>
          <w:rFonts w:ascii="Times New Roman" w:eastAsia="仿宋_GB2312" w:hAnsi="Times New Roman" w:hint="eastAsia"/>
          <w:sz w:val="32"/>
          <w:szCs w:val="24"/>
        </w:rPr>
        <w:t>）</w:t>
      </w:r>
      <w:r w:rsidR="00CD2C6D" w:rsidRPr="00C36C1E">
        <w:rPr>
          <w:rFonts w:ascii="Times New Roman" w:eastAsia="仿宋_GB2312" w:hAnsi="Times New Roman" w:hint="eastAsia"/>
          <w:sz w:val="32"/>
          <w:szCs w:val="24"/>
        </w:rPr>
        <w:t>配备专职或兼职治安保卫人员以及消防安全管理人员，定期开展安全检查、培训和应急疏散演练，主动消除安全隐患；</w:t>
      </w:r>
    </w:p>
    <w:p w14:paraId="30135780" w14:textId="526746F1"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w:t>
      </w:r>
      <w:r w:rsidR="00647243" w:rsidRPr="00C36C1E">
        <w:rPr>
          <w:rFonts w:ascii="Times New Roman" w:eastAsia="仿宋_GB2312" w:hAnsi="Times New Roman" w:hint="eastAsia"/>
          <w:sz w:val="32"/>
          <w:szCs w:val="24"/>
        </w:rPr>
        <w:t>四</w:t>
      </w:r>
      <w:r w:rsidRPr="00C36C1E">
        <w:rPr>
          <w:rFonts w:ascii="Times New Roman" w:eastAsia="仿宋_GB2312" w:hAnsi="Times New Roman" w:hint="eastAsia"/>
          <w:sz w:val="32"/>
          <w:szCs w:val="24"/>
        </w:rPr>
        <w:t>）建立住宿登记、来访管理、情况报告和信息登记录入等治安管理制度</w:t>
      </w:r>
      <w:r w:rsidR="002C76D0" w:rsidRPr="00C36C1E">
        <w:rPr>
          <w:rFonts w:ascii="Times New Roman" w:eastAsia="仿宋_GB2312" w:hAnsi="Times New Roman" w:hint="eastAsia"/>
          <w:sz w:val="32"/>
          <w:szCs w:val="24"/>
        </w:rPr>
        <w:t>。</w:t>
      </w:r>
    </w:p>
    <w:p w14:paraId="5F196E88" w14:textId="218D3B76" w:rsidR="002C76D0" w:rsidRPr="00C36C1E" w:rsidRDefault="002C76D0"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前款所称短租房屋，是指利用商品住宅</w:t>
      </w:r>
      <w:r w:rsidR="0059240F" w:rsidRPr="00C36C1E">
        <w:rPr>
          <w:rFonts w:ascii="Times New Roman" w:eastAsia="仿宋_GB2312" w:hAnsi="Times New Roman" w:hint="eastAsia"/>
          <w:sz w:val="32"/>
          <w:szCs w:val="24"/>
        </w:rPr>
        <w:t>、</w:t>
      </w:r>
      <w:r w:rsidR="00633311" w:rsidRPr="00C36C1E">
        <w:rPr>
          <w:rFonts w:ascii="Times New Roman" w:eastAsia="仿宋_GB2312" w:hAnsi="Times New Roman" w:hint="eastAsia"/>
          <w:sz w:val="32"/>
          <w:szCs w:val="24"/>
        </w:rPr>
        <w:t>拆迁安置住房和自建住宅</w:t>
      </w:r>
      <w:r w:rsidRPr="00C36C1E">
        <w:rPr>
          <w:rFonts w:ascii="Times New Roman" w:eastAsia="仿宋_GB2312" w:hAnsi="Times New Roman" w:hint="eastAsia"/>
          <w:sz w:val="32"/>
          <w:szCs w:val="24"/>
        </w:rPr>
        <w:t>，按照日或者小时为租期</w:t>
      </w:r>
      <w:r w:rsidR="00D30AA6" w:rsidRPr="00C36C1E">
        <w:rPr>
          <w:rFonts w:ascii="Times New Roman" w:eastAsia="仿宋_GB2312" w:hAnsi="Times New Roman" w:hint="eastAsia"/>
          <w:sz w:val="32"/>
          <w:szCs w:val="24"/>
        </w:rPr>
        <w:t>、总</w:t>
      </w:r>
      <w:proofErr w:type="gramStart"/>
      <w:r w:rsidR="00D30AA6" w:rsidRPr="00C36C1E">
        <w:rPr>
          <w:rFonts w:ascii="Times New Roman" w:eastAsia="仿宋_GB2312" w:hAnsi="Times New Roman" w:hint="eastAsia"/>
          <w:sz w:val="32"/>
          <w:szCs w:val="24"/>
        </w:rPr>
        <w:t>租期不</w:t>
      </w:r>
      <w:proofErr w:type="gramEnd"/>
      <w:r w:rsidR="00D30AA6" w:rsidRPr="00C36C1E">
        <w:rPr>
          <w:rFonts w:ascii="Times New Roman" w:eastAsia="仿宋_GB2312" w:hAnsi="Times New Roman" w:hint="eastAsia"/>
          <w:sz w:val="32"/>
          <w:szCs w:val="24"/>
        </w:rPr>
        <w:t>超过七天</w:t>
      </w:r>
      <w:r w:rsidRPr="00C36C1E">
        <w:rPr>
          <w:rFonts w:ascii="Times New Roman" w:eastAsia="仿宋_GB2312" w:hAnsi="Times New Roman" w:hint="eastAsia"/>
          <w:sz w:val="32"/>
          <w:szCs w:val="24"/>
        </w:rPr>
        <w:t>提供住宿服务的场所。</w:t>
      </w:r>
    </w:p>
    <w:p w14:paraId="25FDF64A" w14:textId="5BC0F1EE"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第十八条（市场主体登记与管理）</w:t>
      </w:r>
      <w:r w:rsidRPr="00C36C1E">
        <w:rPr>
          <w:rFonts w:ascii="Times New Roman" w:eastAsia="仿宋_GB2312" w:hAnsi="Times New Roman" w:hint="eastAsia"/>
          <w:sz w:val="32"/>
          <w:szCs w:val="24"/>
        </w:rPr>
        <w:t xml:space="preserve"> </w:t>
      </w:r>
      <w:r w:rsidR="00D54D8D" w:rsidRPr="00C36C1E">
        <w:rPr>
          <w:rFonts w:ascii="Times New Roman" w:eastAsia="仿宋_GB2312" w:hAnsi="Times New Roman" w:hint="eastAsia"/>
          <w:sz w:val="32"/>
          <w:szCs w:val="24"/>
        </w:rPr>
        <w:t>房屋租赁企业</w:t>
      </w:r>
      <w:r w:rsidRPr="00C36C1E">
        <w:rPr>
          <w:rFonts w:ascii="Times New Roman" w:eastAsia="仿宋_GB2312" w:hAnsi="Times New Roman" w:hint="eastAsia"/>
          <w:sz w:val="32"/>
          <w:szCs w:val="24"/>
        </w:rPr>
        <w:t>、</w:t>
      </w:r>
      <w:r w:rsidR="00996647" w:rsidRPr="00C36C1E">
        <w:rPr>
          <w:rFonts w:ascii="Times New Roman" w:eastAsia="仿宋_GB2312" w:hAnsi="Times New Roman" w:hint="eastAsia"/>
          <w:sz w:val="32"/>
          <w:szCs w:val="24"/>
        </w:rPr>
        <w:t>房屋</w:t>
      </w:r>
      <w:r w:rsidRPr="00C36C1E">
        <w:rPr>
          <w:rFonts w:ascii="Times New Roman" w:eastAsia="仿宋_GB2312" w:hAnsi="Times New Roman" w:hint="eastAsia"/>
          <w:sz w:val="32"/>
          <w:szCs w:val="24"/>
        </w:rPr>
        <w:t>租赁中介机构和互联网房屋租赁信息平台，以及转租居室十套（间）以上的单位或者个人，应当依法办理市场主体登记。</w:t>
      </w:r>
    </w:p>
    <w:p w14:paraId="476B3E61" w14:textId="7EA89B60" w:rsidR="003476DB" w:rsidRPr="00C36C1E" w:rsidRDefault="00D54D8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房屋租赁企业</w:t>
      </w:r>
      <w:r w:rsidR="003476DB" w:rsidRPr="00C36C1E">
        <w:rPr>
          <w:rFonts w:ascii="Times New Roman" w:eastAsia="仿宋_GB2312" w:hAnsi="Times New Roman" w:hint="eastAsia"/>
          <w:sz w:val="32"/>
          <w:szCs w:val="24"/>
        </w:rPr>
        <w:t>、房屋租赁中介机构和互联网房屋租赁</w:t>
      </w:r>
      <w:r w:rsidR="003476DB" w:rsidRPr="00C36C1E">
        <w:rPr>
          <w:rFonts w:ascii="Times New Roman" w:eastAsia="仿宋_GB2312" w:hAnsi="Times New Roman" w:hint="eastAsia"/>
          <w:sz w:val="32"/>
          <w:szCs w:val="24"/>
        </w:rPr>
        <w:lastRenderedPageBreak/>
        <w:t>信息平台，</w:t>
      </w:r>
      <w:r w:rsidR="0073470C" w:rsidRPr="00C36C1E">
        <w:rPr>
          <w:rFonts w:ascii="Times New Roman" w:eastAsia="仿宋_GB2312" w:hAnsi="Times New Roman" w:hint="eastAsia"/>
          <w:sz w:val="32"/>
          <w:szCs w:val="24"/>
        </w:rPr>
        <w:t>以及</w:t>
      </w:r>
      <w:r w:rsidR="003476DB" w:rsidRPr="00C36C1E">
        <w:rPr>
          <w:rFonts w:ascii="Times New Roman" w:eastAsia="仿宋_GB2312" w:hAnsi="Times New Roman" w:hint="eastAsia"/>
          <w:sz w:val="32"/>
          <w:szCs w:val="24"/>
        </w:rPr>
        <w:t>转租居室十套（间）以上的单位或者个人，应当参加公安机关治安安全防范培训，接受公安机关的治安监督检查和治安安全防范指导，及时整改治安安全隐患，配合公安机关开展执法管理工作。</w:t>
      </w:r>
    </w:p>
    <w:p w14:paraId="59968DE2" w14:textId="18C46126" w:rsidR="009243AF" w:rsidRPr="00C36C1E" w:rsidRDefault="00D54D8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房屋租赁企业</w:t>
      </w:r>
      <w:r w:rsidR="00CD2C6D" w:rsidRPr="00C36C1E">
        <w:rPr>
          <w:rFonts w:ascii="Times New Roman" w:eastAsia="仿宋_GB2312" w:hAnsi="Times New Roman" w:hint="eastAsia"/>
          <w:sz w:val="32"/>
          <w:szCs w:val="24"/>
        </w:rPr>
        <w:t>、</w:t>
      </w:r>
      <w:r w:rsidR="00996647" w:rsidRPr="00C36C1E">
        <w:rPr>
          <w:rFonts w:ascii="Times New Roman" w:eastAsia="仿宋_GB2312" w:hAnsi="Times New Roman" w:hint="eastAsia"/>
          <w:sz w:val="32"/>
          <w:szCs w:val="24"/>
        </w:rPr>
        <w:t>房屋</w:t>
      </w:r>
      <w:r w:rsidR="00CD2C6D" w:rsidRPr="00C36C1E">
        <w:rPr>
          <w:rFonts w:ascii="Times New Roman" w:eastAsia="仿宋_GB2312" w:hAnsi="Times New Roman" w:hint="eastAsia"/>
          <w:sz w:val="32"/>
          <w:szCs w:val="24"/>
        </w:rPr>
        <w:t>租赁中介机构和互联网房屋租赁信息平台</w:t>
      </w:r>
      <w:r w:rsidR="00D03BC7" w:rsidRPr="00C36C1E">
        <w:rPr>
          <w:rFonts w:ascii="Times New Roman" w:eastAsia="仿宋_GB2312" w:hAnsi="Times New Roman" w:hint="eastAsia"/>
          <w:sz w:val="32"/>
          <w:szCs w:val="24"/>
        </w:rPr>
        <w:t>，以及短租房屋经营者，</w:t>
      </w:r>
      <w:r w:rsidR="00CD2C6D" w:rsidRPr="00C36C1E">
        <w:rPr>
          <w:rFonts w:ascii="Times New Roman" w:eastAsia="仿宋_GB2312" w:hAnsi="Times New Roman" w:hint="eastAsia"/>
          <w:sz w:val="32"/>
          <w:szCs w:val="24"/>
        </w:rPr>
        <w:t>应当及时向住房和城乡建设、市场</w:t>
      </w:r>
      <w:r w:rsidR="00972F75" w:rsidRPr="00C36C1E">
        <w:rPr>
          <w:rFonts w:ascii="Times New Roman" w:eastAsia="仿宋_GB2312" w:hAnsi="Times New Roman" w:hint="eastAsia"/>
          <w:sz w:val="32"/>
          <w:szCs w:val="24"/>
        </w:rPr>
        <w:t>监督管理</w:t>
      </w:r>
      <w:r w:rsidR="00CD2C6D" w:rsidRPr="00C36C1E">
        <w:rPr>
          <w:rFonts w:ascii="Times New Roman" w:eastAsia="仿宋_GB2312" w:hAnsi="Times New Roman" w:hint="eastAsia"/>
          <w:sz w:val="32"/>
          <w:szCs w:val="24"/>
        </w:rPr>
        <w:t>等部门提供有关房屋租赁信息。</w:t>
      </w:r>
    </w:p>
    <w:p w14:paraId="38BA21D8" w14:textId="467B2DD8" w:rsidR="00E95FFE" w:rsidRPr="00C36C1E" w:rsidRDefault="00E95FFE"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sz w:val="32"/>
          <w:szCs w:val="24"/>
        </w:rPr>
        <w:t>第十九条（出租房屋信息发布监管）</w:t>
      </w:r>
      <w:r w:rsidRPr="00C36C1E">
        <w:rPr>
          <w:rFonts w:ascii="Times New Roman" w:eastAsia="仿宋_GB2312" w:hAnsi="Times New Roman" w:hint="eastAsia"/>
          <w:b/>
          <w:bCs/>
          <w:sz w:val="32"/>
          <w:szCs w:val="24"/>
        </w:rPr>
        <w:t xml:space="preserve"> </w:t>
      </w:r>
      <w:r w:rsidRPr="00C36C1E">
        <w:rPr>
          <w:rFonts w:ascii="Times New Roman" w:eastAsia="仿宋_GB2312" w:hAnsi="Times New Roman" w:hint="eastAsia"/>
          <w:sz w:val="32"/>
          <w:szCs w:val="24"/>
        </w:rPr>
        <w:t>出租人通过互联网房屋租赁信息平台发布房源信息的，应当向公安机关</w:t>
      </w:r>
      <w:r w:rsidR="005C209D" w:rsidRPr="00C36C1E">
        <w:rPr>
          <w:rFonts w:ascii="Times New Roman" w:eastAsia="仿宋_GB2312" w:hAnsi="Times New Roman" w:hint="eastAsia"/>
          <w:sz w:val="32"/>
          <w:szCs w:val="24"/>
        </w:rPr>
        <w:t>和镇人民政府、街道办事处</w:t>
      </w:r>
      <w:r w:rsidRPr="00C36C1E">
        <w:rPr>
          <w:rFonts w:ascii="Times New Roman" w:eastAsia="仿宋_GB2312" w:hAnsi="Times New Roman" w:hint="eastAsia"/>
          <w:sz w:val="32"/>
          <w:szCs w:val="24"/>
        </w:rPr>
        <w:t>如实登记身份和房源信息，</w:t>
      </w:r>
      <w:r w:rsidR="005C209D" w:rsidRPr="00C36C1E">
        <w:rPr>
          <w:rFonts w:ascii="Times New Roman" w:eastAsia="仿宋_GB2312" w:hAnsi="Times New Roman" w:hint="eastAsia"/>
          <w:sz w:val="32"/>
          <w:szCs w:val="24"/>
        </w:rPr>
        <w:t>就信息的真实性、长短租情况</w:t>
      </w:r>
      <w:proofErr w:type="gramStart"/>
      <w:r w:rsidR="005C209D" w:rsidRPr="00C36C1E">
        <w:rPr>
          <w:rFonts w:ascii="Times New Roman" w:eastAsia="仿宋_GB2312" w:hAnsi="Times New Roman" w:hint="eastAsia"/>
          <w:sz w:val="32"/>
          <w:szCs w:val="24"/>
        </w:rPr>
        <w:t>作出</w:t>
      </w:r>
      <w:proofErr w:type="gramEnd"/>
      <w:r w:rsidR="005C209D" w:rsidRPr="00C36C1E">
        <w:rPr>
          <w:rFonts w:ascii="Times New Roman" w:eastAsia="仿宋_GB2312" w:hAnsi="Times New Roman" w:hint="eastAsia"/>
          <w:sz w:val="32"/>
          <w:szCs w:val="24"/>
        </w:rPr>
        <w:t>承诺，</w:t>
      </w:r>
      <w:r w:rsidRPr="00C36C1E">
        <w:rPr>
          <w:rFonts w:ascii="Times New Roman" w:eastAsia="仿宋_GB2312" w:hAnsi="Times New Roman" w:hint="eastAsia"/>
          <w:sz w:val="32"/>
          <w:szCs w:val="24"/>
        </w:rPr>
        <w:t>并向互联网房屋租赁信息平台提交下列材料：</w:t>
      </w:r>
    </w:p>
    <w:p w14:paraId="57B11C35" w14:textId="32B4F61C" w:rsidR="00E95FFE" w:rsidRPr="00C36C1E" w:rsidRDefault="00E95FFE"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（一）</w:t>
      </w:r>
      <w:r w:rsidR="003D5BD7" w:rsidRPr="00C36C1E">
        <w:rPr>
          <w:rFonts w:ascii="Times New Roman" w:eastAsia="仿宋_GB2312" w:hAnsi="Times New Roman" w:hint="eastAsia"/>
          <w:sz w:val="32"/>
          <w:szCs w:val="24"/>
        </w:rPr>
        <w:t>所有权人</w:t>
      </w:r>
      <w:r w:rsidRPr="00C36C1E">
        <w:rPr>
          <w:rFonts w:ascii="Times New Roman" w:eastAsia="仿宋_GB2312" w:hAnsi="Times New Roman" w:hint="eastAsia"/>
          <w:sz w:val="32"/>
          <w:szCs w:val="24"/>
        </w:rPr>
        <w:t>身份证明和</w:t>
      </w:r>
      <w:r w:rsidR="0073470C" w:rsidRPr="00C36C1E">
        <w:rPr>
          <w:rFonts w:ascii="Times New Roman" w:eastAsia="仿宋_GB2312" w:hAnsi="Times New Roman" w:hint="eastAsia"/>
          <w:sz w:val="32"/>
          <w:szCs w:val="24"/>
        </w:rPr>
        <w:t>不动产登记证明</w:t>
      </w:r>
      <w:r w:rsidR="00C376CA" w:rsidRPr="00C36C1E">
        <w:rPr>
          <w:rFonts w:ascii="Times New Roman" w:eastAsia="仿宋_GB2312" w:hAnsi="Times New Roman" w:hint="eastAsia"/>
          <w:sz w:val="32"/>
          <w:szCs w:val="24"/>
        </w:rPr>
        <w:t>或者其他合法证明</w:t>
      </w:r>
      <w:r w:rsidRPr="00C36C1E">
        <w:rPr>
          <w:rFonts w:ascii="Times New Roman" w:eastAsia="仿宋_GB2312" w:hAnsi="Times New Roman" w:hint="eastAsia"/>
          <w:sz w:val="32"/>
          <w:szCs w:val="24"/>
        </w:rPr>
        <w:t>；</w:t>
      </w:r>
    </w:p>
    <w:p w14:paraId="0095909E" w14:textId="1B3415F2" w:rsidR="00E95FFE" w:rsidRPr="00C36C1E" w:rsidRDefault="00E95FFE"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（二）经营者身份证明</w:t>
      </w:r>
      <w:r w:rsidR="00402451" w:rsidRPr="00C36C1E">
        <w:rPr>
          <w:rFonts w:ascii="Times New Roman" w:eastAsia="仿宋_GB2312" w:hAnsi="Times New Roman" w:hint="eastAsia"/>
          <w:sz w:val="32"/>
          <w:szCs w:val="24"/>
        </w:rPr>
        <w:t>或者</w:t>
      </w:r>
      <w:r w:rsidRPr="00C36C1E">
        <w:rPr>
          <w:rFonts w:ascii="Times New Roman" w:eastAsia="仿宋_GB2312" w:hAnsi="Times New Roman" w:hint="eastAsia"/>
          <w:sz w:val="32"/>
          <w:szCs w:val="24"/>
        </w:rPr>
        <w:t>市场主体登记材料；</w:t>
      </w:r>
    </w:p>
    <w:p w14:paraId="6FA7BEB0" w14:textId="3819F046" w:rsidR="00E95FFE" w:rsidRPr="00C36C1E" w:rsidRDefault="00E95FFE"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（三）与房屋所在地公安派出所签订的治安责任保证书；</w:t>
      </w:r>
    </w:p>
    <w:p w14:paraId="071F2988" w14:textId="635260F1" w:rsidR="00E95FFE" w:rsidRPr="00C36C1E" w:rsidRDefault="00E95FFE"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短租</w:t>
      </w:r>
      <w:r w:rsidR="003D39BE" w:rsidRPr="00C36C1E">
        <w:rPr>
          <w:rFonts w:ascii="Times New Roman" w:eastAsia="仿宋_GB2312" w:hAnsi="Times New Roman" w:hint="eastAsia"/>
          <w:sz w:val="32"/>
          <w:szCs w:val="24"/>
        </w:rPr>
        <w:t>房屋</w:t>
      </w:r>
      <w:r w:rsidRPr="00C36C1E">
        <w:rPr>
          <w:rFonts w:ascii="Times New Roman" w:eastAsia="仿宋_GB2312" w:hAnsi="Times New Roman" w:hint="eastAsia"/>
          <w:sz w:val="32"/>
          <w:szCs w:val="24"/>
        </w:rPr>
        <w:t>经营者还需提交</w:t>
      </w:r>
      <w:r w:rsidR="00976F07" w:rsidRPr="00C36C1E">
        <w:rPr>
          <w:rFonts w:ascii="Times New Roman" w:eastAsia="仿宋_GB2312" w:hAnsi="Times New Roman" w:hint="eastAsia"/>
          <w:sz w:val="32"/>
          <w:szCs w:val="24"/>
        </w:rPr>
        <w:t>公安机关发放的登记标识，</w:t>
      </w:r>
      <w:r w:rsidRPr="00C36C1E">
        <w:rPr>
          <w:rFonts w:ascii="Times New Roman" w:eastAsia="仿宋_GB2312" w:hAnsi="Times New Roman" w:hint="eastAsia"/>
          <w:sz w:val="32"/>
          <w:szCs w:val="24"/>
        </w:rPr>
        <w:t>出租房屋业主同意房屋用于短租的书面材料，以及管理规约、租客公约，或者业主委员会（物业管理委员会）、本栋楼内其他业主书面同意的材料。</w:t>
      </w:r>
    </w:p>
    <w:p w14:paraId="34C34536" w14:textId="2368755A" w:rsidR="00CB3272"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w:t>
      </w:r>
      <w:r w:rsidR="00E95FFE" w:rsidRPr="00C36C1E">
        <w:rPr>
          <w:rFonts w:ascii="黑体" w:eastAsia="黑体" w:hAnsi="黑体" w:hint="eastAsia"/>
          <w:bCs/>
          <w:sz w:val="32"/>
          <w:szCs w:val="24"/>
        </w:rPr>
        <w:t>二十</w:t>
      </w:r>
      <w:r w:rsidRPr="00C36C1E">
        <w:rPr>
          <w:rFonts w:ascii="黑体" w:eastAsia="黑体" w:hAnsi="黑体" w:hint="eastAsia"/>
          <w:bCs/>
          <w:sz w:val="32"/>
          <w:szCs w:val="24"/>
        </w:rPr>
        <w:t xml:space="preserve">条（网络平台监管） </w:t>
      </w:r>
      <w:r w:rsidR="00CB3272" w:rsidRPr="00C36C1E">
        <w:rPr>
          <w:rFonts w:ascii="Times New Roman" w:eastAsia="仿宋_GB2312" w:hAnsi="Times New Roman" w:hint="eastAsia"/>
          <w:sz w:val="32"/>
          <w:szCs w:val="24"/>
        </w:rPr>
        <w:t>互联网房屋租赁信息平台</w:t>
      </w:r>
      <w:r w:rsidR="00DC49B0" w:rsidRPr="00C36C1E">
        <w:rPr>
          <w:rFonts w:ascii="Times New Roman" w:eastAsia="仿宋_GB2312" w:hAnsi="Times New Roman" w:hint="eastAsia"/>
          <w:sz w:val="32"/>
          <w:szCs w:val="24"/>
        </w:rPr>
        <w:lastRenderedPageBreak/>
        <w:t>提供出租房屋信息发布服务的，应当履行下列责任：</w:t>
      </w:r>
    </w:p>
    <w:p w14:paraId="2F65E0EB" w14:textId="363D2797" w:rsidR="00DC49B0" w:rsidRPr="00C36C1E" w:rsidRDefault="00DC49B0"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（一）核验房源信息发布主体资格，不得允许不具备发布主体资格、被列入经营异常</w:t>
      </w:r>
      <w:r w:rsidR="002C1FAB" w:rsidRPr="00C36C1E">
        <w:rPr>
          <w:rFonts w:ascii="Times New Roman" w:eastAsia="仿宋_GB2312" w:hAnsi="Times New Roman" w:hint="eastAsia"/>
          <w:sz w:val="32"/>
          <w:szCs w:val="24"/>
        </w:rPr>
        <w:t>名录</w:t>
      </w:r>
      <w:r w:rsidRPr="00C36C1E">
        <w:rPr>
          <w:rFonts w:ascii="Times New Roman" w:eastAsia="仿宋_GB2312" w:hAnsi="Times New Roman" w:hint="eastAsia"/>
          <w:sz w:val="32"/>
          <w:szCs w:val="24"/>
        </w:rPr>
        <w:t>或者严重违法失信名单的机构及从业人员</w:t>
      </w:r>
      <w:r w:rsidR="002C1FAB" w:rsidRPr="00C36C1E">
        <w:rPr>
          <w:rFonts w:ascii="Times New Roman" w:eastAsia="仿宋_GB2312" w:hAnsi="Times New Roman" w:hint="eastAsia"/>
          <w:sz w:val="32"/>
          <w:szCs w:val="24"/>
        </w:rPr>
        <w:t>以及</w:t>
      </w:r>
      <w:r w:rsidRPr="00C36C1E">
        <w:rPr>
          <w:rFonts w:ascii="Times New Roman" w:eastAsia="仿宋_GB2312" w:hAnsi="Times New Roman" w:hint="eastAsia"/>
          <w:sz w:val="32"/>
          <w:szCs w:val="24"/>
        </w:rPr>
        <w:t>个人发布房源信息；</w:t>
      </w:r>
    </w:p>
    <w:p w14:paraId="025E3DF9" w14:textId="391D2555" w:rsidR="00DC49B0" w:rsidRPr="00C36C1E" w:rsidRDefault="00DC49B0"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（二）核实出租房屋详细地址、房屋状况等房源必要信息；</w:t>
      </w:r>
    </w:p>
    <w:p w14:paraId="2E2E1309" w14:textId="4386025A" w:rsidR="00DC49B0" w:rsidRPr="00C36C1E" w:rsidRDefault="00DC49B0"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（三）对</w:t>
      </w:r>
      <w:r w:rsidR="00D02979" w:rsidRPr="00C36C1E">
        <w:rPr>
          <w:rFonts w:ascii="Times New Roman" w:eastAsia="仿宋_GB2312" w:hAnsi="Times New Roman" w:hint="eastAsia"/>
          <w:sz w:val="32"/>
          <w:szCs w:val="24"/>
        </w:rPr>
        <w:t>短租房屋</w:t>
      </w:r>
      <w:r w:rsidRPr="00C36C1E">
        <w:rPr>
          <w:rFonts w:ascii="Times New Roman" w:eastAsia="仿宋_GB2312" w:hAnsi="Times New Roman" w:hint="eastAsia"/>
          <w:sz w:val="32"/>
          <w:szCs w:val="24"/>
        </w:rPr>
        <w:t>经营者提交材料进行审查并完成实名身份认证，对交易订单签订人和实际居住人逐人登记身份信息和有效联系方式。</w:t>
      </w:r>
    </w:p>
    <w:p w14:paraId="0A7A3E53" w14:textId="5CB0488E" w:rsidR="009243AF" w:rsidRDefault="003476DB"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sz w:val="32"/>
          <w:szCs w:val="24"/>
        </w:rPr>
        <w:t>第二十</w:t>
      </w:r>
      <w:r w:rsidR="00E95FFE" w:rsidRPr="00C36C1E">
        <w:rPr>
          <w:rFonts w:ascii="黑体" w:eastAsia="黑体" w:hAnsi="黑体" w:hint="eastAsia"/>
          <w:sz w:val="32"/>
          <w:szCs w:val="24"/>
        </w:rPr>
        <w:t>一</w:t>
      </w:r>
      <w:r w:rsidRPr="00C36C1E">
        <w:rPr>
          <w:rFonts w:ascii="黑体" w:eastAsia="黑体" w:hAnsi="黑体" w:hint="eastAsia"/>
          <w:sz w:val="32"/>
          <w:szCs w:val="24"/>
        </w:rPr>
        <w:t>条（安全责任保险）</w:t>
      </w:r>
      <w:r w:rsidR="00E95FFE" w:rsidRPr="00C36C1E">
        <w:rPr>
          <w:rFonts w:ascii="Times New Roman" w:eastAsia="仿宋_GB2312" w:hAnsi="Times New Roman"/>
          <w:sz w:val="32"/>
          <w:szCs w:val="24"/>
        </w:rPr>
        <w:t xml:space="preserve"> </w:t>
      </w:r>
      <w:r w:rsidRPr="00C36C1E">
        <w:rPr>
          <w:rFonts w:ascii="Times New Roman" w:eastAsia="仿宋_GB2312" w:hAnsi="Times New Roman" w:hint="eastAsia"/>
          <w:sz w:val="32"/>
          <w:szCs w:val="24"/>
        </w:rPr>
        <w:t>鼓励保险机构提供符合出租房屋居住安全管理需要的保险产品和服务，鼓励房屋租赁当事人购买安全责任保险。</w:t>
      </w:r>
    </w:p>
    <w:p w14:paraId="71DC61F6" w14:textId="77777777" w:rsidR="00C36C1E" w:rsidRPr="00C36C1E" w:rsidRDefault="00C36C1E" w:rsidP="00C36C1E">
      <w:pPr>
        <w:spacing w:line="360" w:lineRule="auto"/>
        <w:ind w:firstLineChars="200" w:firstLine="640"/>
        <w:rPr>
          <w:rFonts w:ascii="Times New Roman" w:eastAsia="仿宋_GB2312" w:hAnsi="Times New Roman" w:hint="eastAsia"/>
          <w:sz w:val="32"/>
          <w:szCs w:val="24"/>
        </w:rPr>
      </w:pPr>
    </w:p>
    <w:p w14:paraId="0EB5BED6" w14:textId="77777777" w:rsidR="009243AF" w:rsidRPr="00C36C1E" w:rsidRDefault="00CD2C6D">
      <w:pPr>
        <w:spacing w:line="360" w:lineRule="auto"/>
        <w:jc w:val="center"/>
        <w:rPr>
          <w:rFonts w:ascii="黑体" w:eastAsia="黑体" w:hAnsi="黑体"/>
          <w:bCs/>
          <w:sz w:val="32"/>
          <w:szCs w:val="24"/>
        </w:rPr>
      </w:pPr>
      <w:r w:rsidRPr="00C36C1E">
        <w:rPr>
          <w:rFonts w:ascii="黑体" w:eastAsia="黑体" w:hAnsi="黑体" w:hint="eastAsia"/>
          <w:bCs/>
          <w:sz w:val="32"/>
          <w:szCs w:val="24"/>
        </w:rPr>
        <w:t>第三章  消防管理</w:t>
      </w:r>
    </w:p>
    <w:p w14:paraId="6D66D28F" w14:textId="0E055C08"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w:t>
      </w:r>
      <w:r w:rsidR="00E95FFE" w:rsidRPr="00C36C1E">
        <w:rPr>
          <w:rFonts w:ascii="黑体" w:eastAsia="黑体" w:hAnsi="黑体" w:hint="eastAsia"/>
          <w:bCs/>
          <w:sz w:val="32"/>
          <w:szCs w:val="24"/>
        </w:rPr>
        <w:t>二十二</w:t>
      </w:r>
      <w:r w:rsidRPr="00C36C1E">
        <w:rPr>
          <w:rFonts w:ascii="黑体" w:eastAsia="黑体" w:hAnsi="黑体" w:hint="eastAsia"/>
          <w:bCs/>
          <w:sz w:val="32"/>
          <w:szCs w:val="24"/>
        </w:rPr>
        <w:t>条（消防安全条件）</w:t>
      </w:r>
      <w:r w:rsidRPr="00C36C1E">
        <w:rPr>
          <w:rFonts w:ascii="Times New Roman" w:eastAsia="仿宋_GB2312" w:hAnsi="Times New Roman" w:hint="eastAsia"/>
          <w:sz w:val="32"/>
          <w:szCs w:val="24"/>
        </w:rPr>
        <w:t>出租人对出租房屋的消防安全负责，出租的房屋应当符合下列消防安全要求：</w:t>
      </w:r>
    </w:p>
    <w:p w14:paraId="4851591F" w14:textId="77777777" w:rsidR="002C1FAB"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（一）不得与生产、储存、经营易燃易爆</w:t>
      </w:r>
      <w:proofErr w:type="gramStart"/>
      <w:r w:rsidRPr="00C36C1E">
        <w:rPr>
          <w:rFonts w:ascii="Times New Roman" w:eastAsia="仿宋_GB2312" w:hAnsi="Times New Roman" w:hint="eastAsia"/>
          <w:sz w:val="32"/>
          <w:szCs w:val="24"/>
        </w:rPr>
        <w:t>危化品</w:t>
      </w:r>
      <w:proofErr w:type="gramEnd"/>
      <w:r w:rsidRPr="00C36C1E">
        <w:rPr>
          <w:rFonts w:ascii="Times New Roman" w:eastAsia="仿宋_GB2312" w:hAnsi="Times New Roman" w:hint="eastAsia"/>
          <w:sz w:val="32"/>
          <w:szCs w:val="24"/>
        </w:rPr>
        <w:t>的场所设置在同一建筑物内</w:t>
      </w:r>
      <w:r w:rsidR="002C1FAB" w:rsidRPr="00C36C1E">
        <w:rPr>
          <w:rFonts w:ascii="Times New Roman" w:eastAsia="仿宋_GB2312" w:hAnsi="Times New Roman" w:hint="eastAsia"/>
          <w:sz w:val="32"/>
          <w:szCs w:val="24"/>
        </w:rPr>
        <w:t>。</w:t>
      </w:r>
    </w:p>
    <w:p w14:paraId="1CA8A858" w14:textId="4407E516" w:rsidR="009243AF" w:rsidRPr="00C36C1E" w:rsidRDefault="002C1FAB"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（二）</w:t>
      </w:r>
      <w:r w:rsidR="00F67504" w:rsidRPr="00C36C1E">
        <w:rPr>
          <w:rFonts w:ascii="Times New Roman" w:eastAsia="仿宋_GB2312" w:hAnsi="Times New Roman" w:hint="eastAsia"/>
          <w:sz w:val="32"/>
          <w:szCs w:val="24"/>
        </w:rPr>
        <w:t>不得与生产、</w:t>
      </w:r>
      <w:proofErr w:type="gramStart"/>
      <w:r w:rsidR="00F67504" w:rsidRPr="00C36C1E">
        <w:rPr>
          <w:rFonts w:ascii="Times New Roman" w:eastAsia="仿宋_GB2312" w:hAnsi="Times New Roman" w:hint="eastAsia"/>
          <w:sz w:val="32"/>
          <w:szCs w:val="24"/>
        </w:rPr>
        <w:t>储存非易燃易爆危化品</w:t>
      </w:r>
      <w:proofErr w:type="gramEnd"/>
      <w:r w:rsidR="00F67504" w:rsidRPr="00C36C1E">
        <w:rPr>
          <w:rFonts w:ascii="Times New Roman" w:eastAsia="仿宋_GB2312" w:hAnsi="Times New Roman" w:hint="eastAsia"/>
          <w:sz w:val="32"/>
          <w:szCs w:val="24"/>
        </w:rPr>
        <w:t>的场所设置在同一建筑物内；</w:t>
      </w:r>
      <w:r w:rsidR="00CD2C6D" w:rsidRPr="00C36C1E">
        <w:rPr>
          <w:rFonts w:ascii="Times New Roman" w:eastAsia="仿宋_GB2312" w:hAnsi="Times New Roman" w:hint="eastAsia"/>
          <w:sz w:val="32"/>
          <w:szCs w:val="24"/>
        </w:rPr>
        <w:t>与经营</w:t>
      </w:r>
      <w:r w:rsidR="003D39BE" w:rsidRPr="00C36C1E">
        <w:rPr>
          <w:rFonts w:ascii="Times New Roman" w:eastAsia="仿宋_GB2312" w:hAnsi="Times New Roman" w:hint="eastAsia"/>
          <w:sz w:val="32"/>
          <w:szCs w:val="24"/>
        </w:rPr>
        <w:t>非易燃易爆</w:t>
      </w:r>
      <w:proofErr w:type="gramStart"/>
      <w:r w:rsidR="003D39BE" w:rsidRPr="00C36C1E">
        <w:rPr>
          <w:rFonts w:ascii="Times New Roman" w:eastAsia="仿宋_GB2312" w:hAnsi="Times New Roman" w:hint="eastAsia"/>
          <w:sz w:val="32"/>
          <w:szCs w:val="24"/>
        </w:rPr>
        <w:t>危化品</w:t>
      </w:r>
      <w:proofErr w:type="gramEnd"/>
      <w:r w:rsidR="00CD2C6D" w:rsidRPr="00C36C1E">
        <w:rPr>
          <w:rFonts w:ascii="Times New Roman" w:eastAsia="仿宋_GB2312" w:hAnsi="Times New Roman" w:hint="eastAsia"/>
          <w:sz w:val="32"/>
          <w:szCs w:val="24"/>
        </w:rPr>
        <w:t>的场所设置在同一建筑物内的，居住部分与非居住部分应当按照消防安全</w:t>
      </w:r>
      <w:r w:rsidR="0026760F" w:rsidRPr="00C36C1E">
        <w:rPr>
          <w:rFonts w:ascii="Times New Roman" w:eastAsia="仿宋_GB2312" w:hAnsi="Times New Roman" w:hint="eastAsia"/>
          <w:sz w:val="32"/>
          <w:szCs w:val="24"/>
        </w:rPr>
        <w:t>技术标准</w:t>
      </w:r>
      <w:r w:rsidR="00CD2C6D" w:rsidRPr="00C36C1E">
        <w:rPr>
          <w:rFonts w:ascii="Times New Roman" w:eastAsia="仿宋_GB2312" w:hAnsi="Times New Roman" w:hint="eastAsia"/>
          <w:sz w:val="32"/>
          <w:szCs w:val="24"/>
        </w:rPr>
        <w:t>进行防火分隔，并分别设置独立的楼梯等疏</w:t>
      </w:r>
      <w:r w:rsidR="00CD2C6D" w:rsidRPr="00C36C1E">
        <w:rPr>
          <w:rFonts w:ascii="Times New Roman" w:eastAsia="仿宋_GB2312" w:hAnsi="Times New Roman" w:hint="eastAsia"/>
          <w:sz w:val="32"/>
          <w:szCs w:val="24"/>
        </w:rPr>
        <w:lastRenderedPageBreak/>
        <w:t>散设施。</w:t>
      </w:r>
    </w:p>
    <w:p w14:paraId="0D4EFD22" w14:textId="6D398D27"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w:t>
      </w:r>
      <w:r w:rsidR="002C1FAB" w:rsidRPr="00C36C1E">
        <w:rPr>
          <w:rFonts w:ascii="Times New Roman" w:eastAsia="仿宋_GB2312" w:hAnsi="Times New Roman" w:hint="eastAsia"/>
          <w:sz w:val="32"/>
          <w:szCs w:val="24"/>
        </w:rPr>
        <w:t>三</w:t>
      </w:r>
      <w:r w:rsidRPr="00C36C1E">
        <w:rPr>
          <w:rFonts w:ascii="Times New Roman" w:eastAsia="仿宋_GB2312" w:hAnsi="Times New Roman" w:hint="eastAsia"/>
          <w:sz w:val="32"/>
          <w:szCs w:val="24"/>
        </w:rPr>
        <w:t>）建筑外窗不得安装影响逃生和灭火救援的障碍物，房间的外墙窗户或者阳台不得设置无法从内部开启的金属栅栏、防盗网。</w:t>
      </w:r>
    </w:p>
    <w:p w14:paraId="2A51A791" w14:textId="2F7A3931"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w:t>
      </w:r>
      <w:r w:rsidR="002C1FAB" w:rsidRPr="00C36C1E">
        <w:rPr>
          <w:rFonts w:ascii="Times New Roman" w:eastAsia="仿宋_GB2312" w:hAnsi="Times New Roman" w:hint="eastAsia"/>
          <w:sz w:val="32"/>
          <w:szCs w:val="24"/>
        </w:rPr>
        <w:t>四</w:t>
      </w:r>
      <w:r w:rsidRPr="00C36C1E">
        <w:rPr>
          <w:rFonts w:ascii="Times New Roman" w:eastAsia="仿宋_GB2312" w:hAnsi="Times New Roman" w:hint="eastAsia"/>
          <w:sz w:val="32"/>
          <w:szCs w:val="24"/>
        </w:rPr>
        <w:t>）居室</w:t>
      </w:r>
      <w:r w:rsidR="003D5BD7" w:rsidRPr="00C36C1E">
        <w:rPr>
          <w:rFonts w:ascii="Times New Roman" w:eastAsia="仿宋_GB2312" w:hAnsi="Times New Roman" w:hint="eastAsia"/>
          <w:sz w:val="32"/>
          <w:szCs w:val="24"/>
        </w:rPr>
        <w:t>可以</w:t>
      </w:r>
      <w:r w:rsidRPr="00C36C1E">
        <w:rPr>
          <w:rFonts w:ascii="Times New Roman" w:eastAsia="仿宋_GB2312" w:hAnsi="Times New Roman" w:hint="eastAsia"/>
          <w:sz w:val="32"/>
          <w:szCs w:val="24"/>
        </w:rPr>
        <w:t>隔断出租的，应当采用轻质不燃材料固定围护，保障房屋整体结构安全，不得影响人员疏散、逃生和消防救援。</w:t>
      </w:r>
    </w:p>
    <w:p w14:paraId="19963195" w14:textId="77A53796"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w:t>
      </w:r>
      <w:r w:rsidR="002C1FAB" w:rsidRPr="00C36C1E">
        <w:rPr>
          <w:rFonts w:ascii="Times New Roman" w:eastAsia="仿宋_GB2312" w:hAnsi="Times New Roman" w:hint="eastAsia"/>
          <w:sz w:val="32"/>
          <w:szCs w:val="24"/>
        </w:rPr>
        <w:t>五</w:t>
      </w:r>
      <w:r w:rsidRPr="00C36C1E">
        <w:rPr>
          <w:rFonts w:ascii="Times New Roman" w:eastAsia="仿宋_GB2312" w:hAnsi="Times New Roman" w:hint="eastAsia"/>
          <w:sz w:val="32"/>
          <w:szCs w:val="24"/>
        </w:rPr>
        <w:t>）建筑层数在二层以上且仅设有一部疏散楼梯的多层居民自建</w:t>
      </w:r>
      <w:r w:rsidR="0026760F" w:rsidRPr="00C36C1E">
        <w:rPr>
          <w:rFonts w:ascii="Times New Roman" w:eastAsia="仿宋_GB2312" w:hAnsi="Times New Roman" w:hint="eastAsia"/>
          <w:sz w:val="32"/>
          <w:szCs w:val="24"/>
        </w:rPr>
        <w:t>住宅</w:t>
      </w:r>
      <w:r w:rsidRPr="00C36C1E">
        <w:rPr>
          <w:rFonts w:ascii="Times New Roman" w:eastAsia="仿宋_GB2312" w:hAnsi="Times New Roman" w:hint="eastAsia"/>
          <w:sz w:val="32"/>
          <w:szCs w:val="24"/>
        </w:rPr>
        <w:t>，应当在设有建筑外窗的公共区域处至少设置一部逃生软梯；如不具备设置逃生软梯条件的，应当配备逃生绳。</w:t>
      </w:r>
    </w:p>
    <w:p w14:paraId="31F8D4AE" w14:textId="2F7CB3C6"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w:t>
      </w:r>
      <w:r w:rsidR="002C1FAB" w:rsidRPr="00C36C1E">
        <w:rPr>
          <w:rFonts w:ascii="Times New Roman" w:eastAsia="仿宋_GB2312" w:hAnsi="Times New Roman" w:hint="eastAsia"/>
          <w:sz w:val="32"/>
          <w:szCs w:val="24"/>
        </w:rPr>
        <w:t>六</w:t>
      </w:r>
      <w:r w:rsidRPr="00C36C1E">
        <w:rPr>
          <w:rFonts w:ascii="Times New Roman" w:eastAsia="仿宋_GB2312" w:hAnsi="Times New Roman" w:hint="eastAsia"/>
          <w:sz w:val="32"/>
          <w:szCs w:val="24"/>
        </w:rPr>
        <w:t>）实际居住人数为五十人以上</w:t>
      </w:r>
      <w:proofErr w:type="gramStart"/>
      <w:r w:rsidRPr="00C36C1E">
        <w:rPr>
          <w:rFonts w:ascii="Times New Roman" w:eastAsia="仿宋_GB2312" w:hAnsi="Times New Roman" w:hint="eastAsia"/>
          <w:sz w:val="32"/>
          <w:szCs w:val="24"/>
        </w:rPr>
        <w:t>且建筑</w:t>
      </w:r>
      <w:proofErr w:type="gramEnd"/>
      <w:r w:rsidRPr="00C36C1E">
        <w:rPr>
          <w:rFonts w:ascii="Times New Roman" w:eastAsia="仿宋_GB2312" w:hAnsi="Times New Roman" w:hint="eastAsia"/>
          <w:sz w:val="32"/>
          <w:szCs w:val="24"/>
        </w:rPr>
        <w:t>层数为三层以上的多层居民自建</w:t>
      </w:r>
      <w:r w:rsidR="0026760F" w:rsidRPr="00C36C1E">
        <w:rPr>
          <w:rFonts w:ascii="Times New Roman" w:eastAsia="仿宋_GB2312" w:hAnsi="Times New Roman" w:hint="eastAsia"/>
          <w:sz w:val="32"/>
          <w:szCs w:val="24"/>
        </w:rPr>
        <w:t>住宅</w:t>
      </w:r>
      <w:r w:rsidRPr="00C36C1E">
        <w:rPr>
          <w:rFonts w:ascii="Times New Roman" w:eastAsia="仿宋_GB2312" w:hAnsi="Times New Roman" w:hint="eastAsia"/>
          <w:sz w:val="32"/>
          <w:szCs w:val="24"/>
        </w:rPr>
        <w:t>，应当设置两部以上疏散楼梯，不得采用木楼梯或者未经防火保护处理的室内金属楼梯。</w:t>
      </w:r>
    </w:p>
    <w:p w14:paraId="3203EFDA" w14:textId="2C8D3438" w:rsidR="009243AF" w:rsidRPr="00C36C1E" w:rsidRDefault="00CD2C6D" w:rsidP="002C76D0">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w:t>
      </w:r>
      <w:r w:rsidR="002C1FAB" w:rsidRPr="00C36C1E">
        <w:rPr>
          <w:rFonts w:ascii="Times New Roman" w:eastAsia="仿宋_GB2312" w:hAnsi="Times New Roman" w:hint="eastAsia"/>
          <w:sz w:val="32"/>
          <w:szCs w:val="24"/>
        </w:rPr>
        <w:t>七</w:t>
      </w:r>
      <w:r w:rsidRPr="00C36C1E">
        <w:rPr>
          <w:rFonts w:ascii="Times New Roman" w:eastAsia="仿宋_GB2312" w:hAnsi="Times New Roman" w:hint="eastAsia"/>
          <w:sz w:val="32"/>
          <w:szCs w:val="24"/>
        </w:rPr>
        <w:t>）法律、法规、规章以及国家、省消防安全技术标准规定的其他条件。</w:t>
      </w:r>
    </w:p>
    <w:p w14:paraId="5C155376" w14:textId="5476CA2B" w:rsidR="009243AF" w:rsidRPr="00C36C1E" w:rsidRDefault="00CD2C6D" w:rsidP="00E95FF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第二十</w:t>
      </w:r>
      <w:r w:rsidR="00E95FFE" w:rsidRPr="00C36C1E">
        <w:rPr>
          <w:rFonts w:ascii="黑体" w:eastAsia="黑体" w:hAnsi="黑体" w:hint="eastAsia"/>
          <w:bCs/>
          <w:sz w:val="32"/>
          <w:szCs w:val="24"/>
        </w:rPr>
        <w:t>三</w:t>
      </w:r>
      <w:r w:rsidRPr="00C36C1E">
        <w:rPr>
          <w:rFonts w:ascii="黑体" w:eastAsia="黑体" w:hAnsi="黑体" w:hint="eastAsia"/>
          <w:bCs/>
          <w:sz w:val="32"/>
          <w:szCs w:val="24"/>
        </w:rPr>
        <w:t xml:space="preserve">条（消防安全设施） </w:t>
      </w:r>
      <w:r w:rsidRPr="00C36C1E">
        <w:rPr>
          <w:rFonts w:ascii="Times New Roman" w:eastAsia="仿宋_GB2312" w:hAnsi="Times New Roman" w:hint="eastAsia"/>
          <w:sz w:val="32"/>
          <w:szCs w:val="24"/>
        </w:rPr>
        <w:t>出租人应当在每间居室配备防烟面罩、手电筒、</w:t>
      </w:r>
      <w:r w:rsidR="00F67504" w:rsidRPr="00C36C1E">
        <w:rPr>
          <w:rFonts w:ascii="Times New Roman" w:eastAsia="仿宋_GB2312" w:hAnsi="Times New Roman" w:hint="eastAsia"/>
          <w:sz w:val="32"/>
          <w:szCs w:val="24"/>
        </w:rPr>
        <w:t>A</w:t>
      </w:r>
      <w:r w:rsidR="00F67504" w:rsidRPr="00C36C1E">
        <w:rPr>
          <w:rFonts w:ascii="Times New Roman" w:eastAsia="仿宋_GB2312" w:hAnsi="Times New Roman"/>
          <w:sz w:val="32"/>
          <w:szCs w:val="24"/>
        </w:rPr>
        <w:t>BC</w:t>
      </w:r>
      <w:r w:rsidRPr="00C36C1E">
        <w:rPr>
          <w:rFonts w:ascii="Times New Roman" w:eastAsia="仿宋_GB2312" w:hAnsi="Times New Roman" w:hint="eastAsia"/>
          <w:sz w:val="32"/>
          <w:szCs w:val="24"/>
        </w:rPr>
        <w:t>干粉灭火器，并放置在易于取用的位置。</w:t>
      </w:r>
    </w:p>
    <w:p w14:paraId="392FCAD5" w14:textId="1E640429" w:rsidR="009243AF" w:rsidRPr="00C36C1E" w:rsidRDefault="00CD2C6D" w:rsidP="00E95FF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出租人应当在每间居室以及公共区域安装火灾探测报警装置或者智能火灾预警装置；实际居住人数十人以上的，出租人应当在公共区域设置应急照明和疏散指示标志，并</w:t>
      </w:r>
      <w:r w:rsidRPr="00C36C1E">
        <w:rPr>
          <w:rFonts w:ascii="Times New Roman" w:eastAsia="仿宋_GB2312" w:hAnsi="Times New Roman" w:hint="eastAsia"/>
          <w:sz w:val="32"/>
          <w:szCs w:val="24"/>
        </w:rPr>
        <w:lastRenderedPageBreak/>
        <w:t>在每间居室张贴应急疏散路线图。</w:t>
      </w:r>
    </w:p>
    <w:p w14:paraId="7985159B" w14:textId="21CF7019" w:rsidR="009243AF" w:rsidRPr="00C36C1E" w:rsidRDefault="00CD2C6D" w:rsidP="00E95FF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鼓励出租人为出租房屋安装符合消防安全技术标准的视频监控、智能联网门禁系统</w:t>
      </w:r>
      <w:r w:rsidR="002C1FAB" w:rsidRPr="00C36C1E">
        <w:rPr>
          <w:rFonts w:ascii="Times New Roman" w:eastAsia="仿宋_GB2312" w:hAnsi="Times New Roman" w:hint="eastAsia"/>
          <w:sz w:val="32"/>
          <w:szCs w:val="24"/>
        </w:rPr>
        <w:t>和</w:t>
      </w:r>
      <w:r w:rsidR="00F67504" w:rsidRPr="00C36C1E">
        <w:rPr>
          <w:rFonts w:ascii="Times New Roman" w:eastAsia="仿宋_GB2312" w:hAnsi="Times New Roman" w:hint="eastAsia"/>
          <w:sz w:val="32"/>
          <w:szCs w:val="24"/>
        </w:rPr>
        <w:t>简易喷淋设施</w:t>
      </w:r>
      <w:r w:rsidRPr="00C36C1E">
        <w:rPr>
          <w:rFonts w:ascii="Times New Roman" w:eastAsia="仿宋_GB2312" w:hAnsi="Times New Roman" w:hint="eastAsia"/>
          <w:sz w:val="32"/>
          <w:szCs w:val="24"/>
        </w:rPr>
        <w:t>；鼓励出租人为居住在高层的承租人配备自救呼吸装置。</w:t>
      </w:r>
    </w:p>
    <w:p w14:paraId="019ADF69" w14:textId="5372BE52" w:rsidR="009243AF" w:rsidRPr="00C36C1E" w:rsidRDefault="00CD2C6D" w:rsidP="00E95FF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第二十</w:t>
      </w:r>
      <w:r w:rsidR="00E95FFE" w:rsidRPr="00C36C1E">
        <w:rPr>
          <w:rFonts w:ascii="黑体" w:eastAsia="黑体" w:hAnsi="黑体" w:hint="eastAsia"/>
          <w:bCs/>
          <w:sz w:val="32"/>
          <w:szCs w:val="24"/>
        </w:rPr>
        <w:t>四</w:t>
      </w:r>
      <w:r w:rsidRPr="00C36C1E">
        <w:rPr>
          <w:rFonts w:ascii="黑体" w:eastAsia="黑体" w:hAnsi="黑体" w:hint="eastAsia"/>
          <w:bCs/>
          <w:sz w:val="32"/>
          <w:szCs w:val="24"/>
        </w:rPr>
        <w:t>条（消防禁止规则）</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出租人、承租人和实际居住人不得占用、堵塞、封闭出租房屋所在建筑的疏散通道和安全出口，不得占用防火间距。</w:t>
      </w:r>
    </w:p>
    <w:p w14:paraId="2D797B9D" w14:textId="5373A96C" w:rsidR="009243AF" w:rsidRPr="00C36C1E" w:rsidRDefault="00CD2C6D" w:rsidP="00E95FF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出租人、承租人和实际居住人不得损坏、挪用或者擅自拆除、停用消防设施、消防器材，不得遮挡消火栓</w:t>
      </w:r>
      <w:r w:rsidR="00096875" w:rsidRPr="00C36C1E">
        <w:rPr>
          <w:rFonts w:ascii="Times New Roman" w:eastAsia="仿宋_GB2312" w:hAnsi="Times New Roman" w:hint="eastAsia"/>
          <w:sz w:val="32"/>
          <w:szCs w:val="24"/>
        </w:rPr>
        <w:t>。</w:t>
      </w:r>
      <w:r w:rsidRPr="00C36C1E">
        <w:rPr>
          <w:rFonts w:ascii="Times New Roman" w:eastAsia="仿宋_GB2312" w:hAnsi="Times New Roman" w:hint="eastAsia"/>
          <w:sz w:val="32"/>
          <w:szCs w:val="24"/>
        </w:rPr>
        <w:t>消防设施和消防器材发生故障而不能使用的，或者</w:t>
      </w:r>
      <w:r w:rsidR="00D25EBB" w:rsidRPr="00C36C1E">
        <w:rPr>
          <w:rFonts w:ascii="Times New Roman" w:eastAsia="仿宋_GB2312" w:hAnsi="Times New Roman" w:hint="eastAsia"/>
          <w:sz w:val="32"/>
          <w:szCs w:val="24"/>
        </w:rPr>
        <w:t>超过</w:t>
      </w:r>
      <w:r w:rsidRPr="00C36C1E">
        <w:rPr>
          <w:rFonts w:ascii="Times New Roman" w:eastAsia="仿宋_GB2312" w:hAnsi="Times New Roman" w:hint="eastAsia"/>
          <w:sz w:val="32"/>
          <w:szCs w:val="24"/>
        </w:rPr>
        <w:t>使用年限的，</w:t>
      </w:r>
      <w:r w:rsidR="00096875" w:rsidRPr="00C36C1E">
        <w:rPr>
          <w:rFonts w:ascii="Times New Roman" w:eastAsia="仿宋_GB2312" w:hAnsi="Times New Roman" w:hint="eastAsia"/>
          <w:sz w:val="32"/>
          <w:szCs w:val="24"/>
        </w:rPr>
        <w:t>出租人</w:t>
      </w:r>
      <w:r w:rsidRPr="00C36C1E">
        <w:rPr>
          <w:rFonts w:ascii="Times New Roman" w:eastAsia="仿宋_GB2312" w:hAnsi="Times New Roman" w:hint="eastAsia"/>
          <w:sz w:val="32"/>
          <w:szCs w:val="24"/>
        </w:rPr>
        <w:t>应当及时维修和更换。</w:t>
      </w:r>
      <w:r w:rsidRPr="00C36C1E">
        <w:rPr>
          <w:rFonts w:ascii="Times New Roman" w:eastAsia="仿宋_GB2312" w:hAnsi="Times New Roman" w:hint="eastAsia"/>
          <w:sz w:val="32"/>
          <w:szCs w:val="24"/>
        </w:rPr>
        <w:t xml:space="preserve">   </w:t>
      </w:r>
    </w:p>
    <w:p w14:paraId="2887FFEB" w14:textId="1706FB14" w:rsidR="009243AF" w:rsidRPr="00C36C1E" w:rsidRDefault="00CD2C6D" w:rsidP="00E95FF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第二十</w:t>
      </w:r>
      <w:r w:rsidR="00E95FFE" w:rsidRPr="00C36C1E">
        <w:rPr>
          <w:rFonts w:ascii="黑体" w:eastAsia="黑体" w:hAnsi="黑体" w:hint="eastAsia"/>
          <w:bCs/>
          <w:sz w:val="32"/>
          <w:szCs w:val="24"/>
        </w:rPr>
        <w:t>五</w:t>
      </w:r>
      <w:r w:rsidRPr="00C36C1E">
        <w:rPr>
          <w:rFonts w:ascii="黑体" w:eastAsia="黑体" w:hAnsi="黑体" w:hint="eastAsia"/>
          <w:bCs/>
          <w:sz w:val="32"/>
          <w:szCs w:val="24"/>
        </w:rPr>
        <w:t>条（用电安全）</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出租人应当为出租房屋安装具有短路保护、过负荷保护</w:t>
      </w:r>
      <w:r w:rsidR="00D25EBB" w:rsidRPr="00C36C1E">
        <w:rPr>
          <w:rFonts w:ascii="Times New Roman" w:eastAsia="仿宋_GB2312" w:hAnsi="Times New Roman" w:hint="eastAsia"/>
          <w:sz w:val="32"/>
          <w:szCs w:val="24"/>
        </w:rPr>
        <w:t>和</w:t>
      </w:r>
      <w:r w:rsidRPr="00C36C1E">
        <w:rPr>
          <w:rFonts w:ascii="Times New Roman" w:eastAsia="仿宋_GB2312" w:hAnsi="Times New Roman" w:hint="eastAsia"/>
          <w:sz w:val="32"/>
          <w:szCs w:val="24"/>
        </w:rPr>
        <w:t>剩余电流（漏电）保护功能的装置，电线应当采用阻燃材料穿管保护。</w:t>
      </w:r>
    </w:p>
    <w:p w14:paraId="04719D19" w14:textId="5F50F475" w:rsidR="009243AF" w:rsidRPr="00C36C1E" w:rsidRDefault="00CD2C6D">
      <w:pPr>
        <w:spacing w:line="360" w:lineRule="auto"/>
        <w:rPr>
          <w:rFonts w:ascii="Times New Roman" w:eastAsia="仿宋_GB2312" w:hAnsi="Times New Roman"/>
          <w:color w:val="FF0000"/>
          <w:sz w:val="32"/>
          <w:szCs w:val="24"/>
        </w:rPr>
      </w:pPr>
      <w:r w:rsidRPr="00C36C1E">
        <w:rPr>
          <w:rFonts w:ascii="Times New Roman" w:eastAsia="仿宋_GB2312" w:hAnsi="Times New Roman" w:hint="eastAsia"/>
          <w:sz w:val="32"/>
          <w:szCs w:val="24"/>
        </w:rPr>
        <w:t xml:space="preserve"> </w:t>
      </w:r>
      <w:r w:rsidR="00E95FFE" w:rsidRPr="00C36C1E">
        <w:rPr>
          <w:rFonts w:ascii="Times New Roman" w:eastAsia="仿宋_GB2312" w:hAnsi="Times New Roman"/>
          <w:sz w:val="32"/>
          <w:szCs w:val="24"/>
        </w:rPr>
        <w:t xml:space="preserve">      </w:t>
      </w:r>
      <w:r w:rsidRPr="00C36C1E">
        <w:rPr>
          <w:rFonts w:ascii="Times New Roman" w:eastAsia="仿宋_GB2312" w:hAnsi="Times New Roman" w:hint="eastAsia"/>
          <w:sz w:val="32"/>
          <w:szCs w:val="24"/>
        </w:rPr>
        <w:t>出租人、承租人和实际居住人应当依法安全用电，不得违规拉线接电、超负荷用电</w:t>
      </w:r>
      <w:r w:rsidR="00C0622C" w:rsidRPr="00C36C1E">
        <w:rPr>
          <w:rFonts w:ascii="Times New Roman" w:eastAsia="仿宋_GB2312" w:hAnsi="Times New Roman" w:hint="eastAsia"/>
          <w:sz w:val="32"/>
          <w:szCs w:val="24"/>
        </w:rPr>
        <w:t>、违规使用大功率用电设备</w:t>
      </w:r>
      <w:r w:rsidRPr="00C36C1E">
        <w:rPr>
          <w:rFonts w:ascii="Times New Roman" w:eastAsia="仿宋_GB2312" w:hAnsi="Times New Roman" w:hint="eastAsia"/>
          <w:sz w:val="32"/>
          <w:szCs w:val="24"/>
        </w:rPr>
        <w:t>或者实施其他危害用电安全的行为。</w:t>
      </w:r>
    </w:p>
    <w:p w14:paraId="15A48530" w14:textId="546AFE79" w:rsidR="009243AF" w:rsidRPr="00C36C1E" w:rsidRDefault="00CD2C6D" w:rsidP="00E95FF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第二十</w:t>
      </w:r>
      <w:r w:rsidR="00E95FFE" w:rsidRPr="00C36C1E">
        <w:rPr>
          <w:rFonts w:ascii="黑体" w:eastAsia="黑体" w:hAnsi="黑体" w:hint="eastAsia"/>
          <w:bCs/>
          <w:sz w:val="32"/>
          <w:szCs w:val="24"/>
        </w:rPr>
        <w:t>六</w:t>
      </w:r>
      <w:r w:rsidRPr="00C36C1E">
        <w:rPr>
          <w:rFonts w:ascii="黑体" w:eastAsia="黑体" w:hAnsi="黑体" w:hint="eastAsia"/>
          <w:bCs/>
          <w:sz w:val="32"/>
          <w:szCs w:val="24"/>
        </w:rPr>
        <w:t>条（用气安全）</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出租人、承租人和实际居住人应当安装、使用符合法律、法规和相关安全技术标准的</w:t>
      </w:r>
      <w:r w:rsidR="00436979" w:rsidRPr="00C36C1E">
        <w:rPr>
          <w:rFonts w:ascii="Times New Roman" w:eastAsia="仿宋_GB2312" w:hAnsi="Times New Roman" w:hint="eastAsia"/>
          <w:sz w:val="32"/>
          <w:szCs w:val="24"/>
        </w:rPr>
        <w:t>燃气</w:t>
      </w:r>
      <w:r w:rsidR="003D5BD7" w:rsidRPr="00C36C1E">
        <w:rPr>
          <w:rFonts w:ascii="Times New Roman" w:eastAsia="仿宋_GB2312" w:hAnsi="Times New Roman" w:hint="eastAsia"/>
          <w:sz w:val="32"/>
          <w:szCs w:val="24"/>
        </w:rPr>
        <w:t>燃烧器具</w:t>
      </w:r>
      <w:r w:rsidRPr="00C36C1E">
        <w:rPr>
          <w:rFonts w:ascii="Times New Roman" w:eastAsia="仿宋_GB2312" w:hAnsi="Times New Roman" w:hint="eastAsia"/>
          <w:sz w:val="32"/>
          <w:szCs w:val="24"/>
        </w:rPr>
        <w:t>，</w:t>
      </w:r>
      <w:r w:rsidR="00436979" w:rsidRPr="00C36C1E">
        <w:rPr>
          <w:rFonts w:ascii="Times New Roman" w:eastAsia="仿宋_GB2312" w:hAnsi="Times New Roman" w:hint="eastAsia"/>
          <w:sz w:val="32"/>
          <w:szCs w:val="24"/>
        </w:rPr>
        <w:t>不得安装使用直排式燃气热水器、不带熄火保护装置的燃气灶具</w:t>
      </w:r>
      <w:r w:rsidR="005E699A" w:rsidRPr="00C36C1E">
        <w:rPr>
          <w:rFonts w:ascii="Times New Roman" w:eastAsia="仿宋_GB2312" w:hAnsi="Times New Roman" w:hint="eastAsia"/>
          <w:sz w:val="32"/>
          <w:szCs w:val="24"/>
        </w:rPr>
        <w:t>、不符合气源要求的燃气燃烧器具</w:t>
      </w:r>
      <w:r w:rsidR="00436979" w:rsidRPr="00C36C1E">
        <w:rPr>
          <w:rFonts w:ascii="Times New Roman" w:eastAsia="仿宋_GB2312" w:hAnsi="Times New Roman" w:hint="eastAsia"/>
          <w:sz w:val="32"/>
          <w:szCs w:val="24"/>
        </w:rPr>
        <w:t>或者过期的燃气安全保护装置，</w:t>
      </w:r>
      <w:r w:rsidRPr="00C36C1E">
        <w:rPr>
          <w:rFonts w:ascii="Times New Roman" w:eastAsia="仿宋_GB2312" w:hAnsi="Times New Roman" w:hint="eastAsia"/>
          <w:sz w:val="32"/>
          <w:szCs w:val="24"/>
        </w:rPr>
        <w:t>不得擅自</w:t>
      </w:r>
      <w:r w:rsidR="001C4638" w:rsidRPr="00C36C1E">
        <w:rPr>
          <w:rFonts w:ascii="Times New Roman" w:eastAsia="仿宋_GB2312" w:hAnsi="Times New Roman" w:hint="eastAsia"/>
          <w:sz w:val="32"/>
          <w:szCs w:val="24"/>
        </w:rPr>
        <w:t>安装、</w:t>
      </w:r>
      <w:r w:rsidRPr="00C36C1E">
        <w:rPr>
          <w:rFonts w:ascii="Times New Roman" w:eastAsia="仿宋_GB2312" w:hAnsi="Times New Roman" w:hint="eastAsia"/>
          <w:sz w:val="32"/>
          <w:szCs w:val="24"/>
        </w:rPr>
        <w:t>改装、移</w:t>
      </w:r>
      <w:r w:rsidRPr="00C36C1E">
        <w:rPr>
          <w:rFonts w:ascii="Times New Roman" w:eastAsia="仿宋_GB2312" w:hAnsi="Times New Roman" w:hint="eastAsia"/>
          <w:sz w:val="32"/>
          <w:szCs w:val="24"/>
        </w:rPr>
        <w:lastRenderedPageBreak/>
        <w:t>动、拆除管道天然气供气设施</w:t>
      </w:r>
      <w:r w:rsidR="005E699A" w:rsidRPr="00C36C1E">
        <w:rPr>
          <w:rFonts w:ascii="Times New Roman" w:eastAsia="仿宋_GB2312" w:hAnsi="Times New Roman" w:hint="eastAsia"/>
          <w:sz w:val="32"/>
          <w:szCs w:val="24"/>
        </w:rPr>
        <w:t>和计量装置</w:t>
      </w:r>
      <w:r w:rsidRPr="00C36C1E">
        <w:rPr>
          <w:rFonts w:ascii="Times New Roman" w:eastAsia="仿宋_GB2312" w:hAnsi="Times New Roman" w:hint="eastAsia"/>
          <w:sz w:val="32"/>
          <w:szCs w:val="24"/>
        </w:rPr>
        <w:t>。</w:t>
      </w:r>
    </w:p>
    <w:p w14:paraId="2DF95526" w14:textId="74585FF5" w:rsidR="001C4638" w:rsidRPr="00C36C1E" w:rsidRDefault="005E699A" w:rsidP="001C4638">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未安装烟道或者烟道未出户的，禁止使用燃气热水器</w:t>
      </w:r>
      <w:r w:rsidR="003D5BD7" w:rsidRPr="00C36C1E">
        <w:rPr>
          <w:rFonts w:ascii="Times New Roman" w:eastAsia="仿宋_GB2312" w:hAnsi="Times New Roman" w:hint="eastAsia"/>
          <w:sz w:val="32"/>
          <w:szCs w:val="24"/>
        </w:rPr>
        <w:t>和燃气灶具</w:t>
      </w:r>
      <w:r w:rsidRPr="00C36C1E">
        <w:rPr>
          <w:rFonts w:ascii="Times New Roman" w:eastAsia="仿宋_GB2312" w:hAnsi="Times New Roman" w:hint="eastAsia"/>
          <w:sz w:val="32"/>
          <w:szCs w:val="24"/>
        </w:rPr>
        <w:t>。禁止在地下或者半地下建筑物内、高层建筑内使用</w:t>
      </w:r>
      <w:r w:rsidR="001C4638" w:rsidRPr="00C36C1E">
        <w:rPr>
          <w:rFonts w:ascii="Times New Roman" w:eastAsia="仿宋_GB2312" w:hAnsi="Times New Roman" w:hint="eastAsia"/>
          <w:sz w:val="32"/>
          <w:szCs w:val="24"/>
        </w:rPr>
        <w:t>以</w:t>
      </w:r>
      <w:r w:rsidRPr="00C36C1E">
        <w:rPr>
          <w:rFonts w:ascii="Times New Roman" w:eastAsia="仿宋_GB2312" w:hAnsi="Times New Roman" w:hint="eastAsia"/>
          <w:sz w:val="32"/>
          <w:szCs w:val="24"/>
        </w:rPr>
        <w:t>瓶装液化气</w:t>
      </w:r>
      <w:r w:rsidR="001C4638" w:rsidRPr="00C36C1E">
        <w:rPr>
          <w:rFonts w:ascii="Times New Roman" w:eastAsia="仿宋_GB2312" w:hAnsi="Times New Roman" w:hint="eastAsia"/>
          <w:sz w:val="32"/>
          <w:szCs w:val="24"/>
        </w:rPr>
        <w:t>、煤油为燃料的灶具</w:t>
      </w:r>
      <w:r w:rsidRPr="00C36C1E">
        <w:rPr>
          <w:rFonts w:ascii="Times New Roman" w:eastAsia="仿宋_GB2312" w:hAnsi="Times New Roman" w:hint="eastAsia"/>
          <w:sz w:val="32"/>
          <w:szCs w:val="24"/>
        </w:rPr>
        <w:t>。</w:t>
      </w:r>
      <w:r w:rsidR="001C4638" w:rsidRPr="00C36C1E">
        <w:rPr>
          <w:rFonts w:ascii="Times New Roman" w:eastAsia="仿宋_GB2312" w:hAnsi="Times New Roman" w:hint="eastAsia"/>
          <w:sz w:val="32"/>
          <w:szCs w:val="24"/>
        </w:rPr>
        <w:t>允许使用钢瓶液化气的，使用区域应当与其他区域采用实体墙隔断，并安装液化气泄露报警装置。</w:t>
      </w:r>
    </w:p>
    <w:p w14:paraId="48B39F76" w14:textId="53EE0AEE" w:rsidR="001C4638" w:rsidRPr="00C36C1E" w:rsidRDefault="00580712" w:rsidP="00E95FF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禁止在出租房屋公共区域和用餐场所放置液化气钢瓶，</w:t>
      </w:r>
      <w:r w:rsidR="003D5BD7" w:rsidRPr="00C36C1E">
        <w:rPr>
          <w:rFonts w:ascii="Times New Roman" w:eastAsia="仿宋_GB2312" w:hAnsi="Times New Roman" w:hint="eastAsia"/>
          <w:sz w:val="32"/>
          <w:szCs w:val="24"/>
        </w:rPr>
        <w:t>存放</w:t>
      </w:r>
      <w:r w:rsidRPr="00C36C1E">
        <w:rPr>
          <w:rFonts w:ascii="Times New Roman" w:eastAsia="仿宋_GB2312" w:hAnsi="Times New Roman" w:hint="eastAsia"/>
          <w:sz w:val="32"/>
          <w:szCs w:val="24"/>
        </w:rPr>
        <w:t>钢瓶的房间严禁有明火和堆放易燃易爆物品。</w:t>
      </w:r>
    </w:p>
    <w:p w14:paraId="183B4A1B" w14:textId="6C36B6AD" w:rsidR="009243AF" w:rsidRPr="00C36C1E" w:rsidRDefault="00CD2C6D" w:rsidP="00E95FF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厨房等其他使用明火的场所应当设置在公共区域，</w:t>
      </w:r>
      <w:r w:rsidR="0026760F" w:rsidRPr="00C36C1E">
        <w:rPr>
          <w:rFonts w:ascii="Times New Roman" w:eastAsia="仿宋_GB2312" w:hAnsi="Times New Roman" w:hint="eastAsia"/>
          <w:sz w:val="32"/>
          <w:szCs w:val="24"/>
        </w:rPr>
        <w:t>应当与其他部位进行防火分隔，</w:t>
      </w:r>
      <w:r w:rsidRPr="00C36C1E">
        <w:rPr>
          <w:rFonts w:ascii="Times New Roman" w:eastAsia="仿宋_GB2312" w:hAnsi="Times New Roman" w:hint="eastAsia"/>
          <w:sz w:val="32"/>
          <w:szCs w:val="24"/>
        </w:rPr>
        <w:t>不得与居室合用。</w:t>
      </w:r>
    </w:p>
    <w:p w14:paraId="5697CFB8" w14:textId="01DAE139" w:rsidR="00C0622C" w:rsidRPr="00C36C1E" w:rsidRDefault="00CD2C6D" w:rsidP="00E95FF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第二十</w:t>
      </w:r>
      <w:r w:rsidR="00E95FFE" w:rsidRPr="00C36C1E">
        <w:rPr>
          <w:rFonts w:ascii="黑体" w:eastAsia="黑体" w:hAnsi="黑体" w:hint="eastAsia"/>
          <w:bCs/>
          <w:sz w:val="32"/>
          <w:szCs w:val="24"/>
        </w:rPr>
        <w:t>七</w:t>
      </w:r>
      <w:r w:rsidRPr="00C36C1E">
        <w:rPr>
          <w:rFonts w:ascii="黑体" w:eastAsia="黑体" w:hAnsi="黑体" w:hint="eastAsia"/>
          <w:bCs/>
          <w:sz w:val="32"/>
          <w:szCs w:val="24"/>
        </w:rPr>
        <w:t>条（电动自行车停放、充电安全）</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电动自行车应当集中停放、集中充电，</w:t>
      </w:r>
      <w:r w:rsidRPr="00C36C1E">
        <w:rPr>
          <w:rFonts w:ascii="Times New Roman" w:eastAsia="仿宋_GB2312" w:hAnsi="Times New Roman" w:hint="eastAsia"/>
          <w:color w:val="000000" w:themeColor="text1"/>
          <w:sz w:val="32"/>
          <w:szCs w:val="24"/>
        </w:rPr>
        <w:t>承租人、实际居住人</w:t>
      </w:r>
      <w:r w:rsidRPr="00C36C1E">
        <w:rPr>
          <w:rFonts w:ascii="Times New Roman" w:eastAsia="仿宋_GB2312" w:hAnsi="Times New Roman" w:hint="eastAsia"/>
          <w:sz w:val="32"/>
          <w:szCs w:val="24"/>
        </w:rPr>
        <w:t>不得在疏散通道、疏散楼梯间、安全出口等公共区域</w:t>
      </w:r>
      <w:r w:rsidR="00C0622C" w:rsidRPr="00C36C1E">
        <w:rPr>
          <w:rFonts w:ascii="Times New Roman" w:eastAsia="仿宋_GB2312" w:hAnsi="Times New Roman" w:hint="eastAsia"/>
          <w:sz w:val="32"/>
          <w:szCs w:val="24"/>
        </w:rPr>
        <w:t>停放电动自行车或者为电动自行车充电</w:t>
      </w:r>
      <w:r w:rsidRPr="00C36C1E">
        <w:rPr>
          <w:rFonts w:ascii="Times New Roman" w:eastAsia="仿宋_GB2312" w:hAnsi="Times New Roman" w:hint="eastAsia"/>
          <w:sz w:val="32"/>
          <w:szCs w:val="24"/>
        </w:rPr>
        <w:t>。</w:t>
      </w:r>
    </w:p>
    <w:p w14:paraId="35969F69" w14:textId="5FB1BD26" w:rsidR="009243AF" w:rsidRPr="00C36C1E" w:rsidRDefault="00CD2C6D" w:rsidP="00E95FF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不具备单独设置集中停放、集中充电条件的</w:t>
      </w:r>
      <w:r w:rsidR="00C0622C" w:rsidRPr="00C36C1E">
        <w:rPr>
          <w:rFonts w:ascii="Times New Roman" w:eastAsia="仿宋_GB2312" w:hAnsi="Times New Roman" w:hint="eastAsia"/>
          <w:sz w:val="32"/>
          <w:szCs w:val="24"/>
        </w:rPr>
        <w:t>自建住宅</w:t>
      </w:r>
      <w:r w:rsidRPr="00C36C1E">
        <w:rPr>
          <w:rFonts w:ascii="Times New Roman" w:eastAsia="仿宋_GB2312" w:hAnsi="Times New Roman" w:hint="eastAsia"/>
          <w:sz w:val="32"/>
          <w:szCs w:val="24"/>
        </w:rPr>
        <w:t>，出租人可以在独立房间内设置充电</w:t>
      </w:r>
      <w:r w:rsidR="00C0622C" w:rsidRPr="00C36C1E">
        <w:rPr>
          <w:rFonts w:ascii="Times New Roman" w:eastAsia="仿宋_GB2312" w:hAnsi="Times New Roman" w:hint="eastAsia"/>
          <w:sz w:val="32"/>
          <w:szCs w:val="24"/>
        </w:rPr>
        <w:t>设施</w:t>
      </w:r>
      <w:r w:rsidRPr="00C36C1E">
        <w:rPr>
          <w:rFonts w:ascii="Times New Roman" w:eastAsia="仿宋_GB2312" w:hAnsi="Times New Roman" w:hint="eastAsia"/>
          <w:sz w:val="32"/>
          <w:szCs w:val="24"/>
        </w:rPr>
        <w:t>，</w:t>
      </w:r>
      <w:r w:rsidR="00C0622C" w:rsidRPr="00C36C1E">
        <w:rPr>
          <w:rFonts w:ascii="Times New Roman" w:eastAsia="仿宋_GB2312" w:hAnsi="Times New Roman" w:hint="eastAsia"/>
          <w:sz w:val="32"/>
          <w:szCs w:val="24"/>
        </w:rPr>
        <w:t>充电设施应当具备充满自动断电功能；独立房间应当</w:t>
      </w:r>
      <w:r w:rsidRPr="00C36C1E">
        <w:rPr>
          <w:rFonts w:ascii="Times New Roman" w:eastAsia="仿宋_GB2312" w:hAnsi="Times New Roman" w:hint="eastAsia"/>
          <w:sz w:val="32"/>
          <w:szCs w:val="24"/>
        </w:rPr>
        <w:t>与其他部位采用实体墙隔断和乙级防火门，并配备移动式灭火器或者自动灭火系统。</w:t>
      </w:r>
    </w:p>
    <w:p w14:paraId="6E6E626C" w14:textId="4EE8C0CD"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鼓励住宅小区安装电动自行车禁入电梯识别管控设备。</w:t>
      </w:r>
    </w:p>
    <w:p w14:paraId="52394FC3" w14:textId="7072F7BD" w:rsidR="00B031BB" w:rsidRPr="00C36C1E" w:rsidRDefault="00B031BB"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sz w:val="32"/>
          <w:szCs w:val="24"/>
        </w:rPr>
        <w:t>第</w:t>
      </w:r>
      <w:r w:rsidR="001D4F2F" w:rsidRPr="00C36C1E">
        <w:rPr>
          <w:rFonts w:ascii="黑体" w:eastAsia="黑体" w:hAnsi="黑体" w:hint="eastAsia"/>
          <w:sz w:val="32"/>
          <w:szCs w:val="24"/>
        </w:rPr>
        <w:t>二十</w:t>
      </w:r>
      <w:r w:rsidR="00E95FFE" w:rsidRPr="00C36C1E">
        <w:rPr>
          <w:rFonts w:ascii="黑体" w:eastAsia="黑体" w:hAnsi="黑体" w:hint="eastAsia"/>
          <w:sz w:val="32"/>
          <w:szCs w:val="24"/>
        </w:rPr>
        <w:t>八</w:t>
      </w:r>
      <w:r w:rsidRPr="00C36C1E">
        <w:rPr>
          <w:rFonts w:ascii="黑体" w:eastAsia="黑体" w:hAnsi="黑体" w:hint="eastAsia"/>
          <w:sz w:val="32"/>
          <w:szCs w:val="24"/>
        </w:rPr>
        <w:t>条（特殊类型出租房屋的消防要求）</w:t>
      </w:r>
      <w:r w:rsidRPr="00C36C1E">
        <w:rPr>
          <w:rFonts w:ascii="黑体" w:eastAsia="黑体" w:hAnsi="黑体"/>
          <w:sz w:val="32"/>
          <w:szCs w:val="24"/>
        </w:rPr>
        <w:t xml:space="preserve"> </w:t>
      </w:r>
      <w:r w:rsidRPr="00C36C1E">
        <w:rPr>
          <w:rFonts w:ascii="Times New Roman" w:eastAsia="仿宋_GB2312" w:hAnsi="Times New Roman" w:hint="eastAsia"/>
          <w:sz w:val="32"/>
          <w:szCs w:val="24"/>
        </w:rPr>
        <w:t>商业办公</w:t>
      </w:r>
      <w:r w:rsidR="003D39BE" w:rsidRPr="00C36C1E">
        <w:rPr>
          <w:rFonts w:ascii="Times New Roman" w:eastAsia="仿宋_GB2312" w:hAnsi="Times New Roman" w:hint="eastAsia"/>
          <w:sz w:val="32"/>
          <w:szCs w:val="24"/>
        </w:rPr>
        <w:t>用房</w:t>
      </w:r>
      <w:r w:rsidR="00667D95" w:rsidRPr="00C36C1E">
        <w:rPr>
          <w:rFonts w:ascii="Times New Roman" w:eastAsia="仿宋_GB2312" w:hAnsi="Times New Roman" w:hint="eastAsia"/>
          <w:sz w:val="32"/>
          <w:szCs w:val="24"/>
        </w:rPr>
        <w:t>依法</w:t>
      </w:r>
      <w:r w:rsidRPr="00C36C1E">
        <w:rPr>
          <w:rFonts w:ascii="Times New Roman" w:eastAsia="仿宋_GB2312" w:hAnsi="Times New Roman" w:hint="eastAsia"/>
          <w:sz w:val="32"/>
          <w:szCs w:val="24"/>
        </w:rPr>
        <w:t>改建的集中式</w:t>
      </w:r>
      <w:r w:rsidR="00096875" w:rsidRPr="00C36C1E">
        <w:rPr>
          <w:rFonts w:ascii="Times New Roman" w:eastAsia="仿宋_GB2312" w:hAnsi="Times New Roman" w:hint="eastAsia"/>
          <w:sz w:val="32"/>
          <w:szCs w:val="24"/>
        </w:rPr>
        <w:t>租赁住房</w:t>
      </w:r>
      <w:r w:rsidRPr="00C36C1E">
        <w:rPr>
          <w:rFonts w:ascii="Times New Roman" w:eastAsia="仿宋_GB2312" w:hAnsi="Times New Roman" w:hint="eastAsia"/>
          <w:sz w:val="32"/>
          <w:szCs w:val="24"/>
        </w:rPr>
        <w:t>，应按照旅馆的消防技</w:t>
      </w:r>
      <w:r w:rsidRPr="00C36C1E">
        <w:rPr>
          <w:rFonts w:ascii="Times New Roman" w:eastAsia="仿宋_GB2312" w:hAnsi="Times New Roman" w:hint="eastAsia"/>
          <w:sz w:val="32"/>
          <w:szCs w:val="24"/>
        </w:rPr>
        <w:lastRenderedPageBreak/>
        <w:t>术标准进行设计和施工，日常消防管理按照本条例的要求实施。</w:t>
      </w:r>
    </w:p>
    <w:p w14:paraId="12E54290" w14:textId="5BFFA8F1" w:rsidR="00B031BB" w:rsidRPr="00C36C1E" w:rsidRDefault="00B031BB" w:rsidP="00C36C1E">
      <w:pPr>
        <w:spacing w:line="360" w:lineRule="auto"/>
        <w:ind w:firstLineChars="200" w:firstLine="640"/>
        <w:rPr>
          <w:rFonts w:ascii="Times New Roman" w:eastAsia="仿宋_GB2312" w:hAnsi="Times New Roman"/>
          <w:strike/>
          <w:sz w:val="32"/>
          <w:szCs w:val="24"/>
        </w:rPr>
      </w:pPr>
      <w:r w:rsidRPr="00C36C1E">
        <w:rPr>
          <w:rFonts w:ascii="Times New Roman" w:eastAsia="仿宋_GB2312" w:hAnsi="Times New Roman" w:hint="eastAsia"/>
          <w:sz w:val="32"/>
          <w:szCs w:val="24"/>
        </w:rPr>
        <w:t>农家乐、民宿应当按照国家和省的消防安全标准建设进行设计和</w:t>
      </w:r>
      <w:r w:rsidR="002877B9" w:rsidRPr="00C36C1E">
        <w:rPr>
          <w:rFonts w:ascii="Times New Roman" w:eastAsia="仿宋_GB2312" w:hAnsi="Times New Roman" w:hint="eastAsia"/>
          <w:sz w:val="32"/>
          <w:szCs w:val="24"/>
        </w:rPr>
        <w:t>施工</w:t>
      </w:r>
      <w:r w:rsidRPr="00C36C1E">
        <w:rPr>
          <w:rFonts w:ascii="Times New Roman" w:eastAsia="仿宋_GB2312" w:hAnsi="Times New Roman" w:hint="eastAsia"/>
          <w:sz w:val="32"/>
          <w:szCs w:val="24"/>
        </w:rPr>
        <w:t>，</w:t>
      </w:r>
      <w:r w:rsidR="00BF148D" w:rsidRPr="00C36C1E">
        <w:rPr>
          <w:rFonts w:ascii="Times New Roman" w:eastAsia="仿宋_GB2312" w:hAnsi="Times New Roman" w:hint="eastAsia"/>
          <w:sz w:val="32"/>
          <w:szCs w:val="24"/>
        </w:rPr>
        <w:t>日常消防管理按照本条例的要求实施。</w:t>
      </w:r>
    </w:p>
    <w:p w14:paraId="6390C7BE" w14:textId="7A010322" w:rsidR="002C76D0" w:rsidRPr="00C36C1E" w:rsidRDefault="002C76D0"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前款所称农家乐、民宿，是指位于镇、乡、村庄，利用村民自建住宅进行改造的，为消费者提供住宿、餐饮、休闲娱乐、小型零售等服务的场所。</w:t>
      </w:r>
    </w:p>
    <w:p w14:paraId="1BC2BCED" w14:textId="15085A90" w:rsidR="009243AF" w:rsidRPr="00C36C1E" w:rsidRDefault="009243AF">
      <w:pPr>
        <w:spacing w:line="360" w:lineRule="auto"/>
        <w:ind w:firstLine="480"/>
        <w:rPr>
          <w:rFonts w:ascii="Times New Roman" w:eastAsia="仿宋_GB2312" w:hAnsi="Times New Roman"/>
          <w:sz w:val="32"/>
          <w:szCs w:val="24"/>
        </w:rPr>
      </w:pPr>
    </w:p>
    <w:p w14:paraId="18D694F6" w14:textId="77777777" w:rsidR="009243AF" w:rsidRPr="00C36C1E" w:rsidRDefault="00CD2C6D">
      <w:pPr>
        <w:spacing w:line="360" w:lineRule="auto"/>
        <w:jc w:val="center"/>
        <w:rPr>
          <w:rFonts w:ascii="黑体" w:eastAsia="黑体" w:hAnsi="黑体"/>
          <w:bCs/>
          <w:sz w:val="32"/>
          <w:szCs w:val="24"/>
        </w:rPr>
      </w:pPr>
      <w:r w:rsidRPr="00C36C1E">
        <w:rPr>
          <w:rFonts w:ascii="黑体" w:eastAsia="黑体" w:hAnsi="黑体" w:hint="eastAsia"/>
          <w:bCs/>
          <w:sz w:val="32"/>
          <w:szCs w:val="24"/>
        </w:rPr>
        <w:t>第四章  监督检查</w:t>
      </w:r>
    </w:p>
    <w:p w14:paraId="49044BA7" w14:textId="56DF062C" w:rsidR="008C0332" w:rsidRPr="00C36C1E" w:rsidRDefault="008C0332" w:rsidP="00C36C1E">
      <w:pPr>
        <w:spacing w:line="360" w:lineRule="auto"/>
        <w:ind w:firstLineChars="200" w:firstLine="640"/>
        <w:rPr>
          <w:rFonts w:ascii="Times New Roman" w:eastAsia="仿宋_GB2312" w:hAnsi="Times New Roman"/>
          <w:bCs/>
          <w:sz w:val="32"/>
          <w:szCs w:val="24"/>
        </w:rPr>
      </w:pPr>
      <w:r w:rsidRPr="00C36C1E">
        <w:rPr>
          <w:rFonts w:ascii="黑体" w:eastAsia="黑体" w:hAnsi="黑体" w:hint="eastAsia"/>
          <w:bCs/>
          <w:sz w:val="32"/>
          <w:szCs w:val="24"/>
        </w:rPr>
        <w:t>第二十</w:t>
      </w:r>
      <w:r w:rsidR="00E95FFE" w:rsidRPr="00C36C1E">
        <w:rPr>
          <w:rFonts w:ascii="黑体" w:eastAsia="黑体" w:hAnsi="黑体" w:hint="eastAsia"/>
          <w:bCs/>
          <w:sz w:val="32"/>
          <w:szCs w:val="24"/>
        </w:rPr>
        <w:t>九</w:t>
      </w:r>
      <w:r w:rsidRPr="00C36C1E">
        <w:rPr>
          <w:rFonts w:ascii="黑体" w:eastAsia="黑体" w:hAnsi="黑体" w:hint="eastAsia"/>
          <w:bCs/>
          <w:sz w:val="32"/>
          <w:szCs w:val="24"/>
        </w:rPr>
        <w:t>条（隐患处置与分级管理）</w:t>
      </w:r>
      <w:r w:rsidRPr="00C36C1E">
        <w:rPr>
          <w:rFonts w:ascii="Times New Roman" w:eastAsia="仿宋_GB2312" w:hAnsi="Times New Roman"/>
          <w:b/>
          <w:sz w:val="32"/>
          <w:szCs w:val="24"/>
        </w:rPr>
        <w:t xml:space="preserve"> </w:t>
      </w:r>
      <w:r w:rsidRPr="00C36C1E">
        <w:rPr>
          <w:rFonts w:ascii="Times New Roman" w:eastAsia="仿宋_GB2312" w:hAnsi="Times New Roman" w:hint="eastAsia"/>
          <w:bCs/>
          <w:sz w:val="32"/>
          <w:szCs w:val="24"/>
        </w:rPr>
        <w:t>辖市（区）人民政府应当结合区域实际，制定出租房屋居住安全隐患信息通报规范及处置流程，并将出租房屋居住安全隐患信息整治工作纳入年度考核。</w:t>
      </w:r>
    </w:p>
    <w:p w14:paraId="5F1BDB76" w14:textId="17023EB9" w:rsidR="008C0332" w:rsidRPr="00C36C1E" w:rsidRDefault="008C0332" w:rsidP="00C36C1E">
      <w:pPr>
        <w:spacing w:line="360" w:lineRule="auto"/>
        <w:ind w:firstLineChars="200" w:firstLine="640"/>
        <w:rPr>
          <w:rFonts w:ascii="Times New Roman" w:eastAsia="仿宋_GB2312" w:hAnsi="Times New Roman"/>
          <w:b/>
          <w:sz w:val="32"/>
          <w:szCs w:val="24"/>
        </w:rPr>
      </w:pPr>
      <w:r w:rsidRPr="00C36C1E">
        <w:rPr>
          <w:rFonts w:ascii="Times New Roman" w:eastAsia="仿宋_GB2312" w:hAnsi="Times New Roman" w:hint="eastAsia"/>
          <w:bCs/>
          <w:sz w:val="32"/>
          <w:szCs w:val="24"/>
        </w:rPr>
        <w:t>辖市（区）出租房屋居住安全管理工作领导小组根据治安、消防及居住环境等情况，对出租房屋实行分级分类管理，将治安、消防等问题突出的出租房屋向社会公示。</w:t>
      </w:r>
    </w:p>
    <w:p w14:paraId="3C7A5497" w14:textId="1006040E"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w:t>
      </w:r>
      <w:r w:rsidR="00E95FFE" w:rsidRPr="00C36C1E">
        <w:rPr>
          <w:rFonts w:ascii="黑体" w:eastAsia="黑体" w:hAnsi="黑体" w:hint="eastAsia"/>
          <w:bCs/>
          <w:sz w:val="32"/>
          <w:szCs w:val="24"/>
        </w:rPr>
        <w:t>三十</w:t>
      </w:r>
      <w:r w:rsidRPr="00C36C1E">
        <w:rPr>
          <w:rFonts w:ascii="黑体" w:eastAsia="黑体" w:hAnsi="黑体" w:hint="eastAsia"/>
          <w:bCs/>
          <w:sz w:val="32"/>
          <w:szCs w:val="24"/>
        </w:rPr>
        <w:t xml:space="preserve">条（部门执法） </w:t>
      </w:r>
      <w:r w:rsidRPr="00C36C1E">
        <w:rPr>
          <w:rFonts w:ascii="Times New Roman" w:eastAsia="仿宋_GB2312" w:hAnsi="Times New Roman" w:hint="eastAsia"/>
          <w:sz w:val="32"/>
          <w:szCs w:val="24"/>
        </w:rPr>
        <w:t>公安机关应当会同住房和城乡建设、消防救援、城市管理、市场</w:t>
      </w:r>
      <w:r w:rsidR="003D5BD7" w:rsidRPr="00C36C1E">
        <w:rPr>
          <w:rFonts w:ascii="Times New Roman" w:eastAsia="仿宋_GB2312" w:hAnsi="Times New Roman" w:hint="eastAsia"/>
          <w:sz w:val="32"/>
          <w:szCs w:val="24"/>
        </w:rPr>
        <w:t>监督管理</w:t>
      </w:r>
      <w:r w:rsidRPr="00C36C1E">
        <w:rPr>
          <w:rFonts w:ascii="Times New Roman" w:eastAsia="仿宋_GB2312" w:hAnsi="Times New Roman" w:hint="eastAsia"/>
          <w:sz w:val="32"/>
          <w:szCs w:val="24"/>
        </w:rPr>
        <w:t>等部门</w:t>
      </w:r>
      <w:r w:rsidR="00547638" w:rsidRPr="00C36C1E">
        <w:rPr>
          <w:rFonts w:ascii="Times New Roman" w:eastAsia="仿宋_GB2312" w:hAnsi="Times New Roman" w:hint="eastAsia"/>
          <w:sz w:val="32"/>
          <w:szCs w:val="24"/>
        </w:rPr>
        <w:t>和机构，以及</w:t>
      </w:r>
      <w:r w:rsidRPr="00C36C1E">
        <w:rPr>
          <w:rFonts w:ascii="Times New Roman" w:eastAsia="仿宋_GB2312" w:hAnsi="Times New Roman" w:hint="eastAsia"/>
          <w:sz w:val="32"/>
          <w:szCs w:val="24"/>
        </w:rPr>
        <w:t>镇人民政府</w:t>
      </w:r>
      <w:r w:rsidR="000F2974" w:rsidRPr="00C36C1E">
        <w:rPr>
          <w:rFonts w:ascii="Times New Roman" w:eastAsia="仿宋_GB2312" w:hAnsi="Times New Roman" w:hint="eastAsia"/>
          <w:sz w:val="32"/>
          <w:szCs w:val="24"/>
        </w:rPr>
        <w:t>、</w:t>
      </w:r>
      <w:r w:rsidRPr="00C36C1E">
        <w:rPr>
          <w:rFonts w:ascii="Times New Roman" w:eastAsia="仿宋_GB2312" w:hAnsi="Times New Roman" w:hint="eastAsia"/>
          <w:sz w:val="32"/>
          <w:szCs w:val="24"/>
        </w:rPr>
        <w:t>街道办事处建立执法联动工作机制。</w:t>
      </w:r>
    </w:p>
    <w:p w14:paraId="3C0BEC30" w14:textId="528CCA98"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有关部门在履行职责过程中，发现出租房屋存在安全隐患，应当及时录入房屋租赁管理服务平台，属于本部门职责范围的，应当及时处理；不属于本部门职责处理范围</w:t>
      </w:r>
      <w:r w:rsidRPr="00C36C1E">
        <w:rPr>
          <w:rFonts w:ascii="Times New Roman" w:eastAsia="仿宋_GB2312" w:hAnsi="Times New Roman" w:hint="eastAsia"/>
          <w:sz w:val="32"/>
          <w:szCs w:val="24"/>
        </w:rPr>
        <w:lastRenderedPageBreak/>
        <w:t>的，应当移交</w:t>
      </w:r>
      <w:r w:rsidR="000F2974" w:rsidRPr="00C36C1E">
        <w:rPr>
          <w:rFonts w:ascii="Times New Roman" w:eastAsia="仿宋_GB2312" w:hAnsi="Times New Roman" w:hint="eastAsia"/>
          <w:sz w:val="32"/>
          <w:szCs w:val="24"/>
        </w:rPr>
        <w:t>有关</w:t>
      </w:r>
      <w:r w:rsidRPr="00C36C1E">
        <w:rPr>
          <w:rFonts w:ascii="Times New Roman" w:eastAsia="仿宋_GB2312" w:hAnsi="Times New Roman" w:hint="eastAsia"/>
          <w:sz w:val="32"/>
          <w:szCs w:val="24"/>
        </w:rPr>
        <w:t>主管部门处理。</w:t>
      </w:r>
    </w:p>
    <w:p w14:paraId="3070C448" w14:textId="7BC8150B" w:rsidR="009243AF" w:rsidRPr="00C36C1E" w:rsidRDefault="00CD2C6D" w:rsidP="00E84CAA">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w:t>
      </w:r>
      <w:r w:rsidR="00E95FFE" w:rsidRPr="00C36C1E">
        <w:rPr>
          <w:rFonts w:ascii="黑体" w:eastAsia="黑体" w:hAnsi="黑体" w:hint="eastAsia"/>
          <w:bCs/>
          <w:sz w:val="32"/>
          <w:szCs w:val="24"/>
        </w:rPr>
        <w:t>三十一</w:t>
      </w:r>
      <w:r w:rsidRPr="00C36C1E">
        <w:rPr>
          <w:rFonts w:ascii="黑体" w:eastAsia="黑体" w:hAnsi="黑体" w:hint="eastAsia"/>
          <w:bCs/>
          <w:sz w:val="32"/>
          <w:szCs w:val="24"/>
        </w:rPr>
        <w:t>条（燃气巡检）</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燃气主管部门应当加强出租房屋燃气使用安全</w:t>
      </w:r>
      <w:r w:rsidR="00580712" w:rsidRPr="00C36C1E">
        <w:rPr>
          <w:rFonts w:ascii="Times New Roman" w:eastAsia="仿宋_GB2312" w:hAnsi="Times New Roman" w:hint="eastAsia"/>
          <w:sz w:val="32"/>
          <w:szCs w:val="24"/>
        </w:rPr>
        <w:t>的</w:t>
      </w:r>
      <w:r w:rsidRPr="00C36C1E">
        <w:rPr>
          <w:rFonts w:ascii="Times New Roman" w:eastAsia="仿宋_GB2312" w:hAnsi="Times New Roman" w:hint="eastAsia"/>
          <w:sz w:val="32"/>
          <w:szCs w:val="24"/>
        </w:rPr>
        <w:t>宣传教育，督促燃气</w:t>
      </w:r>
      <w:r w:rsidR="00360EDF" w:rsidRPr="00C36C1E">
        <w:rPr>
          <w:rFonts w:ascii="Times New Roman" w:eastAsia="仿宋_GB2312" w:hAnsi="Times New Roman" w:hint="eastAsia"/>
          <w:sz w:val="32"/>
          <w:szCs w:val="24"/>
        </w:rPr>
        <w:t>经营</w:t>
      </w:r>
      <w:r w:rsidRPr="00C36C1E">
        <w:rPr>
          <w:rFonts w:ascii="Times New Roman" w:eastAsia="仿宋_GB2312" w:hAnsi="Times New Roman" w:hint="eastAsia"/>
          <w:sz w:val="32"/>
          <w:szCs w:val="24"/>
        </w:rPr>
        <w:t>企业加强出租房屋内燃气设施的巡检工作。</w:t>
      </w:r>
    </w:p>
    <w:p w14:paraId="55481AAD" w14:textId="3093A9A4" w:rsidR="00436979" w:rsidRPr="00C36C1E" w:rsidRDefault="00436979"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燃气经营企业在巡查时发现存在</w:t>
      </w:r>
      <w:r w:rsidR="00DA7AA4" w:rsidRPr="00C36C1E">
        <w:rPr>
          <w:rFonts w:ascii="Times New Roman" w:eastAsia="仿宋_GB2312" w:hAnsi="Times New Roman" w:hint="eastAsia"/>
          <w:sz w:val="32"/>
          <w:szCs w:val="24"/>
        </w:rPr>
        <w:t>违规使用燃气</w:t>
      </w:r>
      <w:r w:rsidR="001B0520" w:rsidRPr="00C36C1E">
        <w:rPr>
          <w:rFonts w:ascii="Times New Roman" w:eastAsia="仿宋_GB2312" w:hAnsi="Times New Roman" w:hint="eastAsia"/>
          <w:sz w:val="32"/>
          <w:szCs w:val="24"/>
        </w:rPr>
        <w:t>设施</w:t>
      </w:r>
      <w:r w:rsidR="00DA7AA4" w:rsidRPr="00C36C1E">
        <w:rPr>
          <w:rFonts w:ascii="Times New Roman" w:eastAsia="仿宋_GB2312" w:hAnsi="Times New Roman" w:hint="eastAsia"/>
          <w:sz w:val="32"/>
          <w:szCs w:val="24"/>
        </w:rPr>
        <w:t>情形</w:t>
      </w:r>
      <w:r w:rsidR="001B0520" w:rsidRPr="00C36C1E">
        <w:rPr>
          <w:rFonts w:ascii="Times New Roman" w:eastAsia="仿宋_GB2312" w:hAnsi="Times New Roman" w:hint="eastAsia"/>
          <w:sz w:val="32"/>
          <w:szCs w:val="24"/>
        </w:rPr>
        <w:t>的</w:t>
      </w:r>
      <w:r w:rsidRPr="00C36C1E">
        <w:rPr>
          <w:rFonts w:ascii="Times New Roman" w:eastAsia="仿宋_GB2312" w:hAnsi="Times New Roman" w:hint="eastAsia"/>
          <w:sz w:val="32"/>
          <w:szCs w:val="24"/>
        </w:rPr>
        <w:t>，应当书面告知出租人、承租人和实际居住人及时采取措施消除隐患。</w:t>
      </w:r>
      <w:r w:rsidR="001B0520" w:rsidRPr="00C36C1E">
        <w:rPr>
          <w:rFonts w:ascii="Times New Roman" w:eastAsia="仿宋_GB2312" w:hAnsi="Times New Roman" w:hint="eastAsia"/>
          <w:sz w:val="32"/>
          <w:szCs w:val="24"/>
        </w:rPr>
        <w:t>出租人、承租人或者实际居住人未及时采取措施消除隐患，可能造成安全事故的，燃气经营企业应当依照《江苏省燃气管理条例》的规定停止供气</w:t>
      </w:r>
      <w:r w:rsidR="00D345C3" w:rsidRPr="00C36C1E">
        <w:rPr>
          <w:rFonts w:ascii="Times New Roman" w:eastAsia="仿宋_GB2312" w:hAnsi="Times New Roman" w:hint="eastAsia"/>
          <w:sz w:val="32"/>
          <w:szCs w:val="24"/>
        </w:rPr>
        <w:t>。</w:t>
      </w:r>
    </w:p>
    <w:p w14:paraId="7778E2FE" w14:textId="3D97D5BD"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w:t>
      </w:r>
      <w:r w:rsidR="008C0332" w:rsidRPr="00C36C1E">
        <w:rPr>
          <w:rFonts w:ascii="黑体" w:eastAsia="黑体" w:hAnsi="黑体" w:hint="eastAsia"/>
          <w:bCs/>
          <w:sz w:val="32"/>
          <w:szCs w:val="24"/>
        </w:rPr>
        <w:t>三十</w:t>
      </w:r>
      <w:r w:rsidR="00E95FFE" w:rsidRPr="00C36C1E">
        <w:rPr>
          <w:rFonts w:ascii="黑体" w:eastAsia="黑体" w:hAnsi="黑体" w:hint="eastAsia"/>
          <w:bCs/>
          <w:sz w:val="32"/>
          <w:szCs w:val="24"/>
        </w:rPr>
        <w:t>二</w:t>
      </w:r>
      <w:r w:rsidRPr="00C36C1E">
        <w:rPr>
          <w:rFonts w:ascii="黑体" w:eastAsia="黑体" w:hAnsi="黑体" w:hint="eastAsia"/>
          <w:bCs/>
          <w:sz w:val="32"/>
          <w:szCs w:val="24"/>
        </w:rPr>
        <w:t>条（社会共治巡查整改）</w:t>
      </w:r>
      <w:r w:rsidRPr="00C36C1E">
        <w:rPr>
          <w:rFonts w:ascii="Times New Roman" w:eastAsia="仿宋_GB2312" w:hAnsi="Times New Roman" w:hint="eastAsia"/>
          <w:sz w:val="32"/>
          <w:szCs w:val="24"/>
        </w:rPr>
        <w:t xml:space="preserve"> </w:t>
      </w:r>
      <w:r w:rsidR="00310C40" w:rsidRPr="00C36C1E">
        <w:rPr>
          <w:rFonts w:ascii="Times New Roman" w:eastAsia="仿宋_GB2312" w:hAnsi="Times New Roman" w:hint="eastAsia"/>
          <w:sz w:val="32"/>
          <w:szCs w:val="24"/>
        </w:rPr>
        <w:t>村</w:t>
      </w:r>
      <w:r w:rsidR="00BD6DE8" w:rsidRPr="00C36C1E">
        <w:rPr>
          <w:rFonts w:ascii="Times New Roman" w:eastAsia="仿宋_GB2312" w:hAnsi="Times New Roman" w:hint="eastAsia"/>
          <w:sz w:val="32"/>
          <w:szCs w:val="24"/>
        </w:rPr>
        <w:t>（</w:t>
      </w:r>
      <w:r w:rsidR="000F2974" w:rsidRPr="00C36C1E">
        <w:rPr>
          <w:rFonts w:ascii="Times New Roman" w:eastAsia="仿宋_GB2312" w:hAnsi="Times New Roman" w:hint="eastAsia"/>
          <w:sz w:val="32"/>
          <w:szCs w:val="24"/>
        </w:rPr>
        <w:t>居</w:t>
      </w:r>
      <w:r w:rsidR="00BD6DE8" w:rsidRPr="00C36C1E">
        <w:rPr>
          <w:rFonts w:ascii="Times New Roman" w:eastAsia="仿宋_GB2312" w:hAnsi="Times New Roman" w:hint="eastAsia"/>
          <w:sz w:val="32"/>
          <w:szCs w:val="24"/>
        </w:rPr>
        <w:t>）</w:t>
      </w:r>
      <w:r w:rsidR="000F2974" w:rsidRPr="00C36C1E">
        <w:rPr>
          <w:rFonts w:ascii="Times New Roman" w:eastAsia="仿宋_GB2312" w:hAnsi="Times New Roman" w:hint="eastAsia"/>
          <w:sz w:val="32"/>
          <w:szCs w:val="24"/>
        </w:rPr>
        <w:t>民委员会</w:t>
      </w:r>
      <w:r w:rsidRPr="00C36C1E">
        <w:rPr>
          <w:rFonts w:ascii="Times New Roman" w:eastAsia="仿宋_GB2312" w:hAnsi="Times New Roman" w:hint="eastAsia"/>
          <w:sz w:val="32"/>
          <w:szCs w:val="24"/>
        </w:rPr>
        <w:t>和物业服务企业，应当按照网格化管理要求协助做好出租房屋信息采集工作和治安与消防安全隐患排查，发现出租房屋存在治安、消防等安全隐患的，应当通过电话、短信或者书面方式告知出租人、承租人</w:t>
      </w:r>
      <w:r w:rsidR="00360EDF" w:rsidRPr="00C36C1E">
        <w:rPr>
          <w:rFonts w:ascii="Times New Roman" w:eastAsia="仿宋_GB2312" w:hAnsi="Times New Roman" w:hint="eastAsia"/>
          <w:sz w:val="32"/>
          <w:szCs w:val="24"/>
        </w:rPr>
        <w:t>或者</w:t>
      </w:r>
      <w:r w:rsidRPr="00C36C1E">
        <w:rPr>
          <w:rFonts w:ascii="Times New Roman" w:eastAsia="仿宋_GB2312" w:hAnsi="Times New Roman" w:hint="eastAsia"/>
          <w:sz w:val="32"/>
          <w:szCs w:val="24"/>
        </w:rPr>
        <w:t>实际居住人及时整改；不能及时整改或者拒不整改的，应当及时将安全隐患信息上报</w:t>
      </w:r>
      <w:r w:rsidR="000F2974" w:rsidRPr="00C36C1E">
        <w:rPr>
          <w:rFonts w:ascii="Times New Roman" w:eastAsia="仿宋_GB2312" w:hAnsi="Times New Roman" w:hint="eastAsia"/>
          <w:sz w:val="32"/>
          <w:szCs w:val="24"/>
        </w:rPr>
        <w:t>有关</w:t>
      </w:r>
      <w:r w:rsidRPr="00C36C1E">
        <w:rPr>
          <w:rFonts w:ascii="Times New Roman" w:eastAsia="仿宋_GB2312" w:hAnsi="Times New Roman" w:hint="eastAsia"/>
          <w:sz w:val="32"/>
          <w:szCs w:val="24"/>
        </w:rPr>
        <w:t>部门处理。</w:t>
      </w:r>
    </w:p>
    <w:p w14:paraId="37D5C9D9" w14:textId="4E6EC0BC" w:rsidR="009243AF" w:rsidRPr="00C36C1E" w:rsidRDefault="00CD2C6D" w:rsidP="00BD6DE8">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w:t>
      </w:r>
      <w:r w:rsidR="003476DB" w:rsidRPr="00C36C1E">
        <w:rPr>
          <w:rFonts w:ascii="黑体" w:eastAsia="黑体" w:hAnsi="黑体" w:hint="eastAsia"/>
          <w:bCs/>
          <w:sz w:val="32"/>
          <w:szCs w:val="24"/>
        </w:rPr>
        <w:t>三十</w:t>
      </w:r>
      <w:r w:rsidR="00E95FFE" w:rsidRPr="00C36C1E">
        <w:rPr>
          <w:rFonts w:ascii="黑体" w:eastAsia="黑体" w:hAnsi="黑体" w:hint="eastAsia"/>
          <w:bCs/>
          <w:sz w:val="32"/>
          <w:szCs w:val="24"/>
        </w:rPr>
        <w:t>三</w:t>
      </w:r>
      <w:r w:rsidRPr="00C36C1E">
        <w:rPr>
          <w:rFonts w:ascii="黑体" w:eastAsia="黑体" w:hAnsi="黑体" w:hint="eastAsia"/>
          <w:bCs/>
          <w:sz w:val="32"/>
          <w:szCs w:val="24"/>
        </w:rPr>
        <w:t>条（信息保密义务）</w:t>
      </w:r>
      <w:r w:rsidR="00BD6DE8" w:rsidRPr="00C36C1E">
        <w:rPr>
          <w:rFonts w:ascii="Times New Roman" w:eastAsia="仿宋_GB2312" w:hAnsi="Times New Roman" w:hint="eastAsia"/>
          <w:b/>
          <w:sz w:val="32"/>
          <w:szCs w:val="24"/>
        </w:rPr>
        <w:t xml:space="preserve"> </w:t>
      </w:r>
      <w:r w:rsidR="00BD6DE8" w:rsidRPr="00C36C1E">
        <w:rPr>
          <w:rFonts w:ascii="Times New Roman" w:eastAsia="仿宋_GB2312" w:hAnsi="Times New Roman"/>
          <w:b/>
          <w:sz w:val="32"/>
          <w:szCs w:val="24"/>
        </w:rPr>
        <w:t xml:space="preserve"> </w:t>
      </w:r>
      <w:r w:rsidRPr="00C36C1E">
        <w:rPr>
          <w:rFonts w:ascii="Times New Roman" w:eastAsia="仿宋_GB2312" w:hAnsi="Times New Roman" w:hint="eastAsia"/>
          <w:sz w:val="32"/>
          <w:szCs w:val="24"/>
        </w:rPr>
        <w:t>任何单位和个人对在出租房屋</w:t>
      </w:r>
      <w:r w:rsidR="00310C40" w:rsidRPr="00C36C1E">
        <w:rPr>
          <w:rFonts w:ascii="Times New Roman" w:eastAsia="仿宋_GB2312" w:hAnsi="Times New Roman" w:hint="eastAsia"/>
          <w:sz w:val="32"/>
          <w:szCs w:val="24"/>
        </w:rPr>
        <w:t>居住</w:t>
      </w:r>
      <w:r w:rsidRPr="00C36C1E">
        <w:rPr>
          <w:rFonts w:ascii="Times New Roman" w:eastAsia="仿宋_GB2312" w:hAnsi="Times New Roman" w:hint="eastAsia"/>
          <w:sz w:val="32"/>
          <w:szCs w:val="24"/>
        </w:rPr>
        <w:t>安全管理中获悉的出租房屋信息应当予以保密，不得泄露、出售或者非法提供给他人使用。</w:t>
      </w:r>
    </w:p>
    <w:p w14:paraId="4CA86BA2" w14:textId="0FAB5104" w:rsidR="00547638" w:rsidRPr="00C36C1E" w:rsidRDefault="00547638" w:rsidP="00C36C1E">
      <w:pPr>
        <w:spacing w:line="360" w:lineRule="auto"/>
        <w:ind w:firstLineChars="200" w:firstLine="640"/>
        <w:rPr>
          <w:rFonts w:ascii="Times New Roman" w:eastAsia="仿宋_GB2312" w:hAnsi="Times New Roman"/>
          <w:b/>
          <w:sz w:val="32"/>
          <w:szCs w:val="24"/>
        </w:rPr>
      </w:pPr>
      <w:r w:rsidRPr="00C36C1E">
        <w:rPr>
          <w:rFonts w:ascii="黑体" w:eastAsia="黑体" w:hAnsi="黑体" w:hint="eastAsia"/>
          <w:bCs/>
          <w:sz w:val="32"/>
          <w:szCs w:val="24"/>
        </w:rPr>
        <w:t>第三十</w:t>
      </w:r>
      <w:r w:rsidR="00E95FFE" w:rsidRPr="00C36C1E">
        <w:rPr>
          <w:rFonts w:ascii="黑体" w:eastAsia="黑体" w:hAnsi="黑体" w:hint="eastAsia"/>
          <w:bCs/>
          <w:sz w:val="32"/>
          <w:szCs w:val="24"/>
        </w:rPr>
        <w:t>四</w:t>
      </w:r>
      <w:r w:rsidRPr="00C36C1E">
        <w:rPr>
          <w:rFonts w:ascii="黑体" w:eastAsia="黑体" w:hAnsi="黑体" w:hint="eastAsia"/>
          <w:bCs/>
          <w:sz w:val="32"/>
          <w:szCs w:val="24"/>
        </w:rPr>
        <w:t>条（价格监管）</w:t>
      </w:r>
      <w:r w:rsidRPr="00C36C1E">
        <w:rPr>
          <w:rFonts w:ascii="Times New Roman" w:eastAsia="仿宋_GB2312" w:hAnsi="Times New Roman" w:hint="eastAsia"/>
          <w:b/>
          <w:sz w:val="32"/>
          <w:szCs w:val="24"/>
        </w:rPr>
        <w:t xml:space="preserve"> </w:t>
      </w:r>
      <w:r w:rsidRPr="00C36C1E">
        <w:rPr>
          <w:rFonts w:ascii="Times New Roman" w:eastAsia="仿宋_GB2312" w:hAnsi="Times New Roman" w:hint="eastAsia"/>
          <w:bCs/>
          <w:sz w:val="32"/>
          <w:szCs w:val="24"/>
        </w:rPr>
        <w:t>市、辖市（区）人民政府应当建立出租房屋租赁指导价格发布机制，定期公布不同区域、不同类型出租房屋的市场租金水平信息。租金上涨过</w:t>
      </w:r>
      <w:r w:rsidRPr="00C36C1E">
        <w:rPr>
          <w:rFonts w:ascii="Times New Roman" w:eastAsia="仿宋_GB2312" w:hAnsi="Times New Roman" w:hint="eastAsia"/>
          <w:bCs/>
          <w:sz w:val="32"/>
          <w:szCs w:val="24"/>
        </w:rPr>
        <w:lastRenderedPageBreak/>
        <w:t>快的，可以采取必要措施稳定租金水平。</w:t>
      </w:r>
    </w:p>
    <w:p w14:paraId="570096DC" w14:textId="7C82686E" w:rsidR="00547638" w:rsidRPr="00C36C1E" w:rsidRDefault="00D54D8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房屋租赁企业</w:t>
      </w:r>
      <w:r w:rsidR="00547638" w:rsidRPr="00C36C1E">
        <w:rPr>
          <w:rFonts w:ascii="Times New Roman" w:eastAsia="仿宋_GB2312" w:hAnsi="Times New Roman" w:hint="eastAsia"/>
          <w:sz w:val="32"/>
          <w:szCs w:val="24"/>
        </w:rPr>
        <w:t>、房屋租赁中介机构从事住房租赁代理业务时，应当与银行签订租金委托收付协议，通过银行收付租金，不得直接向承租人收取。</w:t>
      </w:r>
    </w:p>
    <w:p w14:paraId="0187B63A" w14:textId="77777777" w:rsidR="000F47ED" w:rsidRPr="00C36C1E" w:rsidRDefault="000F47ED">
      <w:pPr>
        <w:spacing w:line="360" w:lineRule="auto"/>
        <w:ind w:firstLine="480"/>
        <w:rPr>
          <w:rFonts w:ascii="Times New Roman" w:eastAsia="仿宋_GB2312" w:hAnsi="Times New Roman"/>
          <w:sz w:val="32"/>
          <w:szCs w:val="24"/>
        </w:rPr>
      </w:pPr>
    </w:p>
    <w:p w14:paraId="1FAD6B51" w14:textId="77777777" w:rsidR="009243AF" w:rsidRPr="00C36C1E" w:rsidRDefault="00CD2C6D">
      <w:pPr>
        <w:spacing w:line="360" w:lineRule="auto"/>
        <w:jc w:val="center"/>
        <w:rPr>
          <w:rFonts w:ascii="黑体" w:eastAsia="黑体" w:hAnsi="黑体"/>
          <w:bCs/>
          <w:sz w:val="32"/>
          <w:szCs w:val="24"/>
        </w:rPr>
      </w:pPr>
      <w:r w:rsidRPr="00C36C1E">
        <w:rPr>
          <w:rFonts w:ascii="黑体" w:eastAsia="黑体" w:hAnsi="黑体" w:hint="eastAsia"/>
          <w:bCs/>
          <w:sz w:val="32"/>
          <w:szCs w:val="24"/>
        </w:rPr>
        <w:t>第五章  法律责任</w:t>
      </w:r>
    </w:p>
    <w:p w14:paraId="5AFAC1F7" w14:textId="4EF38E5B" w:rsidR="009243AF" w:rsidRPr="00C36C1E" w:rsidRDefault="00CD2C6D" w:rsidP="00BA0072">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第三十</w:t>
      </w:r>
      <w:r w:rsidR="00BA0072" w:rsidRPr="00C36C1E">
        <w:rPr>
          <w:rFonts w:ascii="黑体" w:eastAsia="黑体" w:hAnsi="黑体" w:hint="eastAsia"/>
          <w:bCs/>
          <w:sz w:val="32"/>
          <w:szCs w:val="24"/>
        </w:rPr>
        <w:t>五</w:t>
      </w:r>
      <w:r w:rsidRPr="00C36C1E">
        <w:rPr>
          <w:rFonts w:ascii="黑体" w:eastAsia="黑体" w:hAnsi="黑体" w:hint="eastAsia"/>
          <w:bCs/>
          <w:sz w:val="32"/>
          <w:szCs w:val="24"/>
        </w:rPr>
        <w:t>条（法律责任原则规定）</w:t>
      </w:r>
      <w:r w:rsidRPr="00C36C1E">
        <w:rPr>
          <w:rFonts w:ascii="Times New Roman" w:eastAsia="仿宋_GB2312" w:hAnsi="Times New Roman" w:hint="eastAsia"/>
          <w:sz w:val="32"/>
          <w:szCs w:val="24"/>
        </w:rPr>
        <w:t>违反本条例规定的行为，相关法律、法规已有处罚规定的，从其规定。</w:t>
      </w:r>
    </w:p>
    <w:p w14:paraId="60EFFBC4" w14:textId="4B7E6E34" w:rsidR="009243AF" w:rsidRPr="00C36C1E" w:rsidRDefault="00CD2C6D" w:rsidP="00BA0072">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本条例规定的行政处罚，</w:t>
      </w:r>
      <w:r w:rsidR="003D5BD7" w:rsidRPr="00C36C1E">
        <w:rPr>
          <w:rFonts w:ascii="Times New Roman" w:eastAsia="仿宋_GB2312" w:hAnsi="Times New Roman" w:hint="eastAsia"/>
          <w:sz w:val="32"/>
          <w:szCs w:val="24"/>
        </w:rPr>
        <w:t>依法实行相对集中行政处罚权或者由镇人民政府、街道办事处承接行使的，依照有关规定执行。</w:t>
      </w:r>
    </w:p>
    <w:p w14:paraId="719A82A4" w14:textId="0BBB4166" w:rsidR="009243AF" w:rsidRPr="00C36C1E" w:rsidRDefault="00CD2C6D" w:rsidP="00C36C1E">
      <w:pPr>
        <w:spacing w:line="360" w:lineRule="auto"/>
        <w:ind w:firstLineChars="200" w:firstLine="640"/>
        <w:rPr>
          <w:rFonts w:ascii="Times New Roman" w:eastAsia="仿宋_GB2312" w:hAnsi="Times New Roman"/>
          <w:sz w:val="32"/>
          <w:szCs w:val="24"/>
        </w:rPr>
      </w:pPr>
      <w:bookmarkStart w:id="0" w:name="_Hlk49980285"/>
      <w:r w:rsidRPr="00C36C1E">
        <w:rPr>
          <w:rFonts w:ascii="黑体" w:eastAsia="黑体" w:hAnsi="黑体" w:hint="eastAsia"/>
          <w:bCs/>
          <w:sz w:val="32"/>
          <w:szCs w:val="24"/>
        </w:rPr>
        <w:t>第三十</w:t>
      </w:r>
      <w:r w:rsidR="00BA0072" w:rsidRPr="00C36C1E">
        <w:rPr>
          <w:rFonts w:ascii="黑体" w:eastAsia="黑体" w:hAnsi="黑体" w:hint="eastAsia"/>
          <w:bCs/>
          <w:sz w:val="32"/>
          <w:szCs w:val="24"/>
        </w:rPr>
        <w:t>六</w:t>
      </w:r>
      <w:r w:rsidRPr="00C36C1E">
        <w:rPr>
          <w:rFonts w:ascii="黑体" w:eastAsia="黑体" w:hAnsi="黑体" w:hint="eastAsia"/>
          <w:bCs/>
          <w:sz w:val="32"/>
          <w:szCs w:val="24"/>
        </w:rPr>
        <w:t xml:space="preserve">条（禁止出租责任） </w:t>
      </w:r>
      <w:r w:rsidRPr="00C36C1E">
        <w:rPr>
          <w:rFonts w:ascii="Times New Roman" w:eastAsia="仿宋_GB2312" w:hAnsi="Times New Roman" w:hint="eastAsia"/>
          <w:sz w:val="32"/>
          <w:szCs w:val="24"/>
        </w:rPr>
        <w:t>违反本条例第十条第一项、第三项规定的，对涉及国有土地上房屋的出租人，由住房和城乡建设</w:t>
      </w:r>
      <w:r w:rsidR="00BA0072" w:rsidRPr="00C36C1E">
        <w:rPr>
          <w:rFonts w:ascii="Times New Roman" w:eastAsia="仿宋_GB2312" w:hAnsi="Times New Roman" w:hint="eastAsia"/>
          <w:sz w:val="32"/>
          <w:szCs w:val="24"/>
        </w:rPr>
        <w:t>主管</w:t>
      </w:r>
      <w:r w:rsidRPr="00C36C1E">
        <w:rPr>
          <w:rFonts w:ascii="Times New Roman" w:eastAsia="仿宋_GB2312" w:hAnsi="Times New Roman" w:hint="eastAsia"/>
          <w:sz w:val="32"/>
          <w:szCs w:val="24"/>
        </w:rPr>
        <w:t>部门责令改正，没有违法所得的，可以处一千元以上五千元以下罚款；有违法所得的，可以处违法所得一倍以上三倍以下，但不超过三万元罚款。</w:t>
      </w:r>
    </w:p>
    <w:p w14:paraId="4F92B1C2" w14:textId="29C89BEE" w:rsidR="009243AF" w:rsidRPr="00C36C1E" w:rsidRDefault="00CD2C6D" w:rsidP="00BA0072">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违反本条例第十条第二项规定的，对涉及国有土地上房屋的出租人，由住房和城乡建设</w:t>
      </w:r>
      <w:r w:rsidR="00BA0072" w:rsidRPr="00C36C1E">
        <w:rPr>
          <w:rFonts w:ascii="Times New Roman" w:eastAsia="仿宋_GB2312" w:hAnsi="Times New Roman" w:hint="eastAsia"/>
          <w:sz w:val="32"/>
          <w:szCs w:val="24"/>
        </w:rPr>
        <w:t>主管</w:t>
      </w:r>
      <w:r w:rsidRPr="00C36C1E">
        <w:rPr>
          <w:rFonts w:ascii="Times New Roman" w:eastAsia="仿宋_GB2312" w:hAnsi="Times New Roman" w:hint="eastAsia"/>
          <w:sz w:val="32"/>
          <w:szCs w:val="24"/>
        </w:rPr>
        <w:t>部门责令改正，没收违法所得，并处五百元以上两千元以下罚款。造成人身、财产损害的，依法承担赔偿责任。</w:t>
      </w:r>
    </w:p>
    <w:p w14:paraId="49BA33C5" w14:textId="3AF3BD28" w:rsidR="009243AF" w:rsidRPr="00C36C1E" w:rsidRDefault="00CD2C6D" w:rsidP="00BA0072">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违反本条例第十条第一项、第二项、第三项规定的，对涉及集体土地上的房屋出租人，由属地政府确定的部门</w:t>
      </w:r>
      <w:r w:rsidRPr="00C36C1E">
        <w:rPr>
          <w:rFonts w:ascii="Times New Roman" w:eastAsia="仿宋_GB2312" w:hAnsi="Times New Roman" w:hint="eastAsia"/>
          <w:sz w:val="32"/>
          <w:szCs w:val="24"/>
        </w:rPr>
        <w:lastRenderedPageBreak/>
        <w:t>依照本条第一款、第二款处罚。</w:t>
      </w:r>
      <w:bookmarkEnd w:id="0"/>
    </w:p>
    <w:p w14:paraId="0760F3AC" w14:textId="40BACBF1" w:rsidR="009243AF" w:rsidRPr="00C36C1E" w:rsidRDefault="00CD2C6D" w:rsidP="00BA0072">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第三十</w:t>
      </w:r>
      <w:r w:rsidR="00BA0072" w:rsidRPr="00C36C1E">
        <w:rPr>
          <w:rFonts w:ascii="黑体" w:eastAsia="黑体" w:hAnsi="黑体" w:hint="eastAsia"/>
          <w:bCs/>
          <w:sz w:val="32"/>
          <w:szCs w:val="24"/>
        </w:rPr>
        <w:t>七</w:t>
      </w:r>
      <w:r w:rsidRPr="00C36C1E">
        <w:rPr>
          <w:rFonts w:ascii="黑体" w:eastAsia="黑体" w:hAnsi="黑体" w:hint="eastAsia"/>
          <w:bCs/>
          <w:sz w:val="32"/>
          <w:szCs w:val="24"/>
        </w:rPr>
        <w:t>条（最小出租单位和人均租住</w:t>
      </w:r>
      <w:r w:rsidR="00F67504" w:rsidRPr="00C36C1E">
        <w:rPr>
          <w:rFonts w:ascii="黑体" w:eastAsia="黑体" w:hAnsi="黑体" w:hint="eastAsia"/>
          <w:bCs/>
          <w:sz w:val="32"/>
          <w:szCs w:val="24"/>
        </w:rPr>
        <w:t>使用</w:t>
      </w:r>
      <w:r w:rsidRPr="00C36C1E">
        <w:rPr>
          <w:rFonts w:ascii="黑体" w:eastAsia="黑体" w:hAnsi="黑体" w:hint="eastAsia"/>
          <w:bCs/>
          <w:sz w:val="32"/>
          <w:szCs w:val="24"/>
        </w:rPr>
        <w:t xml:space="preserve">面积责任） </w:t>
      </w:r>
      <w:r w:rsidRPr="00C36C1E">
        <w:rPr>
          <w:rFonts w:ascii="Times New Roman" w:eastAsia="仿宋_GB2312" w:hAnsi="Times New Roman" w:hint="eastAsia"/>
          <w:sz w:val="32"/>
          <w:szCs w:val="24"/>
        </w:rPr>
        <w:t>违反本条例第十一条、第十二条规定的，对涉及国有土地上房屋的出租人，由住房和城乡建设</w:t>
      </w:r>
      <w:r w:rsidR="00BA0072" w:rsidRPr="00C36C1E">
        <w:rPr>
          <w:rFonts w:ascii="Times New Roman" w:eastAsia="仿宋_GB2312" w:hAnsi="Times New Roman" w:hint="eastAsia"/>
          <w:sz w:val="32"/>
          <w:szCs w:val="24"/>
        </w:rPr>
        <w:t>主管</w:t>
      </w:r>
      <w:r w:rsidRPr="00C36C1E">
        <w:rPr>
          <w:rFonts w:ascii="Times New Roman" w:eastAsia="仿宋_GB2312" w:hAnsi="Times New Roman" w:hint="eastAsia"/>
          <w:sz w:val="32"/>
          <w:szCs w:val="24"/>
        </w:rPr>
        <w:t>部门责令限期改正；逾期未改正的，可以处五千元以上三万元以下罚款。</w:t>
      </w:r>
    </w:p>
    <w:p w14:paraId="2D70BE90" w14:textId="1CC11AD8" w:rsidR="009243AF" w:rsidRPr="00C36C1E" w:rsidRDefault="00CD2C6D" w:rsidP="00BA0072">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违反本条例第十一条、第十二条规定的，对涉及集体土地上房屋的出租人，由属地政府确定的部门依照前款规定处罚。</w:t>
      </w:r>
    </w:p>
    <w:p w14:paraId="594B732D" w14:textId="77FD9E2D" w:rsidR="009243AF" w:rsidRPr="00C36C1E" w:rsidRDefault="00CD2C6D" w:rsidP="00515366">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第三十</w:t>
      </w:r>
      <w:r w:rsidR="001A585C" w:rsidRPr="00C36C1E">
        <w:rPr>
          <w:rFonts w:ascii="黑体" w:eastAsia="黑体" w:hAnsi="黑体" w:hint="eastAsia"/>
          <w:bCs/>
          <w:sz w:val="32"/>
          <w:szCs w:val="24"/>
        </w:rPr>
        <w:t>八</w:t>
      </w:r>
      <w:r w:rsidRPr="00C36C1E">
        <w:rPr>
          <w:rFonts w:ascii="黑体" w:eastAsia="黑体" w:hAnsi="黑体" w:hint="eastAsia"/>
          <w:bCs/>
          <w:sz w:val="32"/>
          <w:szCs w:val="24"/>
        </w:rPr>
        <w:t xml:space="preserve">条（申报居住信息及合同备案责任） </w:t>
      </w:r>
      <w:r w:rsidRPr="00C36C1E">
        <w:rPr>
          <w:rFonts w:ascii="Times New Roman" w:eastAsia="仿宋_GB2312" w:hAnsi="Times New Roman" w:hint="eastAsia"/>
          <w:sz w:val="32"/>
          <w:szCs w:val="24"/>
        </w:rPr>
        <w:t>违反本条例第十三条规定，出租人未按规定向公安机关申报登记房屋承租人、实际居住人居住信息的，</w:t>
      </w:r>
      <w:r w:rsidR="00360EDF" w:rsidRPr="00C36C1E">
        <w:rPr>
          <w:rFonts w:ascii="Times New Roman" w:eastAsia="仿宋_GB2312" w:hAnsi="Times New Roman" w:hint="eastAsia"/>
          <w:sz w:val="32"/>
          <w:szCs w:val="24"/>
        </w:rPr>
        <w:t>或者</w:t>
      </w:r>
      <w:r w:rsidR="00D54D8D" w:rsidRPr="00C36C1E">
        <w:rPr>
          <w:rFonts w:ascii="Times New Roman" w:eastAsia="仿宋_GB2312" w:hAnsi="Times New Roman" w:hint="eastAsia"/>
          <w:sz w:val="32"/>
          <w:szCs w:val="24"/>
        </w:rPr>
        <w:t>房屋租赁企业</w:t>
      </w:r>
      <w:r w:rsidR="00360EDF" w:rsidRPr="00C36C1E">
        <w:rPr>
          <w:rFonts w:ascii="Times New Roman" w:eastAsia="仿宋_GB2312" w:hAnsi="Times New Roman" w:hint="eastAsia"/>
          <w:sz w:val="32"/>
          <w:szCs w:val="24"/>
        </w:rPr>
        <w:t>、房屋租赁中介机构或者互联网房屋租赁信息平台未按照约定申报登记居住信息的，</w:t>
      </w:r>
      <w:r w:rsidRPr="00C36C1E">
        <w:rPr>
          <w:rFonts w:ascii="Times New Roman" w:eastAsia="仿宋_GB2312" w:hAnsi="Times New Roman" w:hint="eastAsia"/>
          <w:sz w:val="32"/>
          <w:szCs w:val="24"/>
        </w:rPr>
        <w:t>由公安机关责令限期改正；逾期未改正的，可以处两百元以上五百元以下罚款。</w:t>
      </w:r>
    </w:p>
    <w:p w14:paraId="3E8E6F85" w14:textId="26EA1E48"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违反本条例第十五条第二款规定，</w:t>
      </w:r>
      <w:r w:rsidR="003D5BD7" w:rsidRPr="00C36C1E">
        <w:rPr>
          <w:rFonts w:ascii="Times New Roman" w:eastAsia="仿宋_GB2312" w:hAnsi="Times New Roman" w:hint="eastAsia"/>
          <w:sz w:val="32"/>
          <w:szCs w:val="24"/>
        </w:rPr>
        <w:t>出租人</w:t>
      </w:r>
      <w:r w:rsidRPr="00C36C1E">
        <w:rPr>
          <w:rFonts w:ascii="Times New Roman" w:eastAsia="仿宋_GB2312" w:hAnsi="Times New Roman" w:hint="eastAsia"/>
          <w:sz w:val="32"/>
          <w:szCs w:val="24"/>
        </w:rPr>
        <w:t>未按期办理租赁合同登记备案的，由</w:t>
      </w:r>
      <w:r w:rsidR="00D30AA6" w:rsidRPr="00C36C1E">
        <w:rPr>
          <w:rFonts w:ascii="Times New Roman" w:eastAsia="仿宋_GB2312" w:hAnsi="Times New Roman" w:hint="eastAsia"/>
          <w:sz w:val="32"/>
          <w:szCs w:val="24"/>
        </w:rPr>
        <w:t>属地政府确定的部门</w:t>
      </w:r>
      <w:r w:rsidRPr="00C36C1E">
        <w:rPr>
          <w:rFonts w:ascii="Times New Roman" w:eastAsia="仿宋_GB2312" w:hAnsi="Times New Roman" w:hint="eastAsia"/>
          <w:sz w:val="32"/>
          <w:szCs w:val="24"/>
        </w:rPr>
        <w:t>责令限期改正；逾期未改正的，对个人处二百元以上五百元以下罚款，对单位处一千元以上三千元以下罚款。</w:t>
      </w:r>
    </w:p>
    <w:p w14:paraId="795929EA" w14:textId="31E7CDF9" w:rsidR="009243AF" w:rsidRPr="00C36C1E" w:rsidRDefault="00CD2C6D" w:rsidP="00C36C1E">
      <w:pPr>
        <w:spacing w:line="360" w:lineRule="auto"/>
        <w:ind w:firstLineChars="200" w:firstLine="640"/>
        <w:rPr>
          <w:rFonts w:ascii="Times New Roman" w:eastAsia="仿宋_GB2312" w:hAnsi="Times New Roman"/>
          <w:b/>
          <w:sz w:val="32"/>
          <w:szCs w:val="24"/>
        </w:rPr>
      </w:pPr>
      <w:r w:rsidRPr="00C36C1E">
        <w:rPr>
          <w:rFonts w:ascii="Times New Roman" w:eastAsia="仿宋_GB2312" w:hAnsi="Times New Roman" w:hint="eastAsia"/>
          <w:sz w:val="32"/>
          <w:szCs w:val="24"/>
        </w:rPr>
        <w:t>违反本条例第十五条第二款规定，</w:t>
      </w:r>
      <w:r w:rsidR="00D54D8D" w:rsidRPr="00C36C1E">
        <w:rPr>
          <w:rFonts w:ascii="Times New Roman" w:eastAsia="仿宋_GB2312" w:hAnsi="Times New Roman" w:hint="eastAsia"/>
          <w:sz w:val="32"/>
          <w:szCs w:val="24"/>
        </w:rPr>
        <w:t>房屋租赁企业</w:t>
      </w:r>
      <w:r w:rsidRPr="00C36C1E">
        <w:rPr>
          <w:rFonts w:ascii="Times New Roman" w:eastAsia="仿宋_GB2312" w:hAnsi="Times New Roman" w:hint="eastAsia"/>
          <w:sz w:val="32"/>
          <w:szCs w:val="24"/>
        </w:rPr>
        <w:t>、</w:t>
      </w:r>
      <w:r w:rsidR="00996647" w:rsidRPr="00C36C1E">
        <w:rPr>
          <w:rFonts w:ascii="Times New Roman" w:eastAsia="仿宋_GB2312" w:hAnsi="Times New Roman" w:hint="eastAsia"/>
          <w:sz w:val="32"/>
          <w:szCs w:val="24"/>
        </w:rPr>
        <w:t>房屋</w:t>
      </w:r>
      <w:r w:rsidRPr="00C36C1E">
        <w:rPr>
          <w:rFonts w:ascii="Times New Roman" w:eastAsia="仿宋_GB2312" w:hAnsi="Times New Roman" w:hint="eastAsia"/>
          <w:sz w:val="32"/>
          <w:szCs w:val="24"/>
        </w:rPr>
        <w:t>租赁中介机构</w:t>
      </w:r>
      <w:r w:rsidR="00360EDF" w:rsidRPr="00C36C1E">
        <w:rPr>
          <w:rFonts w:ascii="Times New Roman" w:eastAsia="仿宋_GB2312" w:hAnsi="Times New Roman" w:hint="eastAsia"/>
          <w:sz w:val="32"/>
          <w:szCs w:val="24"/>
        </w:rPr>
        <w:t>或者互联网房屋租赁信息平台</w:t>
      </w:r>
      <w:r w:rsidRPr="00C36C1E">
        <w:rPr>
          <w:rFonts w:ascii="Times New Roman" w:eastAsia="仿宋_GB2312" w:hAnsi="Times New Roman" w:hint="eastAsia"/>
          <w:sz w:val="32"/>
          <w:szCs w:val="24"/>
        </w:rPr>
        <w:t>未</w:t>
      </w:r>
      <w:r w:rsidR="00360EDF" w:rsidRPr="00C36C1E">
        <w:rPr>
          <w:rFonts w:ascii="Times New Roman" w:eastAsia="仿宋_GB2312" w:hAnsi="Times New Roman" w:hint="eastAsia"/>
          <w:sz w:val="32"/>
          <w:szCs w:val="24"/>
        </w:rPr>
        <w:t>按约定按期</w:t>
      </w:r>
      <w:r w:rsidRPr="00C36C1E">
        <w:rPr>
          <w:rFonts w:ascii="Times New Roman" w:eastAsia="仿宋_GB2312" w:hAnsi="Times New Roman" w:hint="eastAsia"/>
          <w:sz w:val="32"/>
          <w:szCs w:val="24"/>
        </w:rPr>
        <w:t>办理租赁合同登记备案的，由</w:t>
      </w:r>
      <w:r w:rsidR="00D30AA6" w:rsidRPr="00C36C1E">
        <w:rPr>
          <w:rFonts w:ascii="Times New Roman" w:eastAsia="仿宋_GB2312" w:hAnsi="Times New Roman" w:hint="eastAsia"/>
          <w:sz w:val="32"/>
          <w:szCs w:val="24"/>
        </w:rPr>
        <w:t>属地政府确定的部门</w:t>
      </w:r>
      <w:r w:rsidRPr="00C36C1E">
        <w:rPr>
          <w:rFonts w:ascii="Times New Roman" w:eastAsia="仿宋_GB2312" w:hAnsi="Times New Roman" w:hint="eastAsia"/>
          <w:sz w:val="32"/>
          <w:szCs w:val="24"/>
        </w:rPr>
        <w:t>责令限期改正；逾期未改正的，处五千元以上一万元以下罚款。</w:t>
      </w:r>
    </w:p>
    <w:p w14:paraId="6CA9E5B9" w14:textId="4763769A" w:rsidR="009243AF" w:rsidRPr="00C36C1E" w:rsidRDefault="00CD2C6D">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lastRenderedPageBreak/>
        <w:t>第三十</w:t>
      </w:r>
      <w:r w:rsidR="001A585C" w:rsidRPr="00C36C1E">
        <w:rPr>
          <w:rFonts w:ascii="黑体" w:eastAsia="黑体" w:hAnsi="黑体" w:hint="eastAsia"/>
          <w:bCs/>
          <w:sz w:val="32"/>
          <w:szCs w:val="24"/>
        </w:rPr>
        <w:t>九</w:t>
      </w:r>
      <w:r w:rsidRPr="00C36C1E">
        <w:rPr>
          <w:rFonts w:ascii="黑体" w:eastAsia="黑体" w:hAnsi="黑体" w:hint="eastAsia"/>
          <w:bCs/>
          <w:sz w:val="32"/>
          <w:szCs w:val="24"/>
        </w:rPr>
        <w:t>条（群租房安全监管责任）</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违反本条例第十六条第</w:t>
      </w:r>
      <w:r w:rsidR="00360EDF" w:rsidRPr="00C36C1E">
        <w:rPr>
          <w:rFonts w:ascii="Times New Roman" w:eastAsia="仿宋_GB2312" w:hAnsi="Times New Roman" w:hint="eastAsia"/>
          <w:sz w:val="32"/>
          <w:szCs w:val="24"/>
        </w:rPr>
        <w:t>一</w:t>
      </w:r>
      <w:r w:rsidRPr="00C36C1E">
        <w:rPr>
          <w:rFonts w:ascii="Times New Roman" w:eastAsia="仿宋_GB2312" w:hAnsi="Times New Roman" w:hint="eastAsia"/>
          <w:sz w:val="32"/>
          <w:szCs w:val="24"/>
        </w:rPr>
        <w:t>项规定，未履行建立相应的管理制度、配备专职管理人员、建立信息登记簿或者登记系统等安全管理责任的，由公安机关责令限期改正；逾期未改正的，处两百元以上两千元以下罚款。</w:t>
      </w:r>
    </w:p>
    <w:p w14:paraId="4CDEE3D1" w14:textId="092537D0"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违反本条例第十六条第</w:t>
      </w:r>
      <w:r w:rsidR="00A676B0" w:rsidRPr="00C36C1E">
        <w:rPr>
          <w:rFonts w:ascii="Times New Roman" w:eastAsia="仿宋_GB2312" w:hAnsi="Times New Roman" w:hint="eastAsia"/>
          <w:sz w:val="32"/>
          <w:szCs w:val="24"/>
        </w:rPr>
        <w:t>二</w:t>
      </w:r>
      <w:r w:rsidRPr="00C36C1E">
        <w:rPr>
          <w:rFonts w:ascii="Times New Roman" w:eastAsia="仿宋_GB2312" w:hAnsi="Times New Roman" w:hint="eastAsia"/>
          <w:sz w:val="32"/>
          <w:szCs w:val="24"/>
        </w:rPr>
        <w:t>项规定，出租人未在出入口、主要通道等公共区域安装</w:t>
      </w:r>
      <w:r w:rsidR="00A676B0" w:rsidRPr="00C36C1E">
        <w:rPr>
          <w:rFonts w:ascii="Times New Roman" w:eastAsia="仿宋_GB2312" w:hAnsi="Times New Roman" w:hint="eastAsia"/>
          <w:sz w:val="32"/>
          <w:szCs w:val="24"/>
        </w:rPr>
        <w:t>防盗、视频监控等</w:t>
      </w:r>
      <w:r w:rsidRPr="00C36C1E">
        <w:rPr>
          <w:rFonts w:ascii="Times New Roman" w:eastAsia="仿宋_GB2312" w:hAnsi="Times New Roman" w:hint="eastAsia"/>
          <w:sz w:val="32"/>
          <w:szCs w:val="24"/>
        </w:rPr>
        <w:t>安全技术防范设施</w:t>
      </w:r>
      <w:r w:rsidR="00A676B0" w:rsidRPr="00C36C1E">
        <w:rPr>
          <w:rFonts w:ascii="Times New Roman" w:eastAsia="仿宋_GB2312" w:hAnsi="Times New Roman" w:hint="eastAsia"/>
          <w:sz w:val="32"/>
          <w:szCs w:val="24"/>
        </w:rPr>
        <w:t>且保证设施正常运行的</w:t>
      </w:r>
      <w:r w:rsidRPr="00C36C1E">
        <w:rPr>
          <w:rFonts w:ascii="Times New Roman" w:eastAsia="仿宋_GB2312" w:hAnsi="Times New Roman" w:hint="eastAsia"/>
          <w:sz w:val="32"/>
          <w:szCs w:val="24"/>
        </w:rPr>
        <w:t>，或者留存监控录像资料连续时长低于三十日的，由公安机关责令限期改正；逾期未改正的，处两百元以上五百元以下罚款。</w:t>
      </w:r>
    </w:p>
    <w:p w14:paraId="1DD69B46" w14:textId="531CDE5C"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sz w:val="32"/>
          <w:szCs w:val="24"/>
        </w:rPr>
        <w:t>第</w:t>
      </w:r>
      <w:r w:rsidR="001A585C" w:rsidRPr="00C36C1E">
        <w:rPr>
          <w:rFonts w:ascii="黑体" w:eastAsia="黑体" w:hAnsi="黑体" w:hint="eastAsia"/>
          <w:sz w:val="32"/>
          <w:szCs w:val="24"/>
        </w:rPr>
        <w:t>四十</w:t>
      </w:r>
      <w:r w:rsidRPr="00C36C1E">
        <w:rPr>
          <w:rFonts w:ascii="黑体" w:eastAsia="黑体" w:hAnsi="黑体" w:hint="eastAsia"/>
          <w:sz w:val="32"/>
          <w:szCs w:val="24"/>
        </w:rPr>
        <w:t>条（市场主体登记责任）</w:t>
      </w:r>
      <w:r w:rsidR="008F63BD" w:rsidRPr="00C36C1E">
        <w:rPr>
          <w:rFonts w:ascii="Times New Roman" w:eastAsia="仿宋_GB2312" w:hAnsi="Times New Roman" w:hint="eastAsia"/>
          <w:b/>
          <w:bCs/>
          <w:sz w:val="32"/>
          <w:szCs w:val="24"/>
        </w:rPr>
        <w:t xml:space="preserve"> </w:t>
      </w:r>
      <w:r w:rsidRPr="00C36C1E">
        <w:rPr>
          <w:rFonts w:ascii="Times New Roman" w:eastAsia="仿宋_GB2312" w:hAnsi="Times New Roman" w:hint="eastAsia"/>
          <w:sz w:val="32"/>
          <w:szCs w:val="24"/>
        </w:rPr>
        <w:t>违反本条例第十八条规定，应当办理市场主体登记而未办理登记的，由市场</w:t>
      </w:r>
      <w:r w:rsidR="00FD19DD" w:rsidRPr="00C36C1E">
        <w:rPr>
          <w:rFonts w:ascii="Times New Roman" w:eastAsia="仿宋_GB2312" w:hAnsi="Times New Roman" w:hint="eastAsia"/>
          <w:sz w:val="32"/>
          <w:szCs w:val="24"/>
        </w:rPr>
        <w:t>监督管理</w:t>
      </w:r>
      <w:r w:rsidRPr="00C36C1E">
        <w:rPr>
          <w:rFonts w:ascii="Times New Roman" w:eastAsia="仿宋_GB2312" w:hAnsi="Times New Roman" w:hint="eastAsia"/>
          <w:sz w:val="32"/>
          <w:szCs w:val="24"/>
        </w:rPr>
        <w:t>部门依法给予处罚。</w:t>
      </w:r>
    </w:p>
    <w:p w14:paraId="4D0F97CF" w14:textId="19260689"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Times New Roman" w:eastAsia="仿宋_GB2312" w:hAnsi="Times New Roman" w:hint="eastAsia"/>
          <w:sz w:val="32"/>
          <w:szCs w:val="24"/>
        </w:rPr>
        <w:t>公安、住房和城乡建设、消防救援机构等部门</w:t>
      </w:r>
      <w:r w:rsidR="008F63BD" w:rsidRPr="00C36C1E">
        <w:rPr>
          <w:rFonts w:ascii="Times New Roman" w:eastAsia="仿宋_GB2312" w:hAnsi="Times New Roman" w:hint="eastAsia"/>
          <w:sz w:val="32"/>
          <w:szCs w:val="24"/>
        </w:rPr>
        <w:t>和机构</w:t>
      </w:r>
      <w:r w:rsidRPr="00C36C1E">
        <w:rPr>
          <w:rFonts w:ascii="Times New Roman" w:eastAsia="仿宋_GB2312" w:hAnsi="Times New Roman" w:hint="eastAsia"/>
          <w:sz w:val="32"/>
          <w:szCs w:val="24"/>
        </w:rPr>
        <w:t>发现上述情形的，应当及时通报市场</w:t>
      </w:r>
      <w:r w:rsidR="007C793A" w:rsidRPr="00C36C1E">
        <w:rPr>
          <w:rFonts w:ascii="Times New Roman" w:eastAsia="仿宋_GB2312" w:hAnsi="Times New Roman" w:hint="eastAsia"/>
          <w:sz w:val="32"/>
          <w:szCs w:val="24"/>
        </w:rPr>
        <w:t>监督管理</w:t>
      </w:r>
      <w:r w:rsidRPr="00C36C1E">
        <w:rPr>
          <w:rFonts w:ascii="Times New Roman" w:eastAsia="仿宋_GB2312" w:hAnsi="Times New Roman" w:hint="eastAsia"/>
          <w:sz w:val="32"/>
          <w:szCs w:val="24"/>
        </w:rPr>
        <w:t>部门。</w:t>
      </w:r>
    </w:p>
    <w:p w14:paraId="6B6C0C75" w14:textId="1EF039B3" w:rsidR="00A676B0" w:rsidRPr="00C36C1E" w:rsidRDefault="00A676B0"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w:t>
      </w:r>
      <w:r w:rsidR="001A585C" w:rsidRPr="00C36C1E">
        <w:rPr>
          <w:rFonts w:ascii="黑体" w:eastAsia="黑体" w:hAnsi="黑体" w:hint="eastAsia"/>
          <w:bCs/>
          <w:sz w:val="32"/>
          <w:szCs w:val="24"/>
        </w:rPr>
        <w:t>四十一</w:t>
      </w:r>
      <w:r w:rsidRPr="00C36C1E">
        <w:rPr>
          <w:rFonts w:ascii="黑体" w:eastAsia="黑体" w:hAnsi="黑体" w:hint="eastAsia"/>
          <w:bCs/>
          <w:sz w:val="32"/>
          <w:szCs w:val="24"/>
        </w:rPr>
        <w:t xml:space="preserve">条（网络平台责任） </w:t>
      </w:r>
      <w:r w:rsidRPr="00C36C1E">
        <w:rPr>
          <w:rFonts w:ascii="Times New Roman" w:eastAsia="仿宋_GB2312" w:hAnsi="Times New Roman" w:hint="eastAsia"/>
          <w:sz w:val="32"/>
          <w:szCs w:val="24"/>
        </w:rPr>
        <w:t>违反本条例第十九条规定，互联网房屋租赁信息平台未履行核验发布主体和房源信息责任的，</w:t>
      </w:r>
      <w:proofErr w:type="gramStart"/>
      <w:r w:rsidRPr="00C36C1E">
        <w:rPr>
          <w:rFonts w:ascii="Times New Roman" w:eastAsia="仿宋_GB2312" w:hAnsi="Times New Roman" w:hint="eastAsia"/>
          <w:sz w:val="32"/>
          <w:szCs w:val="24"/>
        </w:rPr>
        <w:t>网信部门</w:t>
      </w:r>
      <w:proofErr w:type="gramEnd"/>
      <w:r w:rsidRPr="00C36C1E">
        <w:rPr>
          <w:rFonts w:ascii="Times New Roman" w:eastAsia="仿宋_GB2312" w:hAnsi="Times New Roman" w:hint="eastAsia"/>
          <w:sz w:val="32"/>
          <w:szCs w:val="24"/>
        </w:rPr>
        <w:t>可以根据住房和城乡建设等部门的意见，对其依法采取暂停相关业务、停业整顿等措施。</w:t>
      </w:r>
    </w:p>
    <w:p w14:paraId="39DE71D0" w14:textId="5BEDC4F1" w:rsidR="009243AF" w:rsidRPr="00C36C1E" w:rsidRDefault="00CD2C6D">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w:t>
      </w:r>
      <w:r w:rsidR="008C0332" w:rsidRPr="00C36C1E">
        <w:rPr>
          <w:rFonts w:ascii="黑体" w:eastAsia="黑体" w:hAnsi="黑体" w:hint="eastAsia"/>
          <w:bCs/>
          <w:sz w:val="32"/>
          <w:szCs w:val="24"/>
        </w:rPr>
        <w:t>四十</w:t>
      </w:r>
      <w:r w:rsidR="001A585C" w:rsidRPr="00C36C1E">
        <w:rPr>
          <w:rFonts w:ascii="黑体" w:eastAsia="黑体" w:hAnsi="黑体" w:hint="eastAsia"/>
          <w:bCs/>
          <w:sz w:val="32"/>
          <w:szCs w:val="24"/>
        </w:rPr>
        <w:t>二</w:t>
      </w:r>
      <w:r w:rsidRPr="00C36C1E">
        <w:rPr>
          <w:rFonts w:ascii="黑体" w:eastAsia="黑体" w:hAnsi="黑体" w:hint="eastAsia"/>
          <w:bCs/>
          <w:sz w:val="32"/>
          <w:szCs w:val="24"/>
        </w:rPr>
        <w:t>条（消防安全责任）</w:t>
      </w:r>
      <w:r w:rsidR="00BD6DE8" w:rsidRPr="00C36C1E">
        <w:rPr>
          <w:rFonts w:ascii="Times New Roman" w:eastAsia="仿宋_GB2312" w:hAnsi="Times New Roman" w:hint="eastAsia"/>
          <w:b/>
          <w:sz w:val="32"/>
          <w:szCs w:val="24"/>
        </w:rPr>
        <w:t xml:space="preserve"> </w:t>
      </w:r>
      <w:r w:rsidRPr="00C36C1E">
        <w:rPr>
          <w:rFonts w:ascii="Times New Roman" w:eastAsia="仿宋_GB2312" w:hAnsi="Times New Roman" w:hint="eastAsia"/>
          <w:sz w:val="32"/>
          <w:szCs w:val="24"/>
        </w:rPr>
        <w:t>违反本条例第二十</w:t>
      </w:r>
      <w:r w:rsidR="001A585C" w:rsidRPr="00C36C1E">
        <w:rPr>
          <w:rFonts w:ascii="Times New Roman" w:eastAsia="仿宋_GB2312" w:hAnsi="Times New Roman" w:hint="eastAsia"/>
          <w:sz w:val="32"/>
          <w:szCs w:val="24"/>
        </w:rPr>
        <w:t>七</w:t>
      </w:r>
      <w:r w:rsidRPr="00C36C1E">
        <w:rPr>
          <w:rFonts w:ascii="Times New Roman" w:eastAsia="仿宋_GB2312" w:hAnsi="Times New Roman" w:hint="eastAsia"/>
          <w:sz w:val="32"/>
          <w:szCs w:val="24"/>
        </w:rPr>
        <w:t>条规定，在疏散通道、疏散楼梯间、安全出口等公共区域或者在居室内停放电动自行车或者为电动自行车充电的，由</w:t>
      </w:r>
      <w:r w:rsidRPr="00C36C1E">
        <w:rPr>
          <w:rFonts w:ascii="Times New Roman" w:eastAsia="仿宋_GB2312" w:hAnsi="Times New Roman" w:hint="eastAsia"/>
          <w:sz w:val="32"/>
          <w:szCs w:val="24"/>
        </w:rPr>
        <w:lastRenderedPageBreak/>
        <w:t>消防救援机构责令改正；逾期未改正的，处五百元以上一千元以下罚款。</w:t>
      </w:r>
    </w:p>
    <w:p w14:paraId="7CA6772C" w14:textId="20435BDD"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sz w:val="32"/>
          <w:szCs w:val="24"/>
        </w:rPr>
        <w:t>第</w:t>
      </w:r>
      <w:r w:rsidR="008234AE" w:rsidRPr="00C36C1E">
        <w:rPr>
          <w:rFonts w:ascii="黑体" w:eastAsia="黑体" w:hAnsi="黑体" w:hint="eastAsia"/>
          <w:sz w:val="32"/>
          <w:szCs w:val="24"/>
        </w:rPr>
        <w:t>四十</w:t>
      </w:r>
      <w:r w:rsidR="001A585C" w:rsidRPr="00C36C1E">
        <w:rPr>
          <w:rFonts w:ascii="黑体" w:eastAsia="黑体" w:hAnsi="黑体" w:hint="eastAsia"/>
          <w:sz w:val="32"/>
          <w:szCs w:val="24"/>
        </w:rPr>
        <w:t>三</w:t>
      </w:r>
      <w:r w:rsidRPr="00C36C1E">
        <w:rPr>
          <w:rFonts w:ascii="黑体" w:eastAsia="黑体" w:hAnsi="黑体" w:hint="eastAsia"/>
          <w:sz w:val="32"/>
          <w:szCs w:val="24"/>
        </w:rPr>
        <w:t>条（信用责任）</w:t>
      </w:r>
      <w:r w:rsidR="008F63BD"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公安机关、住房和城乡建设、消防救援等部门和机构按照法律、法规、国家和省有关规定，对出租房屋居住安全管理失信单位和个人进行信用分类监管，并将相关信息报送政府公共信用信息系统。</w:t>
      </w:r>
    </w:p>
    <w:p w14:paraId="1936BDE9" w14:textId="3DEEB31B" w:rsidR="009243AF" w:rsidRPr="00C36C1E" w:rsidRDefault="00CD2C6D" w:rsidP="00C36C1E">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w:t>
      </w:r>
      <w:r w:rsidR="008234AE" w:rsidRPr="00C36C1E">
        <w:rPr>
          <w:rFonts w:ascii="黑体" w:eastAsia="黑体" w:hAnsi="黑体" w:hint="eastAsia"/>
          <w:bCs/>
          <w:sz w:val="32"/>
          <w:szCs w:val="24"/>
        </w:rPr>
        <w:t>四十</w:t>
      </w:r>
      <w:r w:rsidR="001A585C" w:rsidRPr="00C36C1E">
        <w:rPr>
          <w:rFonts w:ascii="黑体" w:eastAsia="黑体" w:hAnsi="黑体" w:hint="eastAsia"/>
          <w:bCs/>
          <w:sz w:val="32"/>
          <w:szCs w:val="24"/>
        </w:rPr>
        <w:t>四</w:t>
      </w:r>
      <w:r w:rsidRPr="00C36C1E">
        <w:rPr>
          <w:rFonts w:ascii="黑体" w:eastAsia="黑体" w:hAnsi="黑体" w:hint="eastAsia"/>
          <w:bCs/>
          <w:sz w:val="32"/>
          <w:szCs w:val="24"/>
        </w:rPr>
        <w:t xml:space="preserve">条（行政机关、单位及其人员责任） </w:t>
      </w:r>
      <w:r w:rsidRPr="00C36C1E">
        <w:rPr>
          <w:rFonts w:ascii="Times New Roman" w:eastAsia="仿宋_GB2312" w:hAnsi="Times New Roman" w:hint="eastAsia"/>
          <w:sz w:val="32"/>
          <w:szCs w:val="24"/>
        </w:rPr>
        <w:t>违反本条例规定，相关政府部门、单位及其工作人员滥用职权、玩忽职守、徇私舞弊的，由市、辖市（区）人民政府或者有关部门责令改正，对直接负责的主管人员和其他直接责任人员依法给予处分；构成犯罪的，依法追究刑事责任。</w:t>
      </w:r>
    </w:p>
    <w:p w14:paraId="2965BBA9" w14:textId="77777777" w:rsidR="008F63BD" w:rsidRPr="00C36C1E" w:rsidRDefault="008F63BD" w:rsidP="008F63BD">
      <w:pPr>
        <w:spacing w:line="360" w:lineRule="auto"/>
        <w:ind w:firstLine="480"/>
        <w:rPr>
          <w:rFonts w:ascii="Times New Roman" w:eastAsia="仿宋_GB2312" w:hAnsi="Times New Roman"/>
          <w:sz w:val="32"/>
          <w:szCs w:val="24"/>
        </w:rPr>
      </w:pPr>
    </w:p>
    <w:p w14:paraId="77896249" w14:textId="42438A78" w:rsidR="00FD19DD" w:rsidRPr="00C36C1E" w:rsidRDefault="00CD2C6D" w:rsidP="008F63BD">
      <w:pPr>
        <w:spacing w:line="360" w:lineRule="auto"/>
        <w:jc w:val="center"/>
        <w:rPr>
          <w:rFonts w:ascii="黑体" w:eastAsia="黑体" w:hAnsi="黑体"/>
          <w:bCs/>
          <w:sz w:val="32"/>
          <w:szCs w:val="24"/>
        </w:rPr>
      </w:pPr>
      <w:r w:rsidRPr="00C36C1E">
        <w:rPr>
          <w:rFonts w:ascii="黑体" w:eastAsia="黑体" w:hAnsi="黑体" w:hint="eastAsia"/>
          <w:bCs/>
          <w:sz w:val="32"/>
          <w:szCs w:val="24"/>
        </w:rPr>
        <w:t xml:space="preserve">第六章  附则    </w:t>
      </w:r>
    </w:p>
    <w:p w14:paraId="4680347C" w14:textId="573AAC1C" w:rsidR="009243AF" w:rsidRPr="00C36C1E" w:rsidRDefault="00CD2C6D" w:rsidP="00FD19DD">
      <w:pPr>
        <w:spacing w:line="360" w:lineRule="auto"/>
        <w:ind w:firstLineChars="200" w:firstLine="640"/>
        <w:rPr>
          <w:rFonts w:ascii="Times New Roman" w:eastAsia="仿宋_GB2312" w:hAnsi="Times New Roman"/>
          <w:sz w:val="32"/>
          <w:szCs w:val="24"/>
        </w:rPr>
      </w:pPr>
      <w:r w:rsidRPr="00C36C1E">
        <w:rPr>
          <w:rFonts w:ascii="黑体" w:eastAsia="黑体" w:hAnsi="黑体" w:hint="eastAsia"/>
          <w:bCs/>
          <w:sz w:val="32"/>
          <w:szCs w:val="24"/>
        </w:rPr>
        <w:t>第</w:t>
      </w:r>
      <w:r w:rsidR="008F63BD" w:rsidRPr="00C36C1E">
        <w:rPr>
          <w:rFonts w:ascii="黑体" w:eastAsia="黑体" w:hAnsi="黑体" w:hint="eastAsia"/>
          <w:bCs/>
          <w:sz w:val="32"/>
          <w:szCs w:val="24"/>
        </w:rPr>
        <w:t>四十</w:t>
      </w:r>
      <w:r w:rsidR="001A585C" w:rsidRPr="00C36C1E">
        <w:rPr>
          <w:rFonts w:ascii="黑体" w:eastAsia="黑体" w:hAnsi="黑体" w:hint="eastAsia"/>
          <w:bCs/>
          <w:sz w:val="32"/>
          <w:szCs w:val="24"/>
        </w:rPr>
        <w:t>五</w:t>
      </w:r>
      <w:r w:rsidRPr="00C36C1E">
        <w:rPr>
          <w:rFonts w:ascii="黑体" w:eastAsia="黑体" w:hAnsi="黑体" w:hint="eastAsia"/>
          <w:bCs/>
          <w:sz w:val="32"/>
          <w:szCs w:val="24"/>
        </w:rPr>
        <w:t>条（生效时间）</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本条例自</w:t>
      </w:r>
      <w:r w:rsidRPr="00C36C1E">
        <w:rPr>
          <w:rFonts w:ascii="Times New Roman" w:eastAsia="仿宋_GB2312" w:hAnsi="Times New Roman" w:hint="eastAsia"/>
          <w:sz w:val="32"/>
          <w:szCs w:val="24"/>
        </w:rPr>
        <w:t xml:space="preserve">20  </w:t>
      </w:r>
      <w:r w:rsidRPr="00C36C1E">
        <w:rPr>
          <w:rFonts w:ascii="Times New Roman" w:eastAsia="仿宋_GB2312" w:hAnsi="Times New Roman" w:hint="eastAsia"/>
          <w:sz w:val="32"/>
          <w:szCs w:val="24"/>
        </w:rPr>
        <w:t>年</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月</w:t>
      </w:r>
      <w:r w:rsidRPr="00C36C1E">
        <w:rPr>
          <w:rFonts w:ascii="Times New Roman" w:eastAsia="仿宋_GB2312" w:hAnsi="Times New Roman" w:hint="eastAsia"/>
          <w:sz w:val="32"/>
          <w:szCs w:val="24"/>
        </w:rPr>
        <w:t xml:space="preserve">  </w:t>
      </w:r>
      <w:r w:rsidRPr="00C36C1E">
        <w:rPr>
          <w:rFonts w:ascii="Times New Roman" w:eastAsia="仿宋_GB2312" w:hAnsi="Times New Roman" w:hint="eastAsia"/>
          <w:sz w:val="32"/>
          <w:szCs w:val="24"/>
        </w:rPr>
        <w:t>日起施行。</w:t>
      </w:r>
    </w:p>
    <w:sectPr w:rsidR="009243AF" w:rsidRPr="00C36C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604315" w14:textId="77777777" w:rsidR="005A5EFD" w:rsidRDefault="005A5EFD" w:rsidP="00AB197B">
      <w:r>
        <w:separator/>
      </w:r>
    </w:p>
  </w:endnote>
  <w:endnote w:type="continuationSeparator" w:id="0">
    <w:p w14:paraId="0C387B3C" w14:textId="77777777" w:rsidR="005A5EFD" w:rsidRDefault="005A5EFD" w:rsidP="00AB19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微软雅黑"/>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C3CC13" w14:textId="77777777" w:rsidR="005A5EFD" w:rsidRDefault="005A5EFD" w:rsidP="00AB197B">
      <w:r>
        <w:separator/>
      </w:r>
    </w:p>
  </w:footnote>
  <w:footnote w:type="continuationSeparator" w:id="0">
    <w:p w14:paraId="0280821F" w14:textId="77777777" w:rsidR="005A5EFD" w:rsidRDefault="005A5EFD" w:rsidP="00AB19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CCF"/>
    <w:rsid w:val="00001854"/>
    <w:rsid w:val="00010D62"/>
    <w:rsid w:val="00011561"/>
    <w:rsid w:val="000133BD"/>
    <w:rsid w:val="000145A1"/>
    <w:rsid w:val="00016CF3"/>
    <w:rsid w:val="00017C45"/>
    <w:rsid w:val="00022EEA"/>
    <w:rsid w:val="000328E0"/>
    <w:rsid w:val="000434EE"/>
    <w:rsid w:val="0005635E"/>
    <w:rsid w:val="00056477"/>
    <w:rsid w:val="0006105D"/>
    <w:rsid w:val="00061957"/>
    <w:rsid w:val="00065EE3"/>
    <w:rsid w:val="000678BE"/>
    <w:rsid w:val="00070935"/>
    <w:rsid w:val="000712E4"/>
    <w:rsid w:val="000803AF"/>
    <w:rsid w:val="00082BF4"/>
    <w:rsid w:val="00086140"/>
    <w:rsid w:val="00094324"/>
    <w:rsid w:val="00095612"/>
    <w:rsid w:val="00096875"/>
    <w:rsid w:val="00097544"/>
    <w:rsid w:val="000B1568"/>
    <w:rsid w:val="000B41FD"/>
    <w:rsid w:val="000B7E17"/>
    <w:rsid w:val="000C5455"/>
    <w:rsid w:val="000D69EA"/>
    <w:rsid w:val="000D7AC2"/>
    <w:rsid w:val="000E3895"/>
    <w:rsid w:val="000E7489"/>
    <w:rsid w:val="000F2465"/>
    <w:rsid w:val="000F2974"/>
    <w:rsid w:val="000F2A82"/>
    <w:rsid w:val="000F2D2E"/>
    <w:rsid w:val="000F47ED"/>
    <w:rsid w:val="000F5EFF"/>
    <w:rsid w:val="000F7F22"/>
    <w:rsid w:val="001108B3"/>
    <w:rsid w:val="001125F0"/>
    <w:rsid w:val="00113B67"/>
    <w:rsid w:val="00116311"/>
    <w:rsid w:val="0012218C"/>
    <w:rsid w:val="00122608"/>
    <w:rsid w:val="00125A1E"/>
    <w:rsid w:val="00144A78"/>
    <w:rsid w:val="00145B03"/>
    <w:rsid w:val="001464FB"/>
    <w:rsid w:val="00151FE3"/>
    <w:rsid w:val="00152D6A"/>
    <w:rsid w:val="00163CCF"/>
    <w:rsid w:val="00163E88"/>
    <w:rsid w:val="001642D9"/>
    <w:rsid w:val="0017216E"/>
    <w:rsid w:val="0017311F"/>
    <w:rsid w:val="00181059"/>
    <w:rsid w:val="00190669"/>
    <w:rsid w:val="00190921"/>
    <w:rsid w:val="001922B4"/>
    <w:rsid w:val="0019460A"/>
    <w:rsid w:val="001A0FEA"/>
    <w:rsid w:val="001A585C"/>
    <w:rsid w:val="001A6817"/>
    <w:rsid w:val="001B0520"/>
    <w:rsid w:val="001B33D3"/>
    <w:rsid w:val="001B392C"/>
    <w:rsid w:val="001B4100"/>
    <w:rsid w:val="001B57DC"/>
    <w:rsid w:val="001B7953"/>
    <w:rsid w:val="001C32F9"/>
    <w:rsid w:val="001C4638"/>
    <w:rsid w:val="001D23C8"/>
    <w:rsid w:val="001D4F2F"/>
    <w:rsid w:val="001D61F0"/>
    <w:rsid w:val="001D658E"/>
    <w:rsid w:val="001E1DE7"/>
    <w:rsid w:val="001E7129"/>
    <w:rsid w:val="001F57FD"/>
    <w:rsid w:val="00200897"/>
    <w:rsid w:val="00200A09"/>
    <w:rsid w:val="00200EC6"/>
    <w:rsid w:val="00201CBF"/>
    <w:rsid w:val="00204225"/>
    <w:rsid w:val="002058CB"/>
    <w:rsid w:val="002075EC"/>
    <w:rsid w:val="00211086"/>
    <w:rsid w:val="00216DED"/>
    <w:rsid w:val="00217074"/>
    <w:rsid w:val="00221574"/>
    <w:rsid w:val="00225436"/>
    <w:rsid w:val="00230968"/>
    <w:rsid w:val="00235F25"/>
    <w:rsid w:val="0024336B"/>
    <w:rsid w:val="0024394E"/>
    <w:rsid w:val="002510AF"/>
    <w:rsid w:val="0025128A"/>
    <w:rsid w:val="0025129A"/>
    <w:rsid w:val="002514A5"/>
    <w:rsid w:val="00257DF4"/>
    <w:rsid w:val="00257ECD"/>
    <w:rsid w:val="00266D8B"/>
    <w:rsid w:val="0026760F"/>
    <w:rsid w:val="00270699"/>
    <w:rsid w:val="00272054"/>
    <w:rsid w:val="00281D77"/>
    <w:rsid w:val="00282556"/>
    <w:rsid w:val="0028721C"/>
    <w:rsid w:val="002877B9"/>
    <w:rsid w:val="0029287D"/>
    <w:rsid w:val="00295B13"/>
    <w:rsid w:val="002A5468"/>
    <w:rsid w:val="002A6400"/>
    <w:rsid w:val="002B6B5C"/>
    <w:rsid w:val="002C0113"/>
    <w:rsid w:val="002C1FAB"/>
    <w:rsid w:val="002C76D0"/>
    <w:rsid w:val="002D5A86"/>
    <w:rsid w:val="002D6C57"/>
    <w:rsid w:val="002E38D0"/>
    <w:rsid w:val="002E5D40"/>
    <w:rsid w:val="002F37E6"/>
    <w:rsid w:val="002F3CC4"/>
    <w:rsid w:val="00303128"/>
    <w:rsid w:val="00304FB1"/>
    <w:rsid w:val="003065E0"/>
    <w:rsid w:val="00306DB0"/>
    <w:rsid w:val="00310C40"/>
    <w:rsid w:val="00313EC5"/>
    <w:rsid w:val="00321627"/>
    <w:rsid w:val="00327C8E"/>
    <w:rsid w:val="00332CD1"/>
    <w:rsid w:val="00334E37"/>
    <w:rsid w:val="003476DB"/>
    <w:rsid w:val="00360EDF"/>
    <w:rsid w:val="003611F2"/>
    <w:rsid w:val="00361D6F"/>
    <w:rsid w:val="00365320"/>
    <w:rsid w:val="0036690E"/>
    <w:rsid w:val="00376827"/>
    <w:rsid w:val="00383A69"/>
    <w:rsid w:val="003863CB"/>
    <w:rsid w:val="00387B1B"/>
    <w:rsid w:val="00395449"/>
    <w:rsid w:val="00395E26"/>
    <w:rsid w:val="003A0AB0"/>
    <w:rsid w:val="003A1E18"/>
    <w:rsid w:val="003A601F"/>
    <w:rsid w:val="003B3473"/>
    <w:rsid w:val="003B510F"/>
    <w:rsid w:val="003B5894"/>
    <w:rsid w:val="003B6331"/>
    <w:rsid w:val="003C025B"/>
    <w:rsid w:val="003C2DFB"/>
    <w:rsid w:val="003D39BE"/>
    <w:rsid w:val="003D3C7F"/>
    <w:rsid w:val="003D3C93"/>
    <w:rsid w:val="003D4741"/>
    <w:rsid w:val="003D5BD7"/>
    <w:rsid w:val="003E3D85"/>
    <w:rsid w:val="003E5553"/>
    <w:rsid w:val="003E79CF"/>
    <w:rsid w:val="003F2229"/>
    <w:rsid w:val="003F239E"/>
    <w:rsid w:val="003F3ED4"/>
    <w:rsid w:val="003F7612"/>
    <w:rsid w:val="004016AF"/>
    <w:rsid w:val="00402451"/>
    <w:rsid w:val="00402FEC"/>
    <w:rsid w:val="00404A17"/>
    <w:rsid w:val="00405056"/>
    <w:rsid w:val="004105FB"/>
    <w:rsid w:val="00413201"/>
    <w:rsid w:val="00420A9B"/>
    <w:rsid w:val="00426AF2"/>
    <w:rsid w:val="00427499"/>
    <w:rsid w:val="00432C1D"/>
    <w:rsid w:val="00433AD1"/>
    <w:rsid w:val="0043650A"/>
    <w:rsid w:val="00436979"/>
    <w:rsid w:val="0043753F"/>
    <w:rsid w:val="004377F0"/>
    <w:rsid w:val="00437DE0"/>
    <w:rsid w:val="00442146"/>
    <w:rsid w:val="00447DCE"/>
    <w:rsid w:val="00455B55"/>
    <w:rsid w:val="004624BE"/>
    <w:rsid w:val="00463B64"/>
    <w:rsid w:val="00465254"/>
    <w:rsid w:val="004732A3"/>
    <w:rsid w:val="00473498"/>
    <w:rsid w:val="0047355B"/>
    <w:rsid w:val="00474B02"/>
    <w:rsid w:val="0048219C"/>
    <w:rsid w:val="004860A2"/>
    <w:rsid w:val="00495378"/>
    <w:rsid w:val="00497824"/>
    <w:rsid w:val="004A1804"/>
    <w:rsid w:val="004A7C00"/>
    <w:rsid w:val="004B049E"/>
    <w:rsid w:val="004B2147"/>
    <w:rsid w:val="004B4D94"/>
    <w:rsid w:val="004B57AD"/>
    <w:rsid w:val="004C0DFF"/>
    <w:rsid w:val="004C1C41"/>
    <w:rsid w:val="004C3282"/>
    <w:rsid w:val="004D2510"/>
    <w:rsid w:val="004E0747"/>
    <w:rsid w:val="004E3A85"/>
    <w:rsid w:val="004E47FB"/>
    <w:rsid w:val="004E4925"/>
    <w:rsid w:val="004E6CC7"/>
    <w:rsid w:val="004E7636"/>
    <w:rsid w:val="004F48A7"/>
    <w:rsid w:val="004F6923"/>
    <w:rsid w:val="005010B8"/>
    <w:rsid w:val="005012C1"/>
    <w:rsid w:val="00502CED"/>
    <w:rsid w:val="0050551F"/>
    <w:rsid w:val="005112A1"/>
    <w:rsid w:val="00515366"/>
    <w:rsid w:val="00522EE0"/>
    <w:rsid w:val="00523CB5"/>
    <w:rsid w:val="00524559"/>
    <w:rsid w:val="00532D05"/>
    <w:rsid w:val="00533846"/>
    <w:rsid w:val="00536181"/>
    <w:rsid w:val="00543099"/>
    <w:rsid w:val="00547638"/>
    <w:rsid w:val="00551D55"/>
    <w:rsid w:val="00552AFA"/>
    <w:rsid w:val="005543F5"/>
    <w:rsid w:val="00554D1E"/>
    <w:rsid w:val="00560D61"/>
    <w:rsid w:val="00562BFE"/>
    <w:rsid w:val="00566585"/>
    <w:rsid w:val="00567FE9"/>
    <w:rsid w:val="005746C2"/>
    <w:rsid w:val="00580712"/>
    <w:rsid w:val="00582FE4"/>
    <w:rsid w:val="005861CC"/>
    <w:rsid w:val="00592374"/>
    <w:rsid w:val="0059240F"/>
    <w:rsid w:val="00594494"/>
    <w:rsid w:val="00594830"/>
    <w:rsid w:val="00594A23"/>
    <w:rsid w:val="005A5EFD"/>
    <w:rsid w:val="005B0CDF"/>
    <w:rsid w:val="005B2497"/>
    <w:rsid w:val="005B3622"/>
    <w:rsid w:val="005C209D"/>
    <w:rsid w:val="005C244D"/>
    <w:rsid w:val="005C2D8A"/>
    <w:rsid w:val="005D2414"/>
    <w:rsid w:val="005D39C6"/>
    <w:rsid w:val="005D41CC"/>
    <w:rsid w:val="005D4BE0"/>
    <w:rsid w:val="005D5797"/>
    <w:rsid w:val="005D6B7F"/>
    <w:rsid w:val="005D78F3"/>
    <w:rsid w:val="005E1B11"/>
    <w:rsid w:val="005E366A"/>
    <w:rsid w:val="005E699A"/>
    <w:rsid w:val="005F151E"/>
    <w:rsid w:val="005F7B83"/>
    <w:rsid w:val="00601D54"/>
    <w:rsid w:val="006049E6"/>
    <w:rsid w:val="00604B2C"/>
    <w:rsid w:val="00605579"/>
    <w:rsid w:val="006128B1"/>
    <w:rsid w:val="0063161B"/>
    <w:rsid w:val="00633311"/>
    <w:rsid w:val="006348A2"/>
    <w:rsid w:val="00635E3B"/>
    <w:rsid w:val="00636228"/>
    <w:rsid w:val="00641552"/>
    <w:rsid w:val="0064471B"/>
    <w:rsid w:val="00647243"/>
    <w:rsid w:val="00647791"/>
    <w:rsid w:val="00647C0A"/>
    <w:rsid w:val="00650762"/>
    <w:rsid w:val="0065514F"/>
    <w:rsid w:val="00656DC7"/>
    <w:rsid w:val="00665A8A"/>
    <w:rsid w:val="00667D95"/>
    <w:rsid w:val="006725A1"/>
    <w:rsid w:val="00672827"/>
    <w:rsid w:val="0067303C"/>
    <w:rsid w:val="00680BD3"/>
    <w:rsid w:val="006851E3"/>
    <w:rsid w:val="006861A4"/>
    <w:rsid w:val="00693F29"/>
    <w:rsid w:val="006949C8"/>
    <w:rsid w:val="006A52F7"/>
    <w:rsid w:val="006B56EA"/>
    <w:rsid w:val="006C19CA"/>
    <w:rsid w:val="006C558E"/>
    <w:rsid w:val="006C7C80"/>
    <w:rsid w:val="006D20F5"/>
    <w:rsid w:val="006D4EC4"/>
    <w:rsid w:val="006D54F0"/>
    <w:rsid w:val="006D6A0C"/>
    <w:rsid w:val="006E37FC"/>
    <w:rsid w:val="006E6C88"/>
    <w:rsid w:val="006E75DE"/>
    <w:rsid w:val="006F54E4"/>
    <w:rsid w:val="00700DC4"/>
    <w:rsid w:val="00712DB5"/>
    <w:rsid w:val="007156DA"/>
    <w:rsid w:val="00716B0A"/>
    <w:rsid w:val="00731100"/>
    <w:rsid w:val="0073470C"/>
    <w:rsid w:val="00734DB9"/>
    <w:rsid w:val="00735B84"/>
    <w:rsid w:val="007427C3"/>
    <w:rsid w:val="00743A12"/>
    <w:rsid w:val="00746C6E"/>
    <w:rsid w:val="00752814"/>
    <w:rsid w:val="00754245"/>
    <w:rsid w:val="00760E90"/>
    <w:rsid w:val="00774341"/>
    <w:rsid w:val="00780C4F"/>
    <w:rsid w:val="00782891"/>
    <w:rsid w:val="0078363F"/>
    <w:rsid w:val="00786864"/>
    <w:rsid w:val="00787864"/>
    <w:rsid w:val="00787E53"/>
    <w:rsid w:val="00793D4D"/>
    <w:rsid w:val="00794232"/>
    <w:rsid w:val="00794571"/>
    <w:rsid w:val="007A0BCB"/>
    <w:rsid w:val="007A225B"/>
    <w:rsid w:val="007A31FD"/>
    <w:rsid w:val="007B56C9"/>
    <w:rsid w:val="007B57AA"/>
    <w:rsid w:val="007C244E"/>
    <w:rsid w:val="007C793A"/>
    <w:rsid w:val="007D14A7"/>
    <w:rsid w:val="007D550F"/>
    <w:rsid w:val="007D726D"/>
    <w:rsid w:val="007E10A8"/>
    <w:rsid w:val="007E5691"/>
    <w:rsid w:val="007E7531"/>
    <w:rsid w:val="007F1BFD"/>
    <w:rsid w:val="007F6A39"/>
    <w:rsid w:val="00810F9F"/>
    <w:rsid w:val="0081291A"/>
    <w:rsid w:val="0081352C"/>
    <w:rsid w:val="00814A15"/>
    <w:rsid w:val="00814E3B"/>
    <w:rsid w:val="00815358"/>
    <w:rsid w:val="008234AE"/>
    <w:rsid w:val="00824A12"/>
    <w:rsid w:val="00825D47"/>
    <w:rsid w:val="00827F7F"/>
    <w:rsid w:val="00833D26"/>
    <w:rsid w:val="0083640E"/>
    <w:rsid w:val="008441A4"/>
    <w:rsid w:val="0085363E"/>
    <w:rsid w:val="00856418"/>
    <w:rsid w:val="008735CF"/>
    <w:rsid w:val="00873FA8"/>
    <w:rsid w:val="00875D25"/>
    <w:rsid w:val="008A0BBA"/>
    <w:rsid w:val="008A502D"/>
    <w:rsid w:val="008A7472"/>
    <w:rsid w:val="008B0EF1"/>
    <w:rsid w:val="008C0332"/>
    <w:rsid w:val="008C2E01"/>
    <w:rsid w:val="008C4EF2"/>
    <w:rsid w:val="008D1C1D"/>
    <w:rsid w:val="008D35DC"/>
    <w:rsid w:val="008D3CDA"/>
    <w:rsid w:val="008D4642"/>
    <w:rsid w:val="008D70D3"/>
    <w:rsid w:val="008E3174"/>
    <w:rsid w:val="008E6D4F"/>
    <w:rsid w:val="008E786E"/>
    <w:rsid w:val="008F5171"/>
    <w:rsid w:val="008F63BD"/>
    <w:rsid w:val="0090296E"/>
    <w:rsid w:val="009037E7"/>
    <w:rsid w:val="00904DA1"/>
    <w:rsid w:val="009102B6"/>
    <w:rsid w:val="00913107"/>
    <w:rsid w:val="00922106"/>
    <w:rsid w:val="009243AF"/>
    <w:rsid w:val="00931F5F"/>
    <w:rsid w:val="009359D6"/>
    <w:rsid w:val="00937A6B"/>
    <w:rsid w:val="00941578"/>
    <w:rsid w:val="00941A95"/>
    <w:rsid w:val="00943EFA"/>
    <w:rsid w:val="00952B50"/>
    <w:rsid w:val="009552FD"/>
    <w:rsid w:val="009718E2"/>
    <w:rsid w:val="00972F75"/>
    <w:rsid w:val="00976F07"/>
    <w:rsid w:val="009802FC"/>
    <w:rsid w:val="009828B5"/>
    <w:rsid w:val="00983058"/>
    <w:rsid w:val="009848CB"/>
    <w:rsid w:val="00984CC5"/>
    <w:rsid w:val="0098523D"/>
    <w:rsid w:val="00985D5E"/>
    <w:rsid w:val="00987AE8"/>
    <w:rsid w:val="00990BF0"/>
    <w:rsid w:val="00995659"/>
    <w:rsid w:val="00996647"/>
    <w:rsid w:val="009B04AE"/>
    <w:rsid w:val="009B1193"/>
    <w:rsid w:val="009C113A"/>
    <w:rsid w:val="009C1E0C"/>
    <w:rsid w:val="009C7DA1"/>
    <w:rsid w:val="009D2DC2"/>
    <w:rsid w:val="009E1175"/>
    <w:rsid w:val="009E3457"/>
    <w:rsid w:val="009E62BE"/>
    <w:rsid w:val="009F18B2"/>
    <w:rsid w:val="009F3A02"/>
    <w:rsid w:val="009F4FEA"/>
    <w:rsid w:val="009F72EB"/>
    <w:rsid w:val="00A018B0"/>
    <w:rsid w:val="00A01A8C"/>
    <w:rsid w:val="00A04FD5"/>
    <w:rsid w:val="00A06C50"/>
    <w:rsid w:val="00A11760"/>
    <w:rsid w:val="00A12E63"/>
    <w:rsid w:val="00A20710"/>
    <w:rsid w:val="00A20A92"/>
    <w:rsid w:val="00A216AD"/>
    <w:rsid w:val="00A22AA3"/>
    <w:rsid w:val="00A22C33"/>
    <w:rsid w:val="00A22D9D"/>
    <w:rsid w:val="00A23776"/>
    <w:rsid w:val="00A23866"/>
    <w:rsid w:val="00A325B8"/>
    <w:rsid w:val="00A3476C"/>
    <w:rsid w:val="00A36439"/>
    <w:rsid w:val="00A420C3"/>
    <w:rsid w:val="00A50A44"/>
    <w:rsid w:val="00A521BF"/>
    <w:rsid w:val="00A53658"/>
    <w:rsid w:val="00A572A8"/>
    <w:rsid w:val="00A61625"/>
    <w:rsid w:val="00A6329D"/>
    <w:rsid w:val="00A676B0"/>
    <w:rsid w:val="00A72171"/>
    <w:rsid w:val="00A72D28"/>
    <w:rsid w:val="00A73369"/>
    <w:rsid w:val="00A740FF"/>
    <w:rsid w:val="00A749D6"/>
    <w:rsid w:val="00A7563B"/>
    <w:rsid w:val="00AA0D32"/>
    <w:rsid w:val="00AA32D0"/>
    <w:rsid w:val="00AA460A"/>
    <w:rsid w:val="00AA6C10"/>
    <w:rsid w:val="00AB197B"/>
    <w:rsid w:val="00AB1F16"/>
    <w:rsid w:val="00AB2D50"/>
    <w:rsid w:val="00AC18DB"/>
    <w:rsid w:val="00AC29D8"/>
    <w:rsid w:val="00AC2A51"/>
    <w:rsid w:val="00AC2FEE"/>
    <w:rsid w:val="00AC3F64"/>
    <w:rsid w:val="00AC51CB"/>
    <w:rsid w:val="00AC6A2C"/>
    <w:rsid w:val="00AC7E65"/>
    <w:rsid w:val="00AE11AF"/>
    <w:rsid w:val="00AF019B"/>
    <w:rsid w:val="00AF0DE4"/>
    <w:rsid w:val="00AF16AF"/>
    <w:rsid w:val="00AF189C"/>
    <w:rsid w:val="00B02052"/>
    <w:rsid w:val="00B031BB"/>
    <w:rsid w:val="00B1520B"/>
    <w:rsid w:val="00B15E81"/>
    <w:rsid w:val="00B2232E"/>
    <w:rsid w:val="00B23037"/>
    <w:rsid w:val="00B235E0"/>
    <w:rsid w:val="00B27EF7"/>
    <w:rsid w:val="00B27FEE"/>
    <w:rsid w:val="00B31E68"/>
    <w:rsid w:val="00B35BCA"/>
    <w:rsid w:val="00B42379"/>
    <w:rsid w:val="00B51F40"/>
    <w:rsid w:val="00B51F90"/>
    <w:rsid w:val="00B52AF8"/>
    <w:rsid w:val="00B61E61"/>
    <w:rsid w:val="00B631F2"/>
    <w:rsid w:val="00B642FB"/>
    <w:rsid w:val="00B714FC"/>
    <w:rsid w:val="00B75D16"/>
    <w:rsid w:val="00B82BEA"/>
    <w:rsid w:val="00B83B32"/>
    <w:rsid w:val="00B87A83"/>
    <w:rsid w:val="00B94BBA"/>
    <w:rsid w:val="00B95AA0"/>
    <w:rsid w:val="00B95BD0"/>
    <w:rsid w:val="00B96E17"/>
    <w:rsid w:val="00B9716C"/>
    <w:rsid w:val="00BA0072"/>
    <w:rsid w:val="00BA0932"/>
    <w:rsid w:val="00BA64FE"/>
    <w:rsid w:val="00BA65F7"/>
    <w:rsid w:val="00BB080D"/>
    <w:rsid w:val="00BB1C16"/>
    <w:rsid w:val="00BB2270"/>
    <w:rsid w:val="00BC10D4"/>
    <w:rsid w:val="00BD4193"/>
    <w:rsid w:val="00BD5682"/>
    <w:rsid w:val="00BD6DE8"/>
    <w:rsid w:val="00BD742B"/>
    <w:rsid w:val="00BE04CB"/>
    <w:rsid w:val="00BE2397"/>
    <w:rsid w:val="00BE2CA8"/>
    <w:rsid w:val="00BE336D"/>
    <w:rsid w:val="00BF148D"/>
    <w:rsid w:val="00BF2979"/>
    <w:rsid w:val="00BF4BD1"/>
    <w:rsid w:val="00BF7DB8"/>
    <w:rsid w:val="00C0210B"/>
    <w:rsid w:val="00C060B5"/>
    <w:rsid w:val="00C0622C"/>
    <w:rsid w:val="00C07C18"/>
    <w:rsid w:val="00C11678"/>
    <w:rsid w:val="00C11A30"/>
    <w:rsid w:val="00C11B3D"/>
    <w:rsid w:val="00C12E0D"/>
    <w:rsid w:val="00C140B8"/>
    <w:rsid w:val="00C22C9A"/>
    <w:rsid w:val="00C25C57"/>
    <w:rsid w:val="00C27AB4"/>
    <w:rsid w:val="00C27EFD"/>
    <w:rsid w:val="00C3341C"/>
    <w:rsid w:val="00C36C1E"/>
    <w:rsid w:val="00C372E9"/>
    <w:rsid w:val="00C376CA"/>
    <w:rsid w:val="00C40266"/>
    <w:rsid w:val="00C440FB"/>
    <w:rsid w:val="00C51561"/>
    <w:rsid w:val="00C52058"/>
    <w:rsid w:val="00C52300"/>
    <w:rsid w:val="00C53230"/>
    <w:rsid w:val="00C53EC0"/>
    <w:rsid w:val="00C55A6D"/>
    <w:rsid w:val="00C61675"/>
    <w:rsid w:val="00C6186C"/>
    <w:rsid w:val="00C62B68"/>
    <w:rsid w:val="00C63CB5"/>
    <w:rsid w:val="00C65A62"/>
    <w:rsid w:val="00C67D4F"/>
    <w:rsid w:val="00C73B24"/>
    <w:rsid w:val="00C73F5C"/>
    <w:rsid w:val="00C80CCF"/>
    <w:rsid w:val="00C8320B"/>
    <w:rsid w:val="00C838B0"/>
    <w:rsid w:val="00C903D1"/>
    <w:rsid w:val="00C93318"/>
    <w:rsid w:val="00C93A9C"/>
    <w:rsid w:val="00C9516D"/>
    <w:rsid w:val="00C96FC0"/>
    <w:rsid w:val="00CA3B95"/>
    <w:rsid w:val="00CA62A2"/>
    <w:rsid w:val="00CA6568"/>
    <w:rsid w:val="00CB01F2"/>
    <w:rsid w:val="00CB03AA"/>
    <w:rsid w:val="00CB04A2"/>
    <w:rsid w:val="00CB3272"/>
    <w:rsid w:val="00CB7637"/>
    <w:rsid w:val="00CB7D0F"/>
    <w:rsid w:val="00CC2310"/>
    <w:rsid w:val="00CC2F91"/>
    <w:rsid w:val="00CC4A66"/>
    <w:rsid w:val="00CD2C6D"/>
    <w:rsid w:val="00CD3170"/>
    <w:rsid w:val="00CD3876"/>
    <w:rsid w:val="00CD3BFF"/>
    <w:rsid w:val="00CD5BCC"/>
    <w:rsid w:val="00CD795C"/>
    <w:rsid w:val="00CE0308"/>
    <w:rsid w:val="00CE1CD2"/>
    <w:rsid w:val="00CE271C"/>
    <w:rsid w:val="00CE4192"/>
    <w:rsid w:val="00CE52A0"/>
    <w:rsid w:val="00CE613A"/>
    <w:rsid w:val="00CF2F6F"/>
    <w:rsid w:val="00CF32F3"/>
    <w:rsid w:val="00CF6570"/>
    <w:rsid w:val="00D02979"/>
    <w:rsid w:val="00D03BC7"/>
    <w:rsid w:val="00D04D9E"/>
    <w:rsid w:val="00D07C7C"/>
    <w:rsid w:val="00D105BA"/>
    <w:rsid w:val="00D143B7"/>
    <w:rsid w:val="00D154E8"/>
    <w:rsid w:val="00D25EBB"/>
    <w:rsid w:val="00D26EDE"/>
    <w:rsid w:val="00D30AA6"/>
    <w:rsid w:val="00D31A44"/>
    <w:rsid w:val="00D345C3"/>
    <w:rsid w:val="00D36F0F"/>
    <w:rsid w:val="00D374F5"/>
    <w:rsid w:val="00D4045F"/>
    <w:rsid w:val="00D4511D"/>
    <w:rsid w:val="00D454B2"/>
    <w:rsid w:val="00D467FB"/>
    <w:rsid w:val="00D47481"/>
    <w:rsid w:val="00D4767F"/>
    <w:rsid w:val="00D5055D"/>
    <w:rsid w:val="00D511E7"/>
    <w:rsid w:val="00D54D8D"/>
    <w:rsid w:val="00D56099"/>
    <w:rsid w:val="00D60367"/>
    <w:rsid w:val="00D604C9"/>
    <w:rsid w:val="00D71DE6"/>
    <w:rsid w:val="00D746DE"/>
    <w:rsid w:val="00D758DF"/>
    <w:rsid w:val="00D75D40"/>
    <w:rsid w:val="00D859F0"/>
    <w:rsid w:val="00DA0BB2"/>
    <w:rsid w:val="00DA7AA4"/>
    <w:rsid w:val="00DB54BC"/>
    <w:rsid w:val="00DB55BF"/>
    <w:rsid w:val="00DC0B16"/>
    <w:rsid w:val="00DC27C2"/>
    <w:rsid w:val="00DC296D"/>
    <w:rsid w:val="00DC2B23"/>
    <w:rsid w:val="00DC49B0"/>
    <w:rsid w:val="00DC4F15"/>
    <w:rsid w:val="00DD1365"/>
    <w:rsid w:val="00DD2782"/>
    <w:rsid w:val="00DD2B9F"/>
    <w:rsid w:val="00DD2D7F"/>
    <w:rsid w:val="00DD30EA"/>
    <w:rsid w:val="00DD3322"/>
    <w:rsid w:val="00DD43FB"/>
    <w:rsid w:val="00DE39DE"/>
    <w:rsid w:val="00DE4585"/>
    <w:rsid w:val="00DE541D"/>
    <w:rsid w:val="00DE5F9C"/>
    <w:rsid w:val="00DF0A45"/>
    <w:rsid w:val="00DF5B1D"/>
    <w:rsid w:val="00E038B4"/>
    <w:rsid w:val="00E1458B"/>
    <w:rsid w:val="00E20132"/>
    <w:rsid w:val="00E2106F"/>
    <w:rsid w:val="00E338DC"/>
    <w:rsid w:val="00E34752"/>
    <w:rsid w:val="00E35921"/>
    <w:rsid w:val="00E35F28"/>
    <w:rsid w:val="00E36AA3"/>
    <w:rsid w:val="00E41458"/>
    <w:rsid w:val="00E42ABF"/>
    <w:rsid w:val="00E65438"/>
    <w:rsid w:val="00E77805"/>
    <w:rsid w:val="00E826BA"/>
    <w:rsid w:val="00E84CAA"/>
    <w:rsid w:val="00E84FCA"/>
    <w:rsid w:val="00E85884"/>
    <w:rsid w:val="00E94D2F"/>
    <w:rsid w:val="00E94FDC"/>
    <w:rsid w:val="00E95FFE"/>
    <w:rsid w:val="00E96765"/>
    <w:rsid w:val="00E96BFA"/>
    <w:rsid w:val="00E97332"/>
    <w:rsid w:val="00EA03AF"/>
    <w:rsid w:val="00EA7362"/>
    <w:rsid w:val="00EA7A25"/>
    <w:rsid w:val="00EB13F5"/>
    <w:rsid w:val="00EB36DE"/>
    <w:rsid w:val="00EB54CE"/>
    <w:rsid w:val="00EC06B6"/>
    <w:rsid w:val="00EC10FA"/>
    <w:rsid w:val="00EC41B3"/>
    <w:rsid w:val="00ED07E2"/>
    <w:rsid w:val="00ED2A1A"/>
    <w:rsid w:val="00ED705B"/>
    <w:rsid w:val="00ED7FAC"/>
    <w:rsid w:val="00EE0EFA"/>
    <w:rsid w:val="00EE1430"/>
    <w:rsid w:val="00EE5B0C"/>
    <w:rsid w:val="00EF57D4"/>
    <w:rsid w:val="00EF7DAE"/>
    <w:rsid w:val="00F03D55"/>
    <w:rsid w:val="00F067E2"/>
    <w:rsid w:val="00F07513"/>
    <w:rsid w:val="00F12B50"/>
    <w:rsid w:val="00F13930"/>
    <w:rsid w:val="00F1571D"/>
    <w:rsid w:val="00F1669E"/>
    <w:rsid w:val="00F17FD0"/>
    <w:rsid w:val="00F20908"/>
    <w:rsid w:val="00F22D00"/>
    <w:rsid w:val="00F25A71"/>
    <w:rsid w:val="00F314CA"/>
    <w:rsid w:val="00F32151"/>
    <w:rsid w:val="00F37BE7"/>
    <w:rsid w:val="00F40265"/>
    <w:rsid w:val="00F4657A"/>
    <w:rsid w:val="00F5154D"/>
    <w:rsid w:val="00F531E7"/>
    <w:rsid w:val="00F60063"/>
    <w:rsid w:val="00F6412D"/>
    <w:rsid w:val="00F666AF"/>
    <w:rsid w:val="00F66D6D"/>
    <w:rsid w:val="00F66E68"/>
    <w:rsid w:val="00F67504"/>
    <w:rsid w:val="00F70134"/>
    <w:rsid w:val="00F71CAD"/>
    <w:rsid w:val="00F743F8"/>
    <w:rsid w:val="00F8331B"/>
    <w:rsid w:val="00F847C6"/>
    <w:rsid w:val="00F9444B"/>
    <w:rsid w:val="00FA32DE"/>
    <w:rsid w:val="00FA3969"/>
    <w:rsid w:val="00FA3B80"/>
    <w:rsid w:val="00FA57E3"/>
    <w:rsid w:val="00FC6751"/>
    <w:rsid w:val="00FD19DD"/>
    <w:rsid w:val="00FD4E33"/>
    <w:rsid w:val="00FD5EA8"/>
    <w:rsid w:val="00FD7E99"/>
    <w:rsid w:val="00FE36AC"/>
    <w:rsid w:val="00FE49A1"/>
    <w:rsid w:val="00FF78B2"/>
    <w:rsid w:val="0EBD2C83"/>
    <w:rsid w:val="2F6F4277"/>
    <w:rsid w:val="3130752F"/>
    <w:rsid w:val="34FB4B3F"/>
    <w:rsid w:val="360B27F3"/>
    <w:rsid w:val="362912BB"/>
    <w:rsid w:val="5AA02FD1"/>
    <w:rsid w:val="5AB7134B"/>
    <w:rsid w:val="604038B9"/>
    <w:rsid w:val="63552F5D"/>
    <w:rsid w:val="685D3B28"/>
    <w:rsid w:val="74F241AD"/>
    <w:rsid w:val="7FD921A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EC6C4A"/>
  <w15:docId w15:val="{D9511042-399A-4CC9-80F7-118C9C105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6">
    <w:name w:val="批注框文本 字符"/>
    <w:basedOn w:val="a0"/>
    <w:link w:val="a5"/>
    <w:uiPriority w:val="99"/>
    <w:semiHidden/>
    <w:qFormat/>
    <w:rPr>
      <w:rFonts w:asciiTheme="minorHAnsi" w:eastAsiaTheme="minorEastAsia" w:hAnsiTheme="minorHAnsi" w:cstheme="minorBidi"/>
      <w:kern w:val="2"/>
      <w:sz w:val="18"/>
      <w:szCs w:val="18"/>
    </w:rPr>
  </w:style>
  <w:style w:type="character" w:customStyle="1" w:styleId="a4">
    <w:name w:val="批注文字 字符"/>
    <w:basedOn w:val="a0"/>
    <w:link w:val="a3"/>
    <w:uiPriority w:val="99"/>
    <w:qFormat/>
    <w:rPr>
      <w:rFonts w:asciiTheme="minorHAnsi" w:eastAsiaTheme="minorEastAsia" w:hAnsiTheme="minorHAnsi" w:cstheme="minorBidi"/>
      <w:kern w:val="2"/>
      <w:sz w:val="21"/>
      <w:szCs w:val="22"/>
    </w:rPr>
  </w:style>
  <w:style w:type="character" w:customStyle="1" w:styleId="ac">
    <w:name w:val="批注主题 字符"/>
    <w:basedOn w:val="a4"/>
    <w:link w:val="ab"/>
    <w:qFormat/>
    <w:rPr>
      <w:rFonts w:asciiTheme="minorHAnsi" w:eastAsiaTheme="minorEastAsia" w:hAnsiTheme="minorHAnsi" w:cstheme="minorBidi"/>
      <w:kern w:val="2"/>
      <w:sz w:val="21"/>
      <w:szCs w:val="22"/>
    </w:rPr>
  </w:style>
  <w:style w:type="paragraph" w:styleId="ae">
    <w:name w:val="Revision"/>
    <w:hidden/>
    <w:uiPriority w:val="99"/>
    <w:semiHidden/>
    <w:rsid w:val="002F37E6"/>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0FA02D1-3E40-4502-9C05-B397117C369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543</TotalTime>
  <Pages>1</Pages>
  <Words>1439</Words>
  <Characters>8207</Characters>
  <Application>Microsoft Office Word</Application>
  <DocSecurity>0</DocSecurity>
  <Lines>68</Lines>
  <Paragraphs>19</Paragraphs>
  <ScaleCrop>false</ScaleCrop>
  <Company>Microsoft</Company>
  <LinksUpToDate>false</LinksUpToDate>
  <CharactersWithSpaces>9627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张顺</dc:creator>
  <cp:keywords/>
  <dc:description/>
  <cp:lastModifiedBy>张 顺</cp:lastModifiedBy>
  <cp:revision>19</cp:revision>
  <cp:lastPrinted>2020-11-08T13:52:00Z</cp:lastPrinted>
  <dcterms:created xsi:type="dcterms:W3CDTF">2021-09-28T23:37:00Z</dcterms:created>
  <dcterms:modified xsi:type="dcterms:W3CDTF">2021-10-19T15:05:00Z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