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sz w:val="36"/>
          <w:szCs w:val="36"/>
        </w:rPr>
        <w:t>常州市“十四五”首批水情教育基地名单</w:t>
      </w:r>
    </w:p>
    <w:p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872"/>
        <w:gridCol w:w="22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序号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名称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类型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溧阳沙河精神展馆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金坛愚池湾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3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武进水厂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4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武进区永安河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工程设施类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5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新北区污水处理（城北厂）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6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圩塘小学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7</w:t>
            </w:r>
          </w:p>
        </w:tc>
        <w:tc>
          <w:tcPr>
            <w:tcW w:w="48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天宁区青龙</w:t>
            </w:r>
          </w:p>
        </w:tc>
        <w:tc>
          <w:tcPr>
            <w:tcW w:w="223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场所类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5OGJiZTJiNzQ2OGIyMDY2Y2Y3ZDNlOGVhNzk0OTYifQ=="/>
  </w:docVars>
  <w:rsids>
    <w:rsidRoot w:val="001E0877"/>
    <w:rsid w:val="001953D7"/>
    <w:rsid w:val="001D47E4"/>
    <w:rsid w:val="001E0877"/>
    <w:rsid w:val="005044F0"/>
    <w:rsid w:val="0065405E"/>
    <w:rsid w:val="009A3B80"/>
    <w:rsid w:val="009F4C15"/>
    <w:rsid w:val="00A7681B"/>
    <w:rsid w:val="00BE1711"/>
    <w:rsid w:val="00DC0F27"/>
    <w:rsid w:val="00E17900"/>
    <w:rsid w:val="00E223CF"/>
    <w:rsid w:val="00F4283E"/>
    <w:rsid w:val="4FC1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470</Characters>
  <Lines>3</Lines>
  <Paragraphs>1</Paragraphs>
  <TotalTime>85</TotalTime>
  <ScaleCrop>false</ScaleCrop>
  <LinksUpToDate>false</LinksUpToDate>
  <CharactersWithSpaces>470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2022-04-28T06:41:00Z</dcterms:created>
  <dc:creator>石超磊</dc:creator>
  <cp:lastModifiedBy>刘国锋</cp:lastModifiedBy>
  <dcterms:modified xsi:type="dcterms:W3CDTF">2022-04-28T09:05:34Z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65862970C7E048F8A2E443E569C85EC7</vt:lpwstr>
  </property>
</Properties>
</file>