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both"/>
        <w:textAlignment w:val="auto"/>
        <w:rPr>
          <w:rFonts w:hint="eastAsia"/>
          <w:color w:val="auto"/>
          <w:lang w:eastAsia="zh-CN"/>
        </w:rPr>
      </w:pPr>
      <w:bookmarkStart w:id="0" w:name="_GoBack"/>
      <w:bookmarkEnd w:id="0"/>
      <w:r>
        <w:rPr>
          <w:rFonts w:hint="eastAsia"/>
          <w:color w:val="auto"/>
          <w:lang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  <w:t>2021年度常州市水利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优质工程主要贡献人名单</w:t>
      </w:r>
    </w:p>
    <w:tbl>
      <w:tblPr>
        <w:tblStyle w:val="6"/>
        <w:tblW w:w="155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416"/>
        <w:gridCol w:w="1935"/>
        <w:gridCol w:w="1620"/>
        <w:gridCol w:w="1710"/>
        <w:gridCol w:w="1650"/>
        <w:gridCol w:w="1500"/>
        <w:gridCol w:w="1605"/>
        <w:gridCol w:w="1905"/>
        <w:gridCol w:w="1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项目法人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</w:t>
            </w:r>
          </w:p>
        </w:tc>
        <w:tc>
          <w:tcPr>
            <w:tcW w:w="3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监理</w:t>
            </w:r>
          </w:p>
        </w:tc>
        <w:tc>
          <w:tcPr>
            <w:tcW w:w="3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方正仿宋_GBK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0"/>
                <w:lang w:eastAsia="zh-CN"/>
              </w:rPr>
              <w:t>单位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方正仿宋_GBK" w:hAnsi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主要贡献人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主要贡献人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主要贡献人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主要贡献人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太湖流域永安河拓浚整治工程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常州市武进区永安河拓浚整治工程建设管理处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恽文荣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刘建刚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上海市政工程设计研究总院（集团）有限公司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林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奔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江苏祥和项目管理有限公司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刘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坤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常州市武进水利工程有限公司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樊佳男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宜兴市水利工程有限公司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钱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南京振高建设有限公司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张金木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新沟河延伸拓浚工程武进区境内工程桥梁施工二标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常州市武进区新沟河延伸拓浚工程建设处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朱献军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平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江苏省水利勘测设计研究院有限公司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汤明泉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江苏中源工程管理股份有限公司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蒋新红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江苏广亚建设集团有限公司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程国红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新沟河延伸拓浚工程武进港段河道整治及水系影响工程施工四标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常州市武进区新沟河延伸拓浚工程建设处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王海成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江苏省太湖水利规划设计研究院有限公司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程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江苏省水利工程科技咨询股份有限公司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夏祥林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常州南天建设集团有限公司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新沟河延伸拓浚工程遥观南枢纽工程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常州市武进区新沟河延伸拓浚工程建设处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虞金凯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可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江苏省太湖水利规划设计研究院有限公司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江树荣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上海东华工程咨询有限公司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方贤明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江苏省水利建设工程有限公司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汤应来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新沟河延伸拓浚工程天宁区境内河道施工五标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常州市新沟河延伸拓浚工程建设处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 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强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江苏省太湖水利规划设计研究院有限公司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程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南京中锦欣信息咨询有限公司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黄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健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江苏省水利建设工程有限公司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周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新沟河延伸拓浚工程马杭枢纽工程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常州市武进区新沟河延伸拓浚工程建设处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张进松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江苏省水利勘测设计研究院有限公司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丁国莹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上海东华工程咨询有限公司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马礼坤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江苏盐城水利建设有限公司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戴亚飞</w:t>
            </w:r>
          </w:p>
        </w:tc>
      </w:tr>
    </w:tbl>
    <w:p>
      <w:pP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1"/>
          <w:szCs w:val="31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720" w:right="720" w:bottom="720" w:left="720" w:header="709" w:footer="567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方正仿宋_GBK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OGJiZTJiNzQ2OGIyMDY2Y2Y3ZDNlOGVhNzk0OTYifQ=="/>
  </w:docVars>
  <w:rsids>
    <w:rsidRoot w:val="00000000"/>
    <w:rsid w:val="0310063C"/>
    <w:rsid w:val="04442BD3"/>
    <w:rsid w:val="0530555A"/>
    <w:rsid w:val="08C50AD9"/>
    <w:rsid w:val="128720CE"/>
    <w:rsid w:val="1F39731C"/>
    <w:rsid w:val="24E16E1C"/>
    <w:rsid w:val="351A0BA6"/>
    <w:rsid w:val="374143BE"/>
    <w:rsid w:val="387870A3"/>
    <w:rsid w:val="40870CE4"/>
    <w:rsid w:val="452A5D59"/>
    <w:rsid w:val="466015FB"/>
    <w:rsid w:val="4A1A581D"/>
    <w:rsid w:val="4B2A5ECF"/>
    <w:rsid w:val="4B3E1CEB"/>
    <w:rsid w:val="4E4A7E2C"/>
    <w:rsid w:val="545E76D2"/>
    <w:rsid w:val="56733706"/>
    <w:rsid w:val="58D651CE"/>
    <w:rsid w:val="5FB14126"/>
    <w:rsid w:val="5FCB425A"/>
    <w:rsid w:val="6185487C"/>
    <w:rsid w:val="6F123C2B"/>
    <w:rsid w:val="705E36F1"/>
    <w:rsid w:val="73F0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70" w:lineRule="exact"/>
    </w:pPr>
    <w:rPr>
      <w:rFonts w:eastAsia="方正仿宋_GBK" w:asciiTheme="minorHAnsi" w:hAnsiTheme="minorHAnsi" w:cstheme="minorBidi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无间隔1"/>
    <w:qFormat/>
    <w:uiPriority w:val="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943</Words>
  <Characters>965</Characters>
  <Lines>0</Lines>
  <Paragraphs>0</Paragraphs>
  <TotalTime>13</TotalTime>
  <ScaleCrop>false</ScaleCrop>
  <LinksUpToDate>false</LinksUpToDate>
  <CharactersWithSpaces>1036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常州市水利局本级</cp:lastModifiedBy>
  <cp:lastPrinted>2022-09-02T01:46:00Z</cp:lastPrinted>
  <dcterms:modified xsi:type="dcterms:W3CDTF">2022-09-28T07:43:27Z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0124410BFA9E488CBD07B7BF6AEF44C0</vt:lpwstr>
  </property>
</Properties>
</file>