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7ADF" w:rsidRPr="00B46DA2" w:rsidRDefault="00D37ADF" w:rsidP="00876D56">
      <w:pPr>
        <w:pStyle w:val="1"/>
        <w:spacing w:beforeLines="100" w:afterLines="100"/>
        <w:rPr>
          <w:rFonts w:ascii="方正小标宋简体" w:eastAsia="方正小标宋简体" w:hAnsi="Times New Roman" w:hint="eastAsia"/>
        </w:rPr>
      </w:pPr>
      <w:r w:rsidRPr="00B46DA2">
        <w:rPr>
          <w:rFonts w:ascii="方正小标宋简体" w:eastAsia="方正小标宋简体" w:hAnsi="Times New Roman" w:hint="eastAsia"/>
        </w:rPr>
        <w:t>全省发展改革系统先进集体推荐对象</w:t>
      </w:r>
      <w:r w:rsidR="00876D56" w:rsidRPr="00B46DA2">
        <w:rPr>
          <w:rFonts w:ascii="方正小标宋简体" w:eastAsia="方正小标宋简体" w:hAnsi="Times New Roman" w:hint="eastAsia"/>
        </w:rPr>
        <w:t>先进事迹</w:t>
      </w:r>
    </w:p>
    <w:p w:rsidR="00876D56" w:rsidRPr="00876D56" w:rsidRDefault="00876D56" w:rsidP="00876D56">
      <w:pPr>
        <w:ind w:firstLine="640"/>
      </w:pP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00"/>
      </w:tblPr>
      <w:tblGrid>
        <w:gridCol w:w="466"/>
        <w:gridCol w:w="1612"/>
        <w:gridCol w:w="1220"/>
        <w:gridCol w:w="1286"/>
        <w:gridCol w:w="1244"/>
        <w:gridCol w:w="1079"/>
        <w:gridCol w:w="968"/>
        <w:gridCol w:w="3693"/>
        <w:gridCol w:w="870"/>
        <w:gridCol w:w="819"/>
      </w:tblGrid>
      <w:tr w:rsidR="00D37ADF" w:rsidRPr="00592408" w:rsidTr="00601AAE">
        <w:trPr>
          <w:trHeight w:val="825"/>
          <w:tblHeader/>
          <w:jc w:val="center"/>
        </w:trPr>
        <w:tc>
          <w:tcPr>
            <w:tcW w:w="176" w:type="pct"/>
            <w:vAlign w:val="center"/>
          </w:tcPr>
          <w:p w:rsidR="00D37ADF" w:rsidRPr="00592408" w:rsidRDefault="00D37ADF" w:rsidP="009D5A7A">
            <w:pPr>
              <w:widowControl/>
              <w:spacing w:line="340" w:lineRule="exact"/>
              <w:ind w:firstLineChars="0" w:firstLine="0"/>
              <w:jc w:val="center"/>
              <w:rPr>
                <w:rFonts w:ascii="Times New Roman" w:eastAsia="方正黑体_GBK" w:hAnsi="Times New Roman"/>
                <w:kern w:val="0"/>
                <w:sz w:val="24"/>
                <w:szCs w:val="24"/>
              </w:rPr>
            </w:pPr>
            <w:r w:rsidRPr="00592408">
              <w:rPr>
                <w:rFonts w:ascii="Times New Roman" w:eastAsia="方正黑体_GBK" w:hAnsi="Times New Roman"/>
                <w:kern w:val="0"/>
                <w:sz w:val="24"/>
                <w:szCs w:val="24"/>
              </w:rPr>
              <w:t>序号</w:t>
            </w:r>
          </w:p>
        </w:tc>
        <w:tc>
          <w:tcPr>
            <w:tcW w:w="608" w:type="pct"/>
            <w:vAlign w:val="center"/>
          </w:tcPr>
          <w:p w:rsidR="00D37ADF" w:rsidRPr="00592408" w:rsidRDefault="00D37ADF" w:rsidP="009D5A7A">
            <w:pPr>
              <w:widowControl/>
              <w:spacing w:line="340" w:lineRule="exact"/>
              <w:ind w:firstLineChars="0" w:firstLine="0"/>
              <w:jc w:val="center"/>
              <w:rPr>
                <w:rFonts w:ascii="Times New Roman" w:eastAsia="方正黑体_GBK" w:hAnsi="Times New Roman"/>
                <w:kern w:val="0"/>
                <w:sz w:val="24"/>
                <w:szCs w:val="24"/>
              </w:rPr>
            </w:pPr>
            <w:r w:rsidRPr="00592408">
              <w:rPr>
                <w:rFonts w:ascii="Times New Roman" w:eastAsia="方正黑体_GBK" w:hAnsi="Times New Roman"/>
                <w:kern w:val="0"/>
                <w:sz w:val="24"/>
                <w:szCs w:val="24"/>
              </w:rPr>
              <w:t>集体名称</w:t>
            </w:r>
          </w:p>
        </w:tc>
        <w:tc>
          <w:tcPr>
            <w:tcW w:w="460" w:type="pct"/>
            <w:vAlign w:val="center"/>
          </w:tcPr>
          <w:p w:rsidR="00D37ADF" w:rsidRPr="00592408" w:rsidRDefault="00D37ADF" w:rsidP="009D5A7A">
            <w:pPr>
              <w:widowControl/>
              <w:spacing w:line="340" w:lineRule="exact"/>
              <w:ind w:firstLineChars="0" w:firstLine="0"/>
              <w:jc w:val="center"/>
              <w:rPr>
                <w:rFonts w:ascii="Times New Roman" w:eastAsia="方正黑体_GBK" w:hAnsi="Times New Roman"/>
                <w:kern w:val="0"/>
                <w:sz w:val="24"/>
                <w:szCs w:val="24"/>
              </w:rPr>
            </w:pPr>
            <w:r w:rsidRPr="00592408">
              <w:rPr>
                <w:rFonts w:ascii="Times New Roman" w:eastAsia="方正黑体_GBK" w:hAnsi="Times New Roman"/>
                <w:kern w:val="0"/>
                <w:sz w:val="24"/>
                <w:szCs w:val="24"/>
              </w:rPr>
              <w:t>集体性质</w:t>
            </w:r>
          </w:p>
        </w:tc>
        <w:tc>
          <w:tcPr>
            <w:tcW w:w="485" w:type="pct"/>
            <w:vAlign w:val="center"/>
          </w:tcPr>
          <w:p w:rsidR="00D37ADF" w:rsidRPr="00592408" w:rsidRDefault="00D37ADF" w:rsidP="009D5A7A">
            <w:pPr>
              <w:widowControl/>
              <w:spacing w:line="340" w:lineRule="exact"/>
              <w:ind w:firstLineChars="0" w:firstLine="0"/>
              <w:jc w:val="center"/>
              <w:rPr>
                <w:rFonts w:ascii="Times New Roman" w:eastAsia="方正黑体_GBK" w:hAnsi="Times New Roman"/>
                <w:kern w:val="0"/>
                <w:sz w:val="24"/>
                <w:szCs w:val="24"/>
              </w:rPr>
            </w:pPr>
            <w:r w:rsidRPr="00592408">
              <w:rPr>
                <w:rFonts w:ascii="Times New Roman" w:eastAsia="方正黑体_GBK" w:hAnsi="Times New Roman"/>
                <w:kern w:val="0"/>
                <w:sz w:val="24"/>
                <w:szCs w:val="24"/>
              </w:rPr>
              <w:t>集体级别</w:t>
            </w:r>
          </w:p>
        </w:tc>
        <w:tc>
          <w:tcPr>
            <w:tcW w:w="469" w:type="pct"/>
            <w:vAlign w:val="center"/>
          </w:tcPr>
          <w:p w:rsidR="00D37ADF" w:rsidRPr="00592408" w:rsidRDefault="00D37ADF" w:rsidP="009D5A7A">
            <w:pPr>
              <w:widowControl/>
              <w:spacing w:line="340" w:lineRule="exact"/>
              <w:ind w:firstLineChars="0" w:firstLine="0"/>
              <w:jc w:val="center"/>
              <w:rPr>
                <w:rFonts w:ascii="Times New Roman" w:eastAsia="方正黑体_GBK" w:hAnsi="Times New Roman"/>
                <w:kern w:val="0"/>
                <w:sz w:val="24"/>
                <w:szCs w:val="24"/>
              </w:rPr>
            </w:pPr>
            <w:r w:rsidRPr="00592408">
              <w:rPr>
                <w:rFonts w:ascii="Times New Roman" w:eastAsia="方正黑体_GBK" w:hAnsi="Times New Roman"/>
                <w:kern w:val="0"/>
                <w:sz w:val="24"/>
                <w:szCs w:val="24"/>
              </w:rPr>
              <w:t>集体人数</w:t>
            </w:r>
          </w:p>
        </w:tc>
        <w:tc>
          <w:tcPr>
            <w:tcW w:w="407" w:type="pct"/>
            <w:vAlign w:val="center"/>
          </w:tcPr>
          <w:p w:rsidR="00D37ADF" w:rsidRPr="00592408" w:rsidRDefault="00D37ADF" w:rsidP="009D5A7A">
            <w:pPr>
              <w:widowControl/>
              <w:spacing w:line="340" w:lineRule="exact"/>
              <w:ind w:firstLineChars="0" w:firstLine="0"/>
              <w:jc w:val="center"/>
              <w:rPr>
                <w:rFonts w:ascii="Times New Roman" w:eastAsia="方正黑体_GBK" w:hAnsi="Times New Roman"/>
                <w:kern w:val="0"/>
                <w:sz w:val="24"/>
                <w:szCs w:val="24"/>
              </w:rPr>
            </w:pPr>
            <w:r w:rsidRPr="00592408">
              <w:rPr>
                <w:rFonts w:ascii="Times New Roman" w:eastAsia="方正黑体_GBK" w:hAnsi="Times New Roman"/>
                <w:kern w:val="0"/>
                <w:sz w:val="24"/>
                <w:szCs w:val="24"/>
              </w:rPr>
              <w:t>负责人姓名</w:t>
            </w:r>
          </w:p>
        </w:tc>
        <w:tc>
          <w:tcPr>
            <w:tcW w:w="365" w:type="pct"/>
            <w:vAlign w:val="center"/>
          </w:tcPr>
          <w:p w:rsidR="00D37ADF" w:rsidRPr="00592408" w:rsidRDefault="00D37ADF" w:rsidP="009D5A7A">
            <w:pPr>
              <w:widowControl/>
              <w:spacing w:line="340" w:lineRule="exact"/>
              <w:ind w:firstLineChars="0" w:firstLine="0"/>
              <w:jc w:val="center"/>
              <w:rPr>
                <w:rFonts w:ascii="Times New Roman" w:eastAsia="方正黑体_GBK" w:hAnsi="Times New Roman"/>
                <w:kern w:val="0"/>
                <w:sz w:val="24"/>
                <w:szCs w:val="24"/>
              </w:rPr>
            </w:pPr>
            <w:r w:rsidRPr="00592408">
              <w:rPr>
                <w:rFonts w:ascii="Times New Roman" w:eastAsia="方正黑体_GBK" w:hAnsi="Times New Roman"/>
                <w:kern w:val="0"/>
                <w:sz w:val="24"/>
                <w:szCs w:val="24"/>
              </w:rPr>
              <w:t>负责人</w:t>
            </w:r>
          </w:p>
          <w:p w:rsidR="00D37ADF" w:rsidRPr="00592408" w:rsidRDefault="00D37ADF" w:rsidP="009D5A7A">
            <w:pPr>
              <w:widowControl/>
              <w:spacing w:line="340" w:lineRule="exact"/>
              <w:ind w:firstLineChars="0" w:firstLine="0"/>
              <w:jc w:val="center"/>
              <w:rPr>
                <w:rFonts w:ascii="Times New Roman" w:eastAsia="方正黑体_GBK" w:hAnsi="Times New Roman"/>
                <w:kern w:val="0"/>
                <w:sz w:val="24"/>
                <w:szCs w:val="24"/>
              </w:rPr>
            </w:pPr>
            <w:r w:rsidRPr="00592408">
              <w:rPr>
                <w:rFonts w:ascii="Times New Roman" w:eastAsia="方正黑体_GBK" w:hAnsi="Times New Roman"/>
                <w:kern w:val="0"/>
                <w:sz w:val="24"/>
                <w:szCs w:val="24"/>
              </w:rPr>
              <w:t>职务</w:t>
            </w:r>
          </w:p>
        </w:tc>
        <w:tc>
          <w:tcPr>
            <w:tcW w:w="1393" w:type="pct"/>
            <w:vAlign w:val="center"/>
          </w:tcPr>
          <w:p w:rsidR="00D37ADF" w:rsidRPr="00592408" w:rsidRDefault="00D37ADF" w:rsidP="009D5A7A">
            <w:pPr>
              <w:widowControl/>
              <w:spacing w:line="340" w:lineRule="exact"/>
              <w:ind w:firstLineChars="0" w:firstLine="0"/>
              <w:jc w:val="center"/>
              <w:rPr>
                <w:rFonts w:ascii="Times New Roman" w:eastAsia="方正黑体_GBK" w:hAnsi="Times New Roman"/>
                <w:kern w:val="0"/>
                <w:sz w:val="24"/>
                <w:szCs w:val="24"/>
              </w:rPr>
            </w:pPr>
            <w:r w:rsidRPr="00592408">
              <w:rPr>
                <w:rFonts w:ascii="Times New Roman" w:eastAsia="方正黑体_GBK" w:hAnsi="Times New Roman"/>
                <w:kern w:val="0"/>
                <w:sz w:val="24"/>
                <w:szCs w:val="24"/>
              </w:rPr>
              <w:t>荣誉基础</w:t>
            </w:r>
          </w:p>
        </w:tc>
        <w:tc>
          <w:tcPr>
            <w:tcW w:w="328" w:type="pct"/>
            <w:vAlign w:val="center"/>
          </w:tcPr>
          <w:p w:rsidR="00D37ADF" w:rsidRPr="00592408" w:rsidRDefault="00D37ADF" w:rsidP="009D5A7A">
            <w:pPr>
              <w:widowControl/>
              <w:spacing w:line="340" w:lineRule="exact"/>
              <w:ind w:firstLineChars="0" w:firstLine="0"/>
              <w:jc w:val="center"/>
              <w:rPr>
                <w:rFonts w:ascii="Times New Roman" w:eastAsia="方正黑体_GBK" w:hAnsi="Times New Roman"/>
                <w:kern w:val="0"/>
                <w:sz w:val="24"/>
                <w:szCs w:val="24"/>
              </w:rPr>
            </w:pPr>
            <w:r w:rsidRPr="00592408">
              <w:rPr>
                <w:rFonts w:ascii="Times New Roman" w:eastAsia="方正黑体_GBK" w:hAnsi="Times New Roman"/>
                <w:kern w:val="0"/>
                <w:sz w:val="24"/>
                <w:szCs w:val="24"/>
              </w:rPr>
              <w:t>受过</w:t>
            </w:r>
          </w:p>
          <w:p w:rsidR="00D37ADF" w:rsidRPr="00592408" w:rsidRDefault="00D37ADF" w:rsidP="009D5A7A">
            <w:pPr>
              <w:widowControl/>
              <w:spacing w:line="340" w:lineRule="exact"/>
              <w:ind w:firstLineChars="0" w:firstLine="0"/>
              <w:jc w:val="center"/>
              <w:rPr>
                <w:rFonts w:ascii="Times New Roman" w:eastAsia="方正黑体_GBK" w:hAnsi="Times New Roman"/>
                <w:kern w:val="0"/>
                <w:sz w:val="24"/>
                <w:szCs w:val="24"/>
              </w:rPr>
            </w:pPr>
            <w:r w:rsidRPr="00592408">
              <w:rPr>
                <w:rFonts w:ascii="Times New Roman" w:eastAsia="方正黑体_GBK" w:hAnsi="Times New Roman"/>
                <w:kern w:val="0"/>
                <w:sz w:val="24"/>
                <w:szCs w:val="24"/>
              </w:rPr>
              <w:t>何种</w:t>
            </w:r>
          </w:p>
          <w:p w:rsidR="00D37ADF" w:rsidRPr="00592408" w:rsidRDefault="00D37ADF" w:rsidP="009D5A7A">
            <w:pPr>
              <w:widowControl/>
              <w:spacing w:line="340" w:lineRule="exact"/>
              <w:ind w:firstLineChars="0" w:firstLine="0"/>
              <w:jc w:val="center"/>
              <w:rPr>
                <w:rFonts w:ascii="Times New Roman" w:eastAsia="方正黑体_GBK" w:hAnsi="Times New Roman"/>
                <w:kern w:val="0"/>
                <w:sz w:val="24"/>
                <w:szCs w:val="24"/>
              </w:rPr>
            </w:pPr>
            <w:r w:rsidRPr="00592408">
              <w:rPr>
                <w:rFonts w:ascii="Times New Roman" w:eastAsia="方正黑体_GBK" w:hAnsi="Times New Roman"/>
                <w:kern w:val="0"/>
                <w:sz w:val="24"/>
                <w:szCs w:val="24"/>
              </w:rPr>
              <w:t>处分</w:t>
            </w:r>
          </w:p>
        </w:tc>
        <w:tc>
          <w:tcPr>
            <w:tcW w:w="309" w:type="pct"/>
            <w:vAlign w:val="center"/>
          </w:tcPr>
          <w:p w:rsidR="00D37ADF" w:rsidRPr="00592408" w:rsidRDefault="00D37ADF" w:rsidP="009D5A7A">
            <w:pPr>
              <w:widowControl/>
              <w:spacing w:line="340" w:lineRule="exact"/>
              <w:ind w:firstLineChars="0" w:firstLine="0"/>
              <w:jc w:val="center"/>
              <w:rPr>
                <w:rFonts w:ascii="Times New Roman" w:eastAsia="方正黑体_GBK" w:hAnsi="Times New Roman"/>
                <w:kern w:val="0"/>
                <w:sz w:val="24"/>
                <w:szCs w:val="24"/>
              </w:rPr>
            </w:pPr>
            <w:r w:rsidRPr="00592408">
              <w:rPr>
                <w:rFonts w:ascii="Times New Roman" w:eastAsia="方正黑体_GBK" w:hAnsi="Times New Roman"/>
                <w:kern w:val="0"/>
                <w:sz w:val="24"/>
                <w:szCs w:val="24"/>
              </w:rPr>
              <w:t>是否临时集体</w:t>
            </w:r>
          </w:p>
        </w:tc>
      </w:tr>
      <w:tr w:rsidR="00613AA2" w:rsidRPr="00592408" w:rsidTr="00601AAE">
        <w:trPr>
          <w:trHeight w:val="729"/>
          <w:jc w:val="center"/>
        </w:trPr>
        <w:tc>
          <w:tcPr>
            <w:tcW w:w="176" w:type="pct"/>
            <w:vMerge w:val="restart"/>
            <w:vAlign w:val="center"/>
          </w:tcPr>
          <w:p w:rsidR="00613AA2" w:rsidRPr="00592408" w:rsidRDefault="006B2988" w:rsidP="009D5A7A">
            <w:pPr>
              <w:widowControl/>
              <w:spacing w:line="400" w:lineRule="exact"/>
              <w:ind w:firstLineChars="0" w:firstLine="0"/>
              <w:jc w:val="center"/>
              <w:rPr>
                <w:rFonts w:ascii="Times New Roman" w:hAnsi="Times New Roman"/>
                <w:kern w:val="0"/>
                <w:sz w:val="24"/>
                <w:szCs w:val="24"/>
              </w:rPr>
            </w:pPr>
            <w:r>
              <w:rPr>
                <w:rFonts w:ascii="Times New Roman" w:hAnsi="Times New Roman" w:hint="eastAsia"/>
                <w:kern w:val="0"/>
                <w:sz w:val="24"/>
                <w:szCs w:val="24"/>
              </w:rPr>
              <w:t>1</w:t>
            </w:r>
          </w:p>
        </w:tc>
        <w:tc>
          <w:tcPr>
            <w:tcW w:w="608" w:type="pct"/>
            <w:vAlign w:val="center"/>
          </w:tcPr>
          <w:p w:rsidR="00613AA2" w:rsidRPr="00592408" w:rsidRDefault="00613AA2" w:rsidP="009D5A7A">
            <w:pPr>
              <w:widowControl/>
              <w:spacing w:line="400" w:lineRule="exact"/>
              <w:ind w:firstLineChars="0" w:firstLine="0"/>
              <w:jc w:val="center"/>
              <w:rPr>
                <w:rFonts w:ascii="Times New Roman" w:hAnsi="Times New Roman"/>
                <w:kern w:val="0"/>
                <w:sz w:val="24"/>
                <w:szCs w:val="24"/>
              </w:rPr>
            </w:pPr>
            <w:r>
              <w:rPr>
                <w:rFonts w:ascii="Times New Roman" w:hAnsi="Times New Roman" w:hint="eastAsia"/>
                <w:kern w:val="0"/>
                <w:sz w:val="24"/>
                <w:szCs w:val="24"/>
              </w:rPr>
              <w:t>常州市发展和改革委员会</w:t>
            </w:r>
          </w:p>
        </w:tc>
        <w:tc>
          <w:tcPr>
            <w:tcW w:w="460" w:type="pct"/>
            <w:vAlign w:val="center"/>
          </w:tcPr>
          <w:p w:rsidR="00613AA2" w:rsidRPr="00F976AE" w:rsidRDefault="00613AA2" w:rsidP="009D5A7A">
            <w:pPr>
              <w:widowControl/>
              <w:spacing w:line="400" w:lineRule="exact"/>
              <w:ind w:firstLineChars="0" w:firstLine="0"/>
              <w:jc w:val="center"/>
              <w:rPr>
                <w:rFonts w:ascii="Times New Roman" w:hAnsi="Times New Roman"/>
                <w:kern w:val="0"/>
                <w:sz w:val="24"/>
                <w:szCs w:val="24"/>
              </w:rPr>
            </w:pPr>
            <w:r>
              <w:rPr>
                <w:rFonts w:ascii="Times New Roman" w:hAnsi="Times New Roman" w:hint="eastAsia"/>
                <w:kern w:val="0"/>
                <w:sz w:val="24"/>
                <w:szCs w:val="24"/>
              </w:rPr>
              <w:t>机关</w:t>
            </w:r>
          </w:p>
        </w:tc>
        <w:tc>
          <w:tcPr>
            <w:tcW w:w="485" w:type="pct"/>
            <w:vAlign w:val="center"/>
          </w:tcPr>
          <w:p w:rsidR="00613AA2" w:rsidRPr="00592408" w:rsidRDefault="00613AA2" w:rsidP="009D5A7A">
            <w:pPr>
              <w:widowControl/>
              <w:spacing w:line="400" w:lineRule="exact"/>
              <w:ind w:firstLineChars="0" w:firstLine="0"/>
              <w:jc w:val="center"/>
              <w:rPr>
                <w:rFonts w:ascii="Times New Roman" w:hAnsi="Times New Roman"/>
                <w:kern w:val="0"/>
                <w:sz w:val="24"/>
                <w:szCs w:val="24"/>
              </w:rPr>
            </w:pPr>
            <w:r>
              <w:rPr>
                <w:rFonts w:ascii="Times New Roman" w:hAnsi="Times New Roman" w:hint="eastAsia"/>
                <w:kern w:val="0"/>
                <w:sz w:val="24"/>
                <w:szCs w:val="24"/>
              </w:rPr>
              <w:t>正处级</w:t>
            </w:r>
          </w:p>
        </w:tc>
        <w:tc>
          <w:tcPr>
            <w:tcW w:w="469" w:type="pct"/>
            <w:vAlign w:val="center"/>
          </w:tcPr>
          <w:p w:rsidR="00613AA2" w:rsidRPr="00592408" w:rsidRDefault="006B2988" w:rsidP="00F976AE">
            <w:pPr>
              <w:widowControl/>
              <w:spacing w:line="400" w:lineRule="exact"/>
              <w:ind w:firstLineChars="0" w:firstLine="0"/>
              <w:jc w:val="center"/>
              <w:rPr>
                <w:rFonts w:ascii="Times New Roman" w:hAnsi="Times New Roman"/>
                <w:kern w:val="0"/>
                <w:sz w:val="24"/>
                <w:szCs w:val="24"/>
              </w:rPr>
            </w:pPr>
            <w:r>
              <w:rPr>
                <w:rFonts w:ascii="Times New Roman" w:hAnsi="Times New Roman" w:hint="eastAsia"/>
                <w:kern w:val="0"/>
                <w:sz w:val="24"/>
                <w:szCs w:val="24"/>
              </w:rPr>
              <w:t>95</w:t>
            </w:r>
          </w:p>
        </w:tc>
        <w:tc>
          <w:tcPr>
            <w:tcW w:w="407" w:type="pct"/>
            <w:vAlign w:val="center"/>
          </w:tcPr>
          <w:p w:rsidR="00613AA2" w:rsidRPr="00592408" w:rsidRDefault="00613AA2" w:rsidP="009D5A7A">
            <w:pPr>
              <w:widowControl/>
              <w:spacing w:line="400" w:lineRule="exact"/>
              <w:ind w:firstLineChars="0" w:firstLine="0"/>
              <w:jc w:val="center"/>
              <w:rPr>
                <w:rFonts w:ascii="Times New Roman" w:hAnsi="Times New Roman"/>
                <w:kern w:val="0"/>
                <w:sz w:val="24"/>
                <w:szCs w:val="24"/>
              </w:rPr>
            </w:pPr>
            <w:r>
              <w:rPr>
                <w:rFonts w:ascii="Times New Roman" w:hAnsi="Times New Roman" w:hint="eastAsia"/>
                <w:kern w:val="0"/>
                <w:sz w:val="24"/>
                <w:szCs w:val="24"/>
              </w:rPr>
              <w:t>潘冬铃</w:t>
            </w:r>
          </w:p>
        </w:tc>
        <w:tc>
          <w:tcPr>
            <w:tcW w:w="365" w:type="pct"/>
            <w:vAlign w:val="center"/>
          </w:tcPr>
          <w:p w:rsidR="00613AA2" w:rsidRPr="00592408" w:rsidRDefault="00613AA2" w:rsidP="009D5A7A">
            <w:pPr>
              <w:widowControl/>
              <w:spacing w:line="400" w:lineRule="exact"/>
              <w:ind w:firstLineChars="0" w:firstLine="0"/>
              <w:jc w:val="center"/>
              <w:rPr>
                <w:rFonts w:ascii="Times New Roman" w:hAnsi="Times New Roman"/>
                <w:kern w:val="0"/>
                <w:sz w:val="24"/>
                <w:szCs w:val="24"/>
              </w:rPr>
            </w:pPr>
            <w:r>
              <w:rPr>
                <w:rFonts w:ascii="Times New Roman" w:hAnsi="Times New Roman" w:hint="eastAsia"/>
                <w:kern w:val="0"/>
                <w:sz w:val="24"/>
                <w:szCs w:val="24"/>
              </w:rPr>
              <w:t>委党组书记、主任</w:t>
            </w:r>
          </w:p>
        </w:tc>
        <w:tc>
          <w:tcPr>
            <w:tcW w:w="1393" w:type="pct"/>
            <w:vAlign w:val="center"/>
          </w:tcPr>
          <w:p w:rsidR="00613AA2" w:rsidRPr="003650D8" w:rsidRDefault="00117F49" w:rsidP="00117F49">
            <w:pPr>
              <w:spacing w:line="240" w:lineRule="exact"/>
              <w:ind w:firstLineChars="0" w:firstLine="0"/>
              <w:jc w:val="left"/>
              <w:rPr>
                <w:rFonts w:ascii="仿宋_GB2312" w:eastAsia="仿宋_GB2312"/>
                <w:bCs/>
                <w:szCs w:val="32"/>
              </w:rPr>
            </w:pPr>
            <w:r>
              <w:rPr>
                <w:rFonts w:ascii="Times New Roman" w:hAnsi="Times New Roman" w:hint="eastAsia"/>
                <w:kern w:val="0"/>
                <w:sz w:val="24"/>
                <w:szCs w:val="24"/>
              </w:rPr>
              <w:t>2017</w:t>
            </w:r>
            <w:r>
              <w:rPr>
                <w:rFonts w:ascii="Times New Roman" w:hAnsi="Times New Roman"/>
                <w:kern w:val="0"/>
                <w:sz w:val="24"/>
                <w:szCs w:val="24"/>
              </w:rPr>
              <w:t>—</w:t>
            </w:r>
            <w:r>
              <w:rPr>
                <w:rFonts w:ascii="Times New Roman" w:hAnsi="Times New Roman" w:hint="eastAsia"/>
                <w:kern w:val="0"/>
                <w:sz w:val="24"/>
                <w:szCs w:val="24"/>
              </w:rPr>
              <w:t>2021</w:t>
            </w:r>
            <w:r>
              <w:rPr>
                <w:rFonts w:ascii="Times New Roman" w:hAnsi="Times New Roman" w:hint="eastAsia"/>
                <w:kern w:val="0"/>
                <w:sz w:val="24"/>
                <w:szCs w:val="24"/>
              </w:rPr>
              <w:t>年，</w:t>
            </w:r>
            <w:r w:rsidRPr="003650D8">
              <w:rPr>
                <w:rFonts w:ascii="Times New Roman" w:hAnsi="Times New Roman" w:hint="eastAsia"/>
                <w:kern w:val="0"/>
                <w:sz w:val="24"/>
                <w:szCs w:val="24"/>
              </w:rPr>
              <w:t>连续</w:t>
            </w:r>
            <w:r w:rsidRPr="003650D8">
              <w:rPr>
                <w:rFonts w:ascii="Times New Roman" w:hAnsi="Times New Roman" w:hint="eastAsia"/>
                <w:kern w:val="0"/>
                <w:sz w:val="24"/>
                <w:szCs w:val="24"/>
              </w:rPr>
              <w:t xml:space="preserve">5 </w:t>
            </w:r>
            <w:r w:rsidRPr="003650D8">
              <w:rPr>
                <w:rFonts w:ascii="Times New Roman" w:hAnsi="Times New Roman" w:hint="eastAsia"/>
                <w:kern w:val="0"/>
                <w:sz w:val="24"/>
                <w:szCs w:val="24"/>
              </w:rPr>
              <w:t>年分别获全省发展改革系统综合先进单位</w:t>
            </w:r>
            <w:r>
              <w:rPr>
                <w:rFonts w:ascii="Times New Roman" w:hAnsi="Times New Roman" w:hint="eastAsia"/>
                <w:kern w:val="0"/>
                <w:sz w:val="24"/>
                <w:szCs w:val="24"/>
              </w:rPr>
              <w:t>；</w:t>
            </w:r>
            <w:r>
              <w:rPr>
                <w:rFonts w:ascii="Times New Roman" w:hAnsi="Times New Roman" w:hint="eastAsia"/>
                <w:kern w:val="0"/>
                <w:sz w:val="24"/>
                <w:szCs w:val="24"/>
              </w:rPr>
              <w:t>2017</w:t>
            </w:r>
            <w:r>
              <w:rPr>
                <w:rFonts w:ascii="Times New Roman" w:hAnsi="Times New Roman"/>
                <w:kern w:val="0"/>
                <w:sz w:val="24"/>
                <w:szCs w:val="24"/>
              </w:rPr>
              <w:t>—</w:t>
            </w:r>
            <w:r>
              <w:rPr>
                <w:rFonts w:ascii="Times New Roman" w:hAnsi="Times New Roman" w:hint="eastAsia"/>
                <w:kern w:val="0"/>
                <w:sz w:val="24"/>
                <w:szCs w:val="24"/>
              </w:rPr>
              <w:t>2021</w:t>
            </w:r>
            <w:r>
              <w:rPr>
                <w:rFonts w:ascii="Times New Roman" w:hAnsi="Times New Roman" w:hint="eastAsia"/>
                <w:kern w:val="0"/>
                <w:sz w:val="24"/>
                <w:szCs w:val="24"/>
              </w:rPr>
              <w:t>年，连续</w:t>
            </w:r>
            <w:r>
              <w:rPr>
                <w:rFonts w:ascii="Times New Roman" w:hAnsi="Times New Roman" w:hint="eastAsia"/>
                <w:kern w:val="0"/>
                <w:sz w:val="24"/>
                <w:szCs w:val="24"/>
              </w:rPr>
              <w:t>5</w:t>
            </w:r>
            <w:r>
              <w:rPr>
                <w:rFonts w:ascii="Times New Roman" w:hAnsi="Times New Roman" w:hint="eastAsia"/>
                <w:kern w:val="0"/>
                <w:sz w:val="24"/>
                <w:szCs w:val="24"/>
              </w:rPr>
              <w:t>年获</w:t>
            </w:r>
            <w:r w:rsidRPr="003650D8">
              <w:rPr>
                <w:rFonts w:ascii="Times New Roman" w:hAnsi="Times New Roman" w:hint="eastAsia"/>
                <w:kern w:val="0"/>
                <w:sz w:val="24"/>
                <w:szCs w:val="24"/>
              </w:rPr>
              <w:t>全市综合考核优胜单位</w:t>
            </w:r>
            <w:r>
              <w:rPr>
                <w:rFonts w:ascii="Times New Roman" w:hAnsi="Times New Roman" w:hint="eastAsia"/>
                <w:kern w:val="0"/>
                <w:sz w:val="24"/>
                <w:szCs w:val="24"/>
              </w:rPr>
              <w:t>；</w:t>
            </w:r>
            <w:r>
              <w:rPr>
                <w:rFonts w:ascii="Times New Roman" w:hAnsi="Times New Roman" w:hint="eastAsia"/>
                <w:kern w:val="0"/>
                <w:sz w:val="24"/>
                <w:szCs w:val="24"/>
              </w:rPr>
              <w:t>2022</w:t>
            </w:r>
            <w:r>
              <w:rPr>
                <w:rFonts w:ascii="Times New Roman" w:hAnsi="Times New Roman" w:hint="eastAsia"/>
                <w:kern w:val="0"/>
                <w:sz w:val="24"/>
                <w:szCs w:val="24"/>
              </w:rPr>
              <w:t>年</w:t>
            </w:r>
            <w:r>
              <w:rPr>
                <w:rFonts w:ascii="Times New Roman" w:hAnsi="Times New Roman" w:hint="eastAsia"/>
                <w:kern w:val="0"/>
                <w:sz w:val="24"/>
                <w:szCs w:val="24"/>
              </w:rPr>
              <w:t>2</w:t>
            </w:r>
            <w:r>
              <w:rPr>
                <w:rFonts w:ascii="Times New Roman" w:hAnsi="Times New Roman" w:hint="eastAsia"/>
                <w:kern w:val="0"/>
                <w:sz w:val="24"/>
                <w:szCs w:val="24"/>
              </w:rPr>
              <w:t>月，常州市发改委价格监测中心获</w:t>
            </w:r>
            <w:r>
              <w:rPr>
                <w:rFonts w:ascii="Times New Roman" w:hAnsi="Times New Roman" w:hint="eastAsia"/>
                <w:kern w:val="0"/>
                <w:sz w:val="24"/>
                <w:szCs w:val="24"/>
              </w:rPr>
              <w:t>2020-2021</w:t>
            </w:r>
            <w:r>
              <w:rPr>
                <w:rFonts w:ascii="Times New Roman" w:hAnsi="Times New Roman" w:hint="eastAsia"/>
                <w:kern w:val="0"/>
                <w:sz w:val="24"/>
                <w:szCs w:val="24"/>
              </w:rPr>
              <w:t>年度全国价格监测工作先进集体；</w:t>
            </w:r>
            <w:r w:rsidRPr="003650D8">
              <w:rPr>
                <w:rFonts w:ascii="Times New Roman" w:hAnsi="Times New Roman" w:hint="eastAsia"/>
                <w:kern w:val="0"/>
                <w:sz w:val="24"/>
                <w:szCs w:val="24"/>
              </w:rPr>
              <w:t>2020</w:t>
            </w:r>
            <w:r w:rsidRPr="003650D8">
              <w:rPr>
                <w:rFonts w:ascii="Times New Roman" w:hAnsi="Times New Roman" w:hint="eastAsia"/>
                <w:kern w:val="0"/>
                <w:sz w:val="24"/>
                <w:szCs w:val="24"/>
              </w:rPr>
              <w:t>年</w:t>
            </w:r>
            <w:r w:rsidRPr="003650D8">
              <w:rPr>
                <w:rFonts w:ascii="Times New Roman" w:hAnsi="Times New Roman" w:hint="eastAsia"/>
                <w:kern w:val="0"/>
                <w:sz w:val="24"/>
                <w:szCs w:val="24"/>
              </w:rPr>
              <w:t>9</w:t>
            </w:r>
            <w:r w:rsidRPr="003650D8">
              <w:rPr>
                <w:rFonts w:ascii="Times New Roman" w:hAnsi="Times New Roman" w:hint="eastAsia"/>
                <w:kern w:val="0"/>
                <w:sz w:val="24"/>
                <w:szCs w:val="24"/>
              </w:rPr>
              <w:t>月</w:t>
            </w:r>
            <w:r>
              <w:rPr>
                <w:rFonts w:ascii="Times New Roman" w:hAnsi="Times New Roman" w:hint="eastAsia"/>
                <w:kern w:val="0"/>
                <w:sz w:val="24"/>
                <w:szCs w:val="24"/>
              </w:rPr>
              <w:t>，获</w:t>
            </w:r>
            <w:r w:rsidRPr="003650D8">
              <w:rPr>
                <w:rFonts w:ascii="Times New Roman" w:hAnsi="Times New Roman" w:hint="eastAsia"/>
                <w:kern w:val="0"/>
                <w:sz w:val="24"/>
                <w:szCs w:val="24"/>
              </w:rPr>
              <w:t>全国粮食和物资储备系统抗击新冠疫情先进集体；</w:t>
            </w:r>
            <w:r w:rsidRPr="003650D8">
              <w:rPr>
                <w:rFonts w:ascii="Times New Roman" w:hAnsi="Times New Roman" w:hint="eastAsia"/>
                <w:kern w:val="0"/>
                <w:sz w:val="24"/>
                <w:szCs w:val="24"/>
              </w:rPr>
              <w:t>2019</w:t>
            </w:r>
            <w:r w:rsidRPr="003650D8">
              <w:rPr>
                <w:rFonts w:ascii="Times New Roman" w:hAnsi="Times New Roman" w:hint="eastAsia"/>
                <w:kern w:val="0"/>
                <w:sz w:val="24"/>
                <w:szCs w:val="24"/>
              </w:rPr>
              <w:t>年</w:t>
            </w:r>
            <w:r>
              <w:rPr>
                <w:rFonts w:ascii="Times New Roman" w:hAnsi="Times New Roman" w:hint="eastAsia"/>
                <w:kern w:val="0"/>
                <w:sz w:val="24"/>
                <w:szCs w:val="24"/>
              </w:rPr>
              <w:t>，常州市发改委</w:t>
            </w:r>
            <w:r w:rsidRPr="003650D8">
              <w:rPr>
                <w:rFonts w:ascii="Times New Roman" w:hAnsi="Times New Roman" w:hint="eastAsia"/>
                <w:kern w:val="0"/>
                <w:sz w:val="24"/>
                <w:szCs w:val="24"/>
              </w:rPr>
              <w:t>价格认定中心获全国价格工作先进集体；</w:t>
            </w:r>
            <w:r w:rsidRPr="003650D8">
              <w:rPr>
                <w:rFonts w:ascii="Times New Roman" w:hAnsi="Times New Roman" w:hint="eastAsia"/>
                <w:kern w:val="0"/>
                <w:sz w:val="24"/>
                <w:szCs w:val="24"/>
              </w:rPr>
              <w:t>2018</w:t>
            </w:r>
            <w:r w:rsidRPr="003650D8">
              <w:rPr>
                <w:rFonts w:ascii="Times New Roman" w:hAnsi="Times New Roman" w:hint="eastAsia"/>
                <w:kern w:val="0"/>
                <w:sz w:val="24"/>
                <w:szCs w:val="24"/>
              </w:rPr>
              <w:t>年</w:t>
            </w:r>
            <w:r w:rsidRPr="003650D8">
              <w:rPr>
                <w:rFonts w:ascii="Times New Roman" w:hAnsi="Times New Roman" w:hint="eastAsia"/>
                <w:kern w:val="0"/>
                <w:sz w:val="24"/>
                <w:szCs w:val="24"/>
              </w:rPr>
              <w:t>4</w:t>
            </w:r>
            <w:r w:rsidRPr="003650D8">
              <w:rPr>
                <w:rFonts w:ascii="Times New Roman" w:hAnsi="Times New Roman" w:hint="eastAsia"/>
                <w:kern w:val="0"/>
                <w:sz w:val="24"/>
                <w:szCs w:val="24"/>
              </w:rPr>
              <w:t>月，被国家粮食和物资储备局授予全国粮食流通执法督查创新示范单位</w:t>
            </w:r>
            <w:r>
              <w:rPr>
                <w:rFonts w:ascii="Times New Roman" w:hAnsi="Times New Roman" w:hint="eastAsia"/>
                <w:kern w:val="0"/>
                <w:sz w:val="24"/>
                <w:szCs w:val="24"/>
              </w:rPr>
              <w:t>。</w:t>
            </w:r>
          </w:p>
        </w:tc>
        <w:tc>
          <w:tcPr>
            <w:tcW w:w="328" w:type="pct"/>
            <w:vAlign w:val="center"/>
          </w:tcPr>
          <w:p w:rsidR="00613AA2" w:rsidRPr="00592408" w:rsidRDefault="00613AA2" w:rsidP="009D5A7A">
            <w:pPr>
              <w:widowControl/>
              <w:spacing w:line="400" w:lineRule="exact"/>
              <w:ind w:firstLineChars="0" w:firstLine="0"/>
              <w:jc w:val="center"/>
              <w:rPr>
                <w:rFonts w:ascii="Times New Roman" w:hAnsi="Times New Roman"/>
                <w:kern w:val="0"/>
                <w:sz w:val="24"/>
                <w:szCs w:val="24"/>
              </w:rPr>
            </w:pPr>
            <w:r>
              <w:rPr>
                <w:rFonts w:ascii="Times New Roman" w:hAnsi="Times New Roman" w:hint="eastAsia"/>
                <w:kern w:val="0"/>
                <w:sz w:val="24"/>
                <w:szCs w:val="24"/>
              </w:rPr>
              <w:t>无</w:t>
            </w:r>
          </w:p>
        </w:tc>
        <w:tc>
          <w:tcPr>
            <w:tcW w:w="309" w:type="pct"/>
            <w:vAlign w:val="center"/>
          </w:tcPr>
          <w:p w:rsidR="00613AA2" w:rsidRPr="00592408" w:rsidRDefault="00613AA2" w:rsidP="009D5A7A">
            <w:pPr>
              <w:widowControl/>
              <w:spacing w:line="400" w:lineRule="exact"/>
              <w:ind w:firstLineChars="0" w:firstLine="0"/>
              <w:jc w:val="center"/>
              <w:rPr>
                <w:rFonts w:ascii="Times New Roman" w:hAnsi="Times New Roman"/>
                <w:kern w:val="0"/>
                <w:sz w:val="24"/>
                <w:szCs w:val="24"/>
              </w:rPr>
            </w:pPr>
            <w:r>
              <w:rPr>
                <w:rFonts w:ascii="Times New Roman" w:hAnsi="Times New Roman" w:hint="eastAsia"/>
                <w:kern w:val="0"/>
                <w:sz w:val="24"/>
                <w:szCs w:val="24"/>
              </w:rPr>
              <w:t>否</w:t>
            </w:r>
          </w:p>
        </w:tc>
      </w:tr>
      <w:tr w:rsidR="00613AA2" w:rsidRPr="00592408" w:rsidTr="00613AA2">
        <w:trPr>
          <w:trHeight w:val="2354"/>
          <w:jc w:val="center"/>
        </w:trPr>
        <w:tc>
          <w:tcPr>
            <w:tcW w:w="176" w:type="pct"/>
            <w:vMerge/>
            <w:vAlign w:val="center"/>
          </w:tcPr>
          <w:p w:rsidR="00613AA2" w:rsidRPr="00592408" w:rsidRDefault="00613AA2" w:rsidP="009D5A7A">
            <w:pPr>
              <w:widowControl/>
              <w:spacing w:line="400" w:lineRule="exact"/>
              <w:ind w:firstLineChars="0" w:firstLine="0"/>
              <w:jc w:val="center"/>
              <w:rPr>
                <w:rFonts w:ascii="Times New Roman" w:hAnsi="Times New Roman"/>
                <w:kern w:val="0"/>
                <w:sz w:val="24"/>
                <w:szCs w:val="24"/>
              </w:rPr>
            </w:pPr>
          </w:p>
        </w:tc>
        <w:tc>
          <w:tcPr>
            <w:tcW w:w="4824" w:type="pct"/>
            <w:gridSpan w:val="9"/>
            <w:vAlign w:val="center"/>
          </w:tcPr>
          <w:p w:rsidR="00613AA2" w:rsidRPr="006B2988" w:rsidRDefault="006B2988" w:rsidP="00117F49">
            <w:pPr>
              <w:widowControl/>
              <w:spacing w:line="280" w:lineRule="exact"/>
              <w:ind w:firstLine="480"/>
              <w:rPr>
                <w:rFonts w:ascii="Times New Roman" w:hAnsi="Times New Roman"/>
                <w:kern w:val="0"/>
                <w:sz w:val="24"/>
                <w:szCs w:val="24"/>
              </w:rPr>
            </w:pPr>
            <w:r w:rsidRPr="00B07532">
              <w:rPr>
                <w:rFonts w:ascii="Times New Roman" w:hAnsi="Times New Roman" w:hint="eastAsia"/>
                <w:kern w:val="0"/>
                <w:sz w:val="24"/>
                <w:szCs w:val="24"/>
              </w:rPr>
              <w:t>近</w:t>
            </w:r>
            <w:r w:rsidRPr="00B07532">
              <w:rPr>
                <w:rFonts w:ascii="Times New Roman" w:hAnsi="Times New Roman"/>
                <w:kern w:val="0"/>
                <w:sz w:val="24"/>
                <w:szCs w:val="24"/>
              </w:rPr>
              <w:t>年来，</w:t>
            </w:r>
            <w:r w:rsidR="009D5A7A" w:rsidRPr="00B07532">
              <w:rPr>
                <w:rFonts w:ascii="Times New Roman" w:hAnsi="Times New Roman"/>
                <w:kern w:val="0"/>
                <w:sz w:val="24"/>
                <w:szCs w:val="24"/>
              </w:rPr>
              <w:t>市发改</w:t>
            </w:r>
            <w:r w:rsidR="00B07532" w:rsidRPr="00B07532">
              <w:rPr>
                <w:rFonts w:ascii="Times New Roman" w:hAnsi="Times New Roman"/>
                <w:kern w:val="0"/>
                <w:sz w:val="24"/>
                <w:szCs w:val="24"/>
              </w:rPr>
              <w:t>紧扣</w:t>
            </w:r>
            <w:r w:rsidR="00B07532" w:rsidRPr="00B07532">
              <w:rPr>
                <w:rFonts w:ascii="Times New Roman" w:hAnsi="Times New Roman" w:hint="eastAsia"/>
                <w:kern w:val="0"/>
                <w:sz w:val="24"/>
                <w:szCs w:val="24"/>
              </w:rPr>
              <w:t>“</w:t>
            </w:r>
            <w:r w:rsidR="00B07532" w:rsidRPr="00B07532">
              <w:rPr>
                <w:rFonts w:ascii="Times New Roman" w:hAnsi="Times New Roman"/>
                <w:kern w:val="0"/>
                <w:sz w:val="24"/>
                <w:szCs w:val="24"/>
              </w:rPr>
              <w:t>国际化智造名城、长三角中轴枢纽</w:t>
            </w:r>
            <w:r w:rsidR="00B07532" w:rsidRPr="00B07532">
              <w:rPr>
                <w:rFonts w:ascii="Times New Roman" w:hAnsi="Times New Roman" w:hint="eastAsia"/>
                <w:kern w:val="0"/>
                <w:sz w:val="24"/>
                <w:szCs w:val="24"/>
              </w:rPr>
              <w:t>”常州</w:t>
            </w:r>
            <w:r w:rsidR="00B07532" w:rsidRPr="00B07532">
              <w:rPr>
                <w:rFonts w:ascii="Times New Roman" w:hAnsi="Times New Roman"/>
                <w:kern w:val="0"/>
                <w:sz w:val="24"/>
                <w:szCs w:val="24"/>
              </w:rPr>
              <w:t>发展定位</w:t>
            </w:r>
            <w:r w:rsidR="00B07532" w:rsidRPr="00B07532">
              <w:rPr>
                <w:rFonts w:ascii="Times New Roman" w:hAnsi="Times New Roman" w:hint="eastAsia"/>
                <w:kern w:val="0"/>
                <w:sz w:val="24"/>
                <w:szCs w:val="24"/>
              </w:rPr>
              <w:t>，</w:t>
            </w:r>
            <w:r w:rsidRPr="00B07532">
              <w:rPr>
                <w:rFonts w:ascii="Times New Roman" w:hAnsi="Times New Roman"/>
                <w:kern w:val="0"/>
                <w:sz w:val="24"/>
                <w:szCs w:val="24"/>
              </w:rPr>
              <w:t>认真落实</w:t>
            </w:r>
            <w:r w:rsidRPr="00B07532">
              <w:rPr>
                <w:rFonts w:ascii="Times New Roman" w:hAnsi="Times New Roman"/>
                <w:kern w:val="0"/>
                <w:sz w:val="24"/>
                <w:szCs w:val="24"/>
              </w:rPr>
              <w:t>“532”</w:t>
            </w:r>
            <w:r w:rsidRPr="00B07532">
              <w:rPr>
                <w:rFonts w:ascii="Times New Roman" w:hAnsi="Times New Roman"/>
                <w:kern w:val="0"/>
                <w:sz w:val="24"/>
                <w:szCs w:val="24"/>
              </w:rPr>
              <w:t>发展战略，扎实开展</w:t>
            </w:r>
            <w:r w:rsidRPr="00B07532">
              <w:rPr>
                <w:rFonts w:ascii="Times New Roman" w:hAnsi="Times New Roman"/>
                <w:kern w:val="0"/>
                <w:sz w:val="24"/>
                <w:szCs w:val="24"/>
              </w:rPr>
              <w:t>“</w:t>
            </w:r>
            <w:r w:rsidRPr="00B07532">
              <w:rPr>
                <w:rFonts w:ascii="Times New Roman" w:hAnsi="Times New Roman"/>
                <w:kern w:val="0"/>
                <w:sz w:val="24"/>
                <w:szCs w:val="24"/>
              </w:rPr>
              <w:t>重大项目攻坚突破年</w:t>
            </w:r>
            <w:r w:rsidRPr="00B07532">
              <w:rPr>
                <w:rFonts w:ascii="Times New Roman" w:hAnsi="Times New Roman"/>
                <w:kern w:val="0"/>
                <w:sz w:val="24"/>
                <w:szCs w:val="24"/>
              </w:rPr>
              <w:t>”</w:t>
            </w:r>
            <w:r w:rsidRPr="00B07532">
              <w:rPr>
                <w:rFonts w:ascii="Times New Roman" w:hAnsi="Times New Roman"/>
                <w:kern w:val="0"/>
                <w:sz w:val="24"/>
                <w:szCs w:val="24"/>
              </w:rPr>
              <w:t>活动，</w:t>
            </w:r>
            <w:r w:rsidR="00B07532" w:rsidRPr="00B07532">
              <w:rPr>
                <w:rFonts w:ascii="Times New Roman" w:hAnsi="Times New Roman" w:hint="eastAsia"/>
                <w:kern w:val="0"/>
                <w:sz w:val="24"/>
                <w:szCs w:val="24"/>
              </w:rPr>
              <w:t>稳步牵头推进相关专班工作，</w:t>
            </w:r>
            <w:r w:rsidRPr="00B07532">
              <w:rPr>
                <w:rFonts w:ascii="Times New Roman" w:hAnsi="Times New Roman"/>
                <w:kern w:val="0"/>
                <w:sz w:val="24"/>
                <w:szCs w:val="24"/>
              </w:rPr>
              <w:t>各项工作</w:t>
            </w:r>
            <w:r w:rsidR="00B07532" w:rsidRPr="00B07532">
              <w:rPr>
                <w:rFonts w:ascii="Times New Roman" w:hAnsi="Times New Roman" w:hint="eastAsia"/>
                <w:kern w:val="0"/>
                <w:sz w:val="24"/>
                <w:szCs w:val="24"/>
              </w:rPr>
              <w:t>成效明显</w:t>
            </w:r>
            <w:r w:rsidRPr="00B07532">
              <w:rPr>
                <w:rFonts w:ascii="Times New Roman" w:hAnsi="Times New Roman"/>
                <w:kern w:val="0"/>
                <w:sz w:val="24"/>
                <w:szCs w:val="24"/>
              </w:rPr>
              <w:t>。</w:t>
            </w:r>
            <w:r w:rsidR="00E74E09" w:rsidRPr="00B07532">
              <w:rPr>
                <w:rFonts w:ascii="Times New Roman" w:hAnsi="Times New Roman" w:hint="eastAsia"/>
                <w:kern w:val="0"/>
                <w:sz w:val="24"/>
                <w:szCs w:val="24"/>
              </w:rPr>
              <w:t>全力做好发展战略顶层设计，高起点编制一批专项规划</w:t>
            </w:r>
            <w:r w:rsidR="00051335" w:rsidRPr="00B07532">
              <w:rPr>
                <w:rFonts w:ascii="Times New Roman" w:hAnsi="Times New Roman" w:hint="eastAsia"/>
                <w:kern w:val="0"/>
                <w:sz w:val="24"/>
                <w:szCs w:val="24"/>
              </w:rPr>
              <w:t>。</w:t>
            </w:r>
            <w:r w:rsidR="00E74E09" w:rsidRPr="00B07532">
              <w:rPr>
                <w:rFonts w:ascii="Times New Roman" w:hAnsi="Times New Roman" w:hint="eastAsia"/>
                <w:kern w:val="0"/>
                <w:sz w:val="24"/>
                <w:szCs w:val="24"/>
              </w:rPr>
              <w:t>始终坚持“项目为王”，建立“全方位、全流程、全周期”项目管理模式</w:t>
            </w:r>
            <w:r w:rsidR="00C86DD2" w:rsidRPr="00B07532">
              <w:rPr>
                <w:rFonts w:ascii="Times New Roman" w:hAnsi="Times New Roman" w:hint="eastAsia"/>
                <w:kern w:val="0"/>
                <w:sz w:val="24"/>
                <w:szCs w:val="24"/>
              </w:rPr>
              <w:t>和“周巡查、月通报、季督查”项目机制</w:t>
            </w:r>
            <w:r w:rsidR="00051335" w:rsidRPr="00B07532">
              <w:rPr>
                <w:rFonts w:ascii="Times New Roman" w:hAnsi="Times New Roman" w:hint="eastAsia"/>
                <w:kern w:val="0"/>
                <w:sz w:val="24"/>
                <w:szCs w:val="24"/>
              </w:rPr>
              <w:t>。</w:t>
            </w:r>
            <w:r w:rsidR="00C86DD2" w:rsidRPr="00B07532">
              <w:rPr>
                <w:rFonts w:ascii="Times New Roman" w:hAnsi="Times New Roman"/>
                <w:kern w:val="0"/>
                <w:sz w:val="24"/>
                <w:szCs w:val="24"/>
              </w:rPr>
              <w:t>积极向上争取各类资源，</w:t>
            </w:r>
            <w:r w:rsidR="00C86DD2" w:rsidRPr="00B07532">
              <w:rPr>
                <w:rFonts w:ascii="Times New Roman" w:hAnsi="Times New Roman" w:hint="eastAsia"/>
                <w:kern w:val="0"/>
                <w:sz w:val="24"/>
                <w:szCs w:val="24"/>
              </w:rPr>
              <w:t>老工业基地调整改造、</w:t>
            </w:r>
            <w:r w:rsidR="00C86DD2" w:rsidRPr="00B07532">
              <w:rPr>
                <w:rFonts w:ascii="Times New Roman" w:hAnsi="Times New Roman"/>
                <w:kern w:val="0"/>
                <w:sz w:val="24"/>
                <w:szCs w:val="24"/>
              </w:rPr>
              <w:t xml:space="preserve"> “</w:t>
            </w:r>
            <w:r w:rsidR="00C86DD2" w:rsidRPr="00B07532">
              <w:rPr>
                <w:rFonts w:ascii="Times New Roman" w:hAnsi="Times New Roman"/>
                <w:kern w:val="0"/>
                <w:sz w:val="24"/>
                <w:szCs w:val="24"/>
              </w:rPr>
              <w:t>区域双创示范基地</w:t>
            </w:r>
            <w:r w:rsidR="00C86DD2" w:rsidRPr="00B07532">
              <w:rPr>
                <w:rFonts w:ascii="Times New Roman" w:hAnsi="Times New Roman"/>
                <w:kern w:val="0"/>
                <w:sz w:val="24"/>
                <w:szCs w:val="24"/>
              </w:rPr>
              <w:t>”</w:t>
            </w:r>
            <w:r w:rsidR="00C86DD2" w:rsidRPr="00B07532">
              <w:rPr>
                <w:rFonts w:ascii="Times New Roman" w:hAnsi="Times New Roman"/>
                <w:kern w:val="0"/>
                <w:sz w:val="24"/>
                <w:szCs w:val="24"/>
              </w:rPr>
              <w:t>事项获国务院督查激励，</w:t>
            </w:r>
            <w:r w:rsidR="00C86DD2" w:rsidRPr="00B07532">
              <w:rPr>
                <w:rFonts w:ascii="Times New Roman" w:hAnsi="Times New Roman"/>
                <w:kern w:val="0"/>
                <w:sz w:val="24"/>
                <w:szCs w:val="24"/>
              </w:rPr>
              <w:t>“</w:t>
            </w:r>
            <w:r w:rsidR="00C86DD2" w:rsidRPr="00B07532">
              <w:rPr>
                <w:rFonts w:ascii="Times New Roman" w:hAnsi="Times New Roman"/>
                <w:kern w:val="0"/>
                <w:sz w:val="24"/>
                <w:szCs w:val="24"/>
              </w:rPr>
              <w:t>优化营商环境、推动双创政策落地等</w:t>
            </w:r>
            <w:r w:rsidR="00C86DD2" w:rsidRPr="00B07532">
              <w:rPr>
                <w:rFonts w:ascii="Times New Roman" w:hAnsi="Times New Roman"/>
                <w:kern w:val="0"/>
                <w:sz w:val="24"/>
                <w:szCs w:val="24"/>
              </w:rPr>
              <w:t>6</w:t>
            </w:r>
            <w:r w:rsidR="00C86DD2" w:rsidRPr="00B07532">
              <w:rPr>
                <w:rFonts w:ascii="Times New Roman" w:hAnsi="Times New Roman"/>
                <w:kern w:val="0"/>
                <w:sz w:val="24"/>
                <w:szCs w:val="24"/>
              </w:rPr>
              <w:t>个事项获省政府督查激励</w:t>
            </w:r>
            <w:r w:rsidR="00C86DD2" w:rsidRPr="00B07532">
              <w:rPr>
                <w:rFonts w:ascii="Times New Roman" w:hAnsi="Times New Roman" w:hint="eastAsia"/>
                <w:kern w:val="0"/>
                <w:sz w:val="24"/>
                <w:szCs w:val="24"/>
              </w:rPr>
              <w:t>；</w:t>
            </w:r>
            <w:r w:rsidR="00051335" w:rsidRPr="00B07532">
              <w:rPr>
                <w:rFonts w:ascii="Times New Roman" w:hAnsi="Times New Roman"/>
                <w:kern w:val="0"/>
                <w:sz w:val="24"/>
                <w:szCs w:val="24"/>
              </w:rPr>
              <w:t>常州入选国家营商环境标杆城市、第三批国家社会信用体系建设示范区</w:t>
            </w:r>
            <w:r w:rsidR="00051335" w:rsidRPr="00B07532">
              <w:rPr>
                <w:rFonts w:ascii="Times New Roman" w:hAnsi="Times New Roman" w:hint="eastAsia"/>
                <w:kern w:val="0"/>
                <w:sz w:val="24"/>
                <w:szCs w:val="24"/>
              </w:rPr>
              <w:t>，</w:t>
            </w:r>
            <w:r w:rsidR="00051335" w:rsidRPr="00B07532">
              <w:rPr>
                <w:rFonts w:ascii="Times New Roman" w:hAnsi="Times New Roman"/>
                <w:kern w:val="0"/>
                <w:sz w:val="24"/>
                <w:szCs w:val="24"/>
              </w:rPr>
              <w:t>入选全国首批、全省唯一的</w:t>
            </w:r>
            <w:r w:rsidR="00051335" w:rsidRPr="00B07532">
              <w:rPr>
                <w:rFonts w:ascii="Times New Roman" w:hAnsi="Times New Roman" w:hint="eastAsia"/>
                <w:kern w:val="0"/>
                <w:sz w:val="24"/>
                <w:szCs w:val="24"/>
              </w:rPr>
              <w:t>“</w:t>
            </w:r>
            <w:r w:rsidR="00051335" w:rsidRPr="00B07532">
              <w:rPr>
                <w:rFonts w:ascii="Times New Roman" w:hAnsi="Times New Roman"/>
                <w:kern w:val="0"/>
                <w:sz w:val="24"/>
                <w:szCs w:val="24"/>
              </w:rPr>
              <w:t>民营经济示范</w:t>
            </w:r>
            <w:r w:rsidR="00051335" w:rsidRPr="00B07532">
              <w:rPr>
                <w:rFonts w:ascii="Times New Roman" w:hAnsi="Times New Roman" w:hint="eastAsia"/>
                <w:kern w:val="0"/>
                <w:sz w:val="24"/>
                <w:szCs w:val="24"/>
              </w:rPr>
              <w:t>”</w:t>
            </w:r>
            <w:r w:rsidR="00051335" w:rsidRPr="00B07532">
              <w:rPr>
                <w:rFonts w:ascii="Times New Roman" w:hAnsi="Times New Roman"/>
                <w:kern w:val="0"/>
                <w:sz w:val="24"/>
                <w:szCs w:val="24"/>
              </w:rPr>
              <w:t>创建城市，提升民营企业</w:t>
            </w:r>
            <w:r w:rsidR="00051335" w:rsidRPr="00B07532">
              <w:rPr>
                <w:rFonts w:ascii="Times New Roman" w:hAnsi="Times New Roman" w:hint="eastAsia"/>
                <w:kern w:val="0"/>
                <w:sz w:val="24"/>
                <w:szCs w:val="24"/>
              </w:rPr>
              <w:t>“</w:t>
            </w:r>
            <w:r w:rsidR="00051335" w:rsidRPr="00B07532">
              <w:rPr>
                <w:rFonts w:ascii="Times New Roman" w:hAnsi="Times New Roman"/>
                <w:kern w:val="0"/>
                <w:sz w:val="24"/>
                <w:szCs w:val="24"/>
              </w:rPr>
              <w:t>首贷率</w:t>
            </w:r>
            <w:r w:rsidR="00051335" w:rsidRPr="00B07532">
              <w:rPr>
                <w:rFonts w:ascii="Times New Roman" w:hAnsi="Times New Roman" w:hint="eastAsia"/>
                <w:kern w:val="0"/>
                <w:sz w:val="24"/>
                <w:szCs w:val="24"/>
              </w:rPr>
              <w:t>”</w:t>
            </w:r>
            <w:r w:rsidR="00051335" w:rsidRPr="00B07532">
              <w:rPr>
                <w:rFonts w:ascii="Times New Roman" w:hAnsi="Times New Roman"/>
                <w:kern w:val="0"/>
                <w:sz w:val="24"/>
                <w:szCs w:val="24"/>
              </w:rPr>
              <w:t>等</w:t>
            </w:r>
            <w:r w:rsidR="00051335" w:rsidRPr="00B07532">
              <w:rPr>
                <w:rFonts w:ascii="Times New Roman" w:hAnsi="Times New Roman"/>
                <w:kern w:val="0"/>
                <w:sz w:val="24"/>
                <w:szCs w:val="24"/>
              </w:rPr>
              <w:t>9</w:t>
            </w:r>
            <w:r w:rsidR="00051335" w:rsidRPr="00B07532">
              <w:rPr>
                <w:rFonts w:ascii="Times New Roman" w:hAnsi="Times New Roman"/>
                <w:kern w:val="0"/>
                <w:sz w:val="24"/>
                <w:szCs w:val="24"/>
              </w:rPr>
              <w:t>条常州经验入选全国首批推广的典型做法</w:t>
            </w:r>
            <w:r w:rsidR="00051335" w:rsidRPr="00B07532">
              <w:rPr>
                <w:rFonts w:ascii="Times New Roman" w:hAnsi="Times New Roman" w:hint="eastAsia"/>
                <w:kern w:val="0"/>
                <w:sz w:val="24"/>
                <w:szCs w:val="24"/>
              </w:rPr>
              <w:t>，常州</w:t>
            </w:r>
            <w:r w:rsidR="00051335" w:rsidRPr="00B07532">
              <w:rPr>
                <w:rFonts w:ascii="Times New Roman" w:hAnsi="Times New Roman"/>
                <w:kern w:val="0"/>
                <w:sz w:val="24"/>
                <w:szCs w:val="24"/>
              </w:rPr>
              <w:t>成为全国首批、全省唯一</w:t>
            </w:r>
            <w:r w:rsidR="00051335" w:rsidRPr="00B07532">
              <w:rPr>
                <w:rFonts w:ascii="Times New Roman" w:hAnsi="Times New Roman" w:hint="eastAsia"/>
                <w:kern w:val="0"/>
                <w:sz w:val="24"/>
                <w:szCs w:val="24"/>
              </w:rPr>
              <w:t>“</w:t>
            </w:r>
            <w:r w:rsidR="00051335" w:rsidRPr="00B07532">
              <w:rPr>
                <w:rFonts w:ascii="Times New Roman" w:hAnsi="Times New Roman"/>
                <w:kern w:val="0"/>
                <w:sz w:val="24"/>
                <w:szCs w:val="24"/>
              </w:rPr>
              <w:t>国家产教融合试点城市</w:t>
            </w:r>
            <w:r w:rsidR="00051335" w:rsidRPr="00B07532">
              <w:rPr>
                <w:rFonts w:ascii="Times New Roman" w:hAnsi="Times New Roman" w:hint="eastAsia"/>
                <w:kern w:val="0"/>
                <w:sz w:val="24"/>
                <w:szCs w:val="24"/>
              </w:rPr>
              <w:t>”</w:t>
            </w:r>
            <w:r w:rsidR="00051335" w:rsidRPr="00B07532">
              <w:rPr>
                <w:rFonts w:ascii="Times New Roman" w:hAnsi="Times New Roman"/>
                <w:kern w:val="0"/>
                <w:sz w:val="24"/>
                <w:szCs w:val="24"/>
              </w:rPr>
              <w:t>。</w:t>
            </w:r>
            <w:r w:rsidR="009D5A7A" w:rsidRPr="00B07532">
              <w:rPr>
                <w:rFonts w:ascii="Times New Roman" w:hAnsi="Times New Roman"/>
                <w:kern w:val="0"/>
                <w:sz w:val="24"/>
                <w:szCs w:val="24"/>
              </w:rPr>
              <w:t>坚持全面从严治党</w:t>
            </w:r>
            <w:r w:rsidR="00051335" w:rsidRPr="00B07532">
              <w:rPr>
                <w:rFonts w:ascii="Times New Roman" w:hAnsi="Times New Roman" w:hint="eastAsia"/>
                <w:kern w:val="0"/>
                <w:sz w:val="24"/>
                <w:szCs w:val="24"/>
              </w:rPr>
              <w:t>，</w:t>
            </w:r>
            <w:r w:rsidR="009D5A7A" w:rsidRPr="00B07532">
              <w:rPr>
                <w:rFonts w:ascii="Times New Roman" w:hAnsi="Times New Roman"/>
                <w:kern w:val="0"/>
                <w:sz w:val="24"/>
                <w:szCs w:val="24"/>
              </w:rPr>
              <w:t>努力打造忠诚干净担当的优质干部队伍</w:t>
            </w:r>
            <w:r w:rsidR="00051335" w:rsidRPr="00B07532">
              <w:rPr>
                <w:rFonts w:ascii="Times New Roman" w:hAnsi="Times New Roman" w:hint="eastAsia"/>
                <w:kern w:val="0"/>
                <w:sz w:val="24"/>
                <w:szCs w:val="24"/>
              </w:rPr>
              <w:t>，</w:t>
            </w:r>
            <w:r w:rsidR="009D5A7A" w:rsidRPr="00B07532">
              <w:rPr>
                <w:rFonts w:ascii="Times New Roman" w:hAnsi="Times New Roman"/>
                <w:kern w:val="0"/>
                <w:sz w:val="24"/>
                <w:szCs w:val="24"/>
              </w:rPr>
              <w:t>成立</w:t>
            </w:r>
            <w:r w:rsidR="009D5A7A" w:rsidRPr="00B07532">
              <w:rPr>
                <w:rFonts w:ascii="Times New Roman" w:hAnsi="Times New Roman"/>
                <w:kern w:val="0"/>
                <w:sz w:val="24"/>
                <w:szCs w:val="24"/>
              </w:rPr>
              <w:t>“</w:t>
            </w:r>
            <w:r w:rsidR="009D5A7A" w:rsidRPr="00B07532">
              <w:rPr>
                <w:rFonts w:ascii="Times New Roman" w:hAnsi="Times New Roman"/>
                <w:kern w:val="0"/>
                <w:sz w:val="24"/>
                <w:szCs w:val="24"/>
              </w:rPr>
              <w:t>服务</w:t>
            </w:r>
            <w:r w:rsidR="009D5A7A" w:rsidRPr="00B07532">
              <w:rPr>
                <w:rFonts w:ascii="Times New Roman" w:hAnsi="Times New Roman"/>
                <w:kern w:val="0"/>
                <w:sz w:val="24"/>
                <w:szCs w:val="24"/>
              </w:rPr>
              <w:t>‘532’</w:t>
            </w:r>
            <w:r w:rsidR="009D5A7A" w:rsidRPr="00B07532">
              <w:rPr>
                <w:rFonts w:ascii="Times New Roman" w:hAnsi="Times New Roman"/>
                <w:kern w:val="0"/>
                <w:sz w:val="24"/>
                <w:szCs w:val="24"/>
              </w:rPr>
              <w:t>党员先锋团</w:t>
            </w:r>
            <w:r w:rsidR="009D5A7A" w:rsidRPr="00B07532">
              <w:rPr>
                <w:rFonts w:ascii="Times New Roman" w:hAnsi="Times New Roman"/>
                <w:kern w:val="0"/>
                <w:sz w:val="24"/>
                <w:szCs w:val="24"/>
              </w:rPr>
              <w:t>”</w:t>
            </w:r>
            <w:r w:rsidR="009D5A7A" w:rsidRPr="00B07532">
              <w:rPr>
                <w:rFonts w:ascii="Times New Roman" w:hAnsi="Times New Roman"/>
                <w:kern w:val="0"/>
                <w:sz w:val="24"/>
                <w:szCs w:val="24"/>
              </w:rPr>
              <w:t>，构建</w:t>
            </w:r>
            <w:r w:rsidR="009D5A7A" w:rsidRPr="00B07532">
              <w:rPr>
                <w:rFonts w:ascii="Times New Roman" w:hAnsi="Times New Roman"/>
                <w:kern w:val="0"/>
                <w:sz w:val="24"/>
                <w:szCs w:val="24"/>
              </w:rPr>
              <w:t>“532+</w:t>
            </w:r>
            <w:r w:rsidR="009D5A7A" w:rsidRPr="00B07532">
              <w:rPr>
                <w:rFonts w:ascii="Times New Roman" w:hAnsi="Times New Roman"/>
                <w:kern w:val="0"/>
                <w:sz w:val="24"/>
                <w:szCs w:val="24"/>
              </w:rPr>
              <w:t>党建服务生态圈</w:t>
            </w:r>
            <w:r w:rsidR="009D5A7A" w:rsidRPr="00B07532">
              <w:rPr>
                <w:rFonts w:ascii="Times New Roman" w:hAnsi="Times New Roman"/>
                <w:kern w:val="0"/>
                <w:sz w:val="24"/>
                <w:szCs w:val="24"/>
              </w:rPr>
              <w:t>”</w:t>
            </w:r>
            <w:r w:rsidR="009D5A7A" w:rsidRPr="00B07532">
              <w:rPr>
                <w:rFonts w:ascii="Times New Roman" w:hAnsi="Times New Roman"/>
                <w:kern w:val="0"/>
                <w:sz w:val="24"/>
                <w:szCs w:val="24"/>
              </w:rPr>
              <w:t>。</w:t>
            </w:r>
            <w:r w:rsidR="00051335" w:rsidRPr="00B07532">
              <w:rPr>
                <w:rFonts w:ascii="Times New Roman" w:hAnsi="Times New Roman"/>
                <w:kern w:val="0"/>
                <w:sz w:val="24"/>
                <w:szCs w:val="24"/>
              </w:rPr>
              <w:t>成立全省首家也是唯一一家</w:t>
            </w:r>
            <w:r w:rsidR="00051335" w:rsidRPr="00B07532">
              <w:rPr>
                <w:rFonts w:ascii="Times New Roman" w:hAnsi="Times New Roman" w:hint="eastAsia"/>
                <w:kern w:val="0"/>
                <w:sz w:val="24"/>
                <w:szCs w:val="24"/>
              </w:rPr>
              <w:t>地市级</w:t>
            </w:r>
            <w:r w:rsidR="00051335" w:rsidRPr="00B07532">
              <w:rPr>
                <w:rFonts w:ascii="Times New Roman" w:hAnsi="Times New Roman"/>
                <w:kern w:val="0"/>
                <w:sz w:val="24"/>
                <w:szCs w:val="24"/>
              </w:rPr>
              <w:t>数字经济综合党委</w:t>
            </w:r>
            <w:r w:rsidR="00051335" w:rsidRPr="00B07532">
              <w:rPr>
                <w:rFonts w:ascii="Times New Roman" w:hAnsi="Times New Roman" w:hint="eastAsia"/>
                <w:kern w:val="0"/>
                <w:sz w:val="24"/>
                <w:szCs w:val="24"/>
              </w:rPr>
              <w:t>，</w:t>
            </w:r>
            <w:r w:rsidR="009D5A7A" w:rsidRPr="00B07532">
              <w:rPr>
                <w:rFonts w:ascii="Times New Roman" w:hAnsi="Times New Roman"/>
                <w:kern w:val="0"/>
                <w:sz w:val="24"/>
                <w:szCs w:val="24"/>
              </w:rPr>
              <w:t>全力打造</w:t>
            </w:r>
            <w:r w:rsidR="009D5A7A" w:rsidRPr="00B07532">
              <w:rPr>
                <w:rFonts w:ascii="Times New Roman" w:hAnsi="Times New Roman"/>
                <w:kern w:val="0"/>
                <w:sz w:val="24"/>
                <w:szCs w:val="24"/>
              </w:rPr>
              <w:t>“</w:t>
            </w:r>
            <w:r w:rsidR="009D5A7A" w:rsidRPr="00B07532">
              <w:rPr>
                <w:rFonts w:ascii="Times New Roman" w:hAnsi="Times New Roman"/>
                <w:kern w:val="0"/>
                <w:sz w:val="24"/>
                <w:szCs w:val="24"/>
              </w:rPr>
              <w:t>云上数字、链上党建</w:t>
            </w:r>
            <w:r w:rsidR="009D5A7A" w:rsidRPr="00B07532">
              <w:rPr>
                <w:rFonts w:ascii="Times New Roman" w:hAnsi="Times New Roman"/>
                <w:kern w:val="0"/>
                <w:sz w:val="24"/>
                <w:szCs w:val="24"/>
              </w:rPr>
              <w:t>”</w:t>
            </w:r>
            <w:r w:rsidR="009D5A7A" w:rsidRPr="00B07532">
              <w:rPr>
                <w:rFonts w:ascii="Times New Roman" w:hAnsi="Times New Roman"/>
                <w:kern w:val="0"/>
                <w:sz w:val="24"/>
                <w:szCs w:val="24"/>
              </w:rPr>
              <w:t>党建品牌。</w:t>
            </w:r>
          </w:p>
        </w:tc>
      </w:tr>
      <w:tr w:rsidR="00613AA2" w:rsidRPr="00592408" w:rsidTr="00601AAE">
        <w:trPr>
          <w:trHeight w:val="729"/>
          <w:jc w:val="center"/>
        </w:trPr>
        <w:tc>
          <w:tcPr>
            <w:tcW w:w="176" w:type="pct"/>
            <w:vMerge w:val="restart"/>
            <w:vAlign w:val="center"/>
          </w:tcPr>
          <w:p w:rsidR="00613AA2" w:rsidRPr="00592408" w:rsidRDefault="00613AA2" w:rsidP="009D5A7A">
            <w:pPr>
              <w:widowControl/>
              <w:spacing w:line="400" w:lineRule="exact"/>
              <w:ind w:firstLineChars="0" w:firstLine="0"/>
              <w:jc w:val="center"/>
              <w:rPr>
                <w:rFonts w:ascii="Times New Roman" w:hAnsi="Times New Roman"/>
                <w:kern w:val="0"/>
                <w:sz w:val="24"/>
                <w:szCs w:val="24"/>
              </w:rPr>
            </w:pPr>
            <w:r>
              <w:rPr>
                <w:rFonts w:ascii="Times New Roman" w:hAnsi="Times New Roman" w:hint="eastAsia"/>
                <w:kern w:val="0"/>
                <w:sz w:val="24"/>
                <w:szCs w:val="24"/>
              </w:rPr>
              <w:lastRenderedPageBreak/>
              <w:t>2</w:t>
            </w:r>
          </w:p>
        </w:tc>
        <w:tc>
          <w:tcPr>
            <w:tcW w:w="608" w:type="pct"/>
            <w:vAlign w:val="center"/>
          </w:tcPr>
          <w:p w:rsidR="00613AA2" w:rsidRPr="00592408" w:rsidRDefault="00613AA2" w:rsidP="009D5A7A">
            <w:pPr>
              <w:widowControl/>
              <w:spacing w:line="400" w:lineRule="exact"/>
              <w:ind w:firstLineChars="0" w:firstLine="0"/>
              <w:jc w:val="center"/>
              <w:rPr>
                <w:rFonts w:ascii="Times New Roman" w:hAnsi="Times New Roman"/>
                <w:kern w:val="0"/>
                <w:sz w:val="24"/>
                <w:szCs w:val="24"/>
              </w:rPr>
            </w:pPr>
            <w:r>
              <w:rPr>
                <w:rFonts w:ascii="Times New Roman" w:hAnsi="Times New Roman" w:hint="eastAsia"/>
                <w:kern w:val="0"/>
                <w:sz w:val="24"/>
                <w:szCs w:val="24"/>
              </w:rPr>
              <w:t>常州市金坛区发展和改革局</w:t>
            </w:r>
          </w:p>
        </w:tc>
        <w:tc>
          <w:tcPr>
            <w:tcW w:w="460" w:type="pct"/>
            <w:vAlign w:val="center"/>
          </w:tcPr>
          <w:p w:rsidR="00613AA2" w:rsidRPr="002E113A" w:rsidRDefault="00613AA2" w:rsidP="009D5A7A">
            <w:pPr>
              <w:widowControl/>
              <w:spacing w:line="400" w:lineRule="exact"/>
              <w:ind w:firstLineChars="0" w:firstLine="0"/>
              <w:jc w:val="center"/>
              <w:rPr>
                <w:rFonts w:ascii="Times New Roman" w:hAnsi="Times New Roman"/>
                <w:kern w:val="0"/>
                <w:sz w:val="24"/>
                <w:szCs w:val="24"/>
              </w:rPr>
            </w:pPr>
            <w:r>
              <w:rPr>
                <w:rFonts w:ascii="Times New Roman" w:hAnsi="Times New Roman" w:hint="eastAsia"/>
                <w:kern w:val="0"/>
                <w:sz w:val="24"/>
                <w:szCs w:val="24"/>
              </w:rPr>
              <w:t>机关</w:t>
            </w:r>
          </w:p>
        </w:tc>
        <w:tc>
          <w:tcPr>
            <w:tcW w:w="485" w:type="pct"/>
            <w:vAlign w:val="center"/>
          </w:tcPr>
          <w:p w:rsidR="00613AA2" w:rsidRPr="00592408" w:rsidRDefault="00613AA2" w:rsidP="009D5A7A">
            <w:pPr>
              <w:widowControl/>
              <w:spacing w:line="400" w:lineRule="exact"/>
              <w:ind w:firstLineChars="0" w:firstLine="0"/>
              <w:jc w:val="center"/>
              <w:rPr>
                <w:rFonts w:ascii="Times New Roman" w:hAnsi="Times New Roman"/>
                <w:kern w:val="0"/>
                <w:sz w:val="24"/>
                <w:szCs w:val="24"/>
              </w:rPr>
            </w:pPr>
            <w:r>
              <w:rPr>
                <w:rFonts w:ascii="Times New Roman" w:hAnsi="Times New Roman" w:hint="eastAsia"/>
                <w:kern w:val="0"/>
                <w:sz w:val="24"/>
                <w:szCs w:val="24"/>
              </w:rPr>
              <w:t>正科级</w:t>
            </w:r>
          </w:p>
        </w:tc>
        <w:tc>
          <w:tcPr>
            <w:tcW w:w="469" w:type="pct"/>
            <w:vAlign w:val="center"/>
          </w:tcPr>
          <w:p w:rsidR="00613AA2" w:rsidRPr="00592408" w:rsidRDefault="00613AA2" w:rsidP="009D5A7A">
            <w:pPr>
              <w:widowControl/>
              <w:spacing w:line="400" w:lineRule="exact"/>
              <w:ind w:firstLineChars="0" w:firstLine="0"/>
              <w:jc w:val="center"/>
              <w:rPr>
                <w:rFonts w:ascii="Times New Roman" w:hAnsi="Times New Roman"/>
                <w:kern w:val="0"/>
                <w:sz w:val="24"/>
                <w:szCs w:val="24"/>
              </w:rPr>
            </w:pPr>
            <w:r>
              <w:rPr>
                <w:rFonts w:ascii="Times New Roman" w:hAnsi="Times New Roman" w:hint="eastAsia"/>
                <w:kern w:val="0"/>
                <w:sz w:val="24"/>
                <w:szCs w:val="24"/>
              </w:rPr>
              <w:t>72</w:t>
            </w:r>
          </w:p>
        </w:tc>
        <w:tc>
          <w:tcPr>
            <w:tcW w:w="407" w:type="pct"/>
            <w:vAlign w:val="center"/>
          </w:tcPr>
          <w:p w:rsidR="00613AA2" w:rsidRPr="00592408" w:rsidRDefault="00613AA2" w:rsidP="009D5A7A">
            <w:pPr>
              <w:widowControl/>
              <w:spacing w:line="400" w:lineRule="exact"/>
              <w:ind w:firstLineChars="0" w:firstLine="0"/>
              <w:jc w:val="center"/>
              <w:rPr>
                <w:rFonts w:ascii="Times New Roman" w:hAnsi="Times New Roman"/>
                <w:kern w:val="0"/>
                <w:sz w:val="24"/>
                <w:szCs w:val="24"/>
              </w:rPr>
            </w:pPr>
            <w:r>
              <w:rPr>
                <w:rFonts w:ascii="Times New Roman" w:hAnsi="Times New Roman" w:hint="eastAsia"/>
                <w:kern w:val="0"/>
                <w:sz w:val="24"/>
                <w:szCs w:val="24"/>
              </w:rPr>
              <w:t>施小民</w:t>
            </w:r>
          </w:p>
        </w:tc>
        <w:tc>
          <w:tcPr>
            <w:tcW w:w="365" w:type="pct"/>
            <w:vAlign w:val="center"/>
          </w:tcPr>
          <w:p w:rsidR="00613AA2" w:rsidRPr="00592408" w:rsidRDefault="00613AA2" w:rsidP="009D5A7A">
            <w:pPr>
              <w:widowControl/>
              <w:spacing w:line="400" w:lineRule="exact"/>
              <w:ind w:firstLineChars="0" w:firstLine="0"/>
              <w:jc w:val="center"/>
              <w:rPr>
                <w:rFonts w:ascii="Times New Roman" w:hAnsi="Times New Roman"/>
                <w:kern w:val="0"/>
                <w:sz w:val="24"/>
                <w:szCs w:val="24"/>
              </w:rPr>
            </w:pPr>
            <w:r>
              <w:rPr>
                <w:rFonts w:ascii="Times New Roman" w:hAnsi="Times New Roman" w:hint="eastAsia"/>
                <w:kern w:val="0"/>
                <w:sz w:val="24"/>
                <w:szCs w:val="24"/>
              </w:rPr>
              <w:t>党委书记、局长</w:t>
            </w:r>
          </w:p>
        </w:tc>
        <w:tc>
          <w:tcPr>
            <w:tcW w:w="1393" w:type="pct"/>
            <w:vAlign w:val="center"/>
          </w:tcPr>
          <w:p w:rsidR="00613AA2" w:rsidRPr="006C00FF" w:rsidRDefault="00613AA2" w:rsidP="009D5A7A">
            <w:pPr>
              <w:widowControl/>
              <w:spacing w:line="320" w:lineRule="exact"/>
              <w:ind w:firstLineChars="0" w:firstLine="0"/>
              <w:jc w:val="left"/>
              <w:rPr>
                <w:rFonts w:ascii="Times New Roman" w:hAnsi="Times New Roman"/>
                <w:kern w:val="0"/>
                <w:sz w:val="24"/>
                <w:szCs w:val="24"/>
              </w:rPr>
            </w:pPr>
            <w:r w:rsidRPr="006C00FF">
              <w:rPr>
                <w:rFonts w:ascii="Times New Roman" w:hAnsi="Times New Roman" w:hint="eastAsia"/>
                <w:kern w:val="0"/>
                <w:sz w:val="24"/>
                <w:szCs w:val="24"/>
              </w:rPr>
              <w:t>全省脱贫攻坚暨对口支援合作先进集体、江苏省五一劳动奖、常州市推进“五大明星城”建设（重大项目）先进集体，连续多年被区委区政府表彰为先进集体。</w:t>
            </w:r>
          </w:p>
        </w:tc>
        <w:tc>
          <w:tcPr>
            <w:tcW w:w="328" w:type="pct"/>
            <w:vAlign w:val="center"/>
          </w:tcPr>
          <w:p w:rsidR="00613AA2" w:rsidRPr="00592408" w:rsidRDefault="00613AA2" w:rsidP="009D5A7A">
            <w:pPr>
              <w:widowControl/>
              <w:spacing w:line="400" w:lineRule="exact"/>
              <w:ind w:firstLineChars="0" w:firstLine="0"/>
              <w:jc w:val="center"/>
              <w:rPr>
                <w:rFonts w:ascii="Times New Roman" w:hAnsi="Times New Roman"/>
                <w:kern w:val="0"/>
                <w:sz w:val="24"/>
                <w:szCs w:val="24"/>
              </w:rPr>
            </w:pPr>
            <w:r>
              <w:rPr>
                <w:rFonts w:ascii="Times New Roman" w:hAnsi="Times New Roman" w:hint="eastAsia"/>
                <w:kern w:val="0"/>
                <w:sz w:val="24"/>
                <w:szCs w:val="24"/>
              </w:rPr>
              <w:t>无</w:t>
            </w:r>
          </w:p>
        </w:tc>
        <w:tc>
          <w:tcPr>
            <w:tcW w:w="309" w:type="pct"/>
            <w:vAlign w:val="center"/>
          </w:tcPr>
          <w:p w:rsidR="00613AA2" w:rsidRPr="00592408" w:rsidRDefault="00613AA2" w:rsidP="009D5A7A">
            <w:pPr>
              <w:widowControl/>
              <w:spacing w:line="400" w:lineRule="exact"/>
              <w:ind w:firstLineChars="0" w:firstLine="0"/>
              <w:jc w:val="center"/>
              <w:rPr>
                <w:rFonts w:ascii="Times New Roman" w:hAnsi="Times New Roman"/>
                <w:kern w:val="0"/>
                <w:sz w:val="24"/>
                <w:szCs w:val="24"/>
              </w:rPr>
            </w:pPr>
            <w:r>
              <w:rPr>
                <w:rFonts w:ascii="Times New Roman" w:hAnsi="Times New Roman" w:hint="eastAsia"/>
                <w:kern w:val="0"/>
                <w:sz w:val="24"/>
                <w:szCs w:val="24"/>
              </w:rPr>
              <w:t>否</w:t>
            </w:r>
          </w:p>
        </w:tc>
      </w:tr>
      <w:tr w:rsidR="00613AA2" w:rsidRPr="00592408" w:rsidTr="00613AA2">
        <w:trPr>
          <w:trHeight w:val="5562"/>
          <w:jc w:val="center"/>
        </w:trPr>
        <w:tc>
          <w:tcPr>
            <w:tcW w:w="176" w:type="pct"/>
            <w:vMerge/>
            <w:vAlign w:val="center"/>
          </w:tcPr>
          <w:p w:rsidR="00613AA2" w:rsidRPr="00592408" w:rsidRDefault="00613AA2" w:rsidP="009D5A7A">
            <w:pPr>
              <w:widowControl/>
              <w:spacing w:line="400" w:lineRule="exact"/>
              <w:ind w:firstLineChars="0" w:firstLine="0"/>
              <w:jc w:val="center"/>
              <w:rPr>
                <w:rFonts w:ascii="Times New Roman" w:hAnsi="Times New Roman"/>
                <w:kern w:val="0"/>
                <w:sz w:val="24"/>
                <w:szCs w:val="24"/>
              </w:rPr>
            </w:pPr>
          </w:p>
        </w:tc>
        <w:tc>
          <w:tcPr>
            <w:tcW w:w="4824" w:type="pct"/>
            <w:gridSpan w:val="9"/>
            <w:vAlign w:val="center"/>
          </w:tcPr>
          <w:p w:rsidR="00613AA2" w:rsidRPr="006C00FF" w:rsidRDefault="00613AA2" w:rsidP="00E46527">
            <w:pPr>
              <w:widowControl/>
              <w:spacing w:line="440" w:lineRule="exact"/>
              <w:ind w:firstLine="480"/>
              <w:jc w:val="left"/>
              <w:rPr>
                <w:rFonts w:ascii="Times New Roman" w:hAnsi="Times New Roman"/>
                <w:kern w:val="0"/>
                <w:sz w:val="24"/>
                <w:szCs w:val="24"/>
              </w:rPr>
            </w:pPr>
            <w:r>
              <w:rPr>
                <w:rFonts w:ascii="Times New Roman" w:hAnsi="Times New Roman" w:hint="eastAsia"/>
                <w:kern w:val="0"/>
                <w:sz w:val="24"/>
                <w:szCs w:val="24"/>
              </w:rPr>
              <w:t>常州市金坛</w:t>
            </w:r>
            <w:r w:rsidRPr="006C00FF">
              <w:rPr>
                <w:rFonts w:ascii="Times New Roman" w:hAnsi="Times New Roman" w:hint="eastAsia"/>
                <w:kern w:val="0"/>
                <w:sz w:val="24"/>
                <w:szCs w:val="24"/>
              </w:rPr>
              <w:t>区发改局在</w:t>
            </w:r>
            <w:r>
              <w:rPr>
                <w:rFonts w:ascii="Times New Roman" w:hAnsi="Times New Roman" w:hint="eastAsia"/>
                <w:kern w:val="0"/>
                <w:sz w:val="24"/>
                <w:szCs w:val="24"/>
              </w:rPr>
              <w:t>金坛</w:t>
            </w:r>
            <w:r w:rsidRPr="006C00FF">
              <w:rPr>
                <w:rFonts w:ascii="Times New Roman" w:hAnsi="Times New Roman" w:hint="eastAsia"/>
                <w:kern w:val="0"/>
                <w:sz w:val="24"/>
                <w:szCs w:val="24"/>
              </w:rPr>
              <w:t>区委区政府的正确领导下，着眼“对标争先、赶超进位”，紧紧围绕区委区政府决策部署，全面落实“</w:t>
            </w:r>
            <w:r w:rsidRPr="006C00FF">
              <w:rPr>
                <w:rFonts w:ascii="Times New Roman" w:hAnsi="Times New Roman" w:hint="eastAsia"/>
                <w:kern w:val="0"/>
                <w:sz w:val="24"/>
                <w:szCs w:val="24"/>
              </w:rPr>
              <w:t>532</w:t>
            </w:r>
            <w:r w:rsidRPr="006C00FF">
              <w:rPr>
                <w:rFonts w:ascii="Times New Roman" w:hAnsi="Times New Roman" w:hint="eastAsia"/>
                <w:kern w:val="0"/>
                <w:sz w:val="24"/>
                <w:szCs w:val="24"/>
              </w:rPr>
              <w:t>”战略、加快建设“两湖”创新区、聚力推进“五大行动”，以研究推进重大战略、分析研判经济形势、统筹推进重大项目、服务保障产业发展、用心办好民生实事，不断提升金坛经济社会高质量发展质效。</w:t>
            </w:r>
            <w:r>
              <w:rPr>
                <w:rFonts w:ascii="Times New Roman" w:hAnsi="Times New Roman" w:hint="eastAsia"/>
                <w:kern w:val="0"/>
                <w:sz w:val="24"/>
                <w:szCs w:val="24"/>
              </w:rPr>
              <w:t>通过不懈努力，我区</w:t>
            </w:r>
            <w:r w:rsidRPr="006C00FF">
              <w:rPr>
                <w:rFonts w:ascii="Times New Roman" w:hAnsi="Times New Roman" w:hint="eastAsia"/>
                <w:kern w:val="0"/>
                <w:sz w:val="24"/>
                <w:szCs w:val="24"/>
              </w:rPr>
              <w:t>成功获批国家城乡融合发展试验区试点，被南京都市圈联盟吸纳为成员单位，成功入围</w:t>
            </w:r>
            <w:bookmarkStart w:id="0" w:name="OLE_LINK1"/>
            <w:r w:rsidRPr="006C00FF">
              <w:rPr>
                <w:rFonts w:ascii="Times New Roman" w:hAnsi="Times New Roman" w:hint="eastAsia"/>
                <w:kern w:val="0"/>
                <w:sz w:val="24"/>
                <w:szCs w:val="24"/>
              </w:rPr>
              <w:t>国家整县（市、区）屋顶分布式光伏开发试点</w:t>
            </w:r>
            <w:bookmarkEnd w:id="0"/>
            <w:r w:rsidRPr="006C00FF">
              <w:rPr>
                <w:rFonts w:ascii="Times New Roman" w:hAnsi="Times New Roman" w:hint="eastAsia"/>
                <w:kern w:val="0"/>
                <w:sz w:val="24"/>
                <w:szCs w:val="24"/>
              </w:rPr>
              <w:t>，获批江苏省第四批大众创业万众创新示范基地</w:t>
            </w:r>
            <w:r>
              <w:rPr>
                <w:rFonts w:ascii="Times New Roman" w:hAnsi="Times New Roman" w:hint="eastAsia"/>
                <w:kern w:val="0"/>
                <w:sz w:val="24"/>
                <w:szCs w:val="24"/>
              </w:rPr>
              <w:t>，</w:t>
            </w:r>
            <w:r w:rsidRPr="006C00FF">
              <w:rPr>
                <w:rFonts w:ascii="Times New Roman" w:hAnsi="Times New Roman" w:hint="eastAsia"/>
                <w:kern w:val="0"/>
                <w:sz w:val="24"/>
                <w:szCs w:val="24"/>
              </w:rPr>
              <w:t>长荡湖片区与金坛区滆湖片区被确定为全国第二批流域水环境综合治理与可持续发展试点。</w:t>
            </w:r>
          </w:p>
        </w:tc>
      </w:tr>
      <w:tr w:rsidR="00862886" w:rsidRPr="00592408" w:rsidTr="00601AAE">
        <w:trPr>
          <w:trHeight w:val="2649"/>
          <w:jc w:val="center"/>
        </w:trPr>
        <w:tc>
          <w:tcPr>
            <w:tcW w:w="176" w:type="pct"/>
            <w:vMerge w:val="restart"/>
            <w:vAlign w:val="center"/>
          </w:tcPr>
          <w:p w:rsidR="00862886" w:rsidRDefault="00613AA2" w:rsidP="009D5A7A">
            <w:pPr>
              <w:widowControl/>
              <w:spacing w:line="400" w:lineRule="exact"/>
              <w:ind w:firstLineChars="0" w:firstLine="0"/>
              <w:jc w:val="center"/>
              <w:rPr>
                <w:rFonts w:ascii="Times New Roman" w:hAnsi="Times New Roman"/>
                <w:kern w:val="0"/>
                <w:sz w:val="24"/>
                <w:szCs w:val="24"/>
              </w:rPr>
            </w:pPr>
            <w:r>
              <w:rPr>
                <w:rFonts w:ascii="Times New Roman" w:hAnsi="Times New Roman" w:hint="eastAsia"/>
                <w:kern w:val="0"/>
                <w:sz w:val="24"/>
                <w:szCs w:val="24"/>
              </w:rPr>
              <w:lastRenderedPageBreak/>
              <w:t>3</w:t>
            </w:r>
          </w:p>
          <w:p w:rsidR="00D06400" w:rsidRPr="00592408" w:rsidRDefault="00D06400" w:rsidP="009D5A7A">
            <w:pPr>
              <w:widowControl/>
              <w:spacing w:line="400" w:lineRule="exact"/>
              <w:ind w:firstLineChars="0" w:firstLine="0"/>
              <w:jc w:val="center"/>
              <w:rPr>
                <w:rFonts w:ascii="Times New Roman" w:hAnsi="Times New Roman"/>
                <w:kern w:val="0"/>
                <w:sz w:val="24"/>
                <w:szCs w:val="24"/>
              </w:rPr>
            </w:pPr>
          </w:p>
        </w:tc>
        <w:tc>
          <w:tcPr>
            <w:tcW w:w="608" w:type="pct"/>
            <w:vAlign w:val="center"/>
          </w:tcPr>
          <w:p w:rsidR="00862886" w:rsidRDefault="00862886" w:rsidP="009D5A7A">
            <w:pPr>
              <w:widowControl/>
              <w:spacing w:line="400" w:lineRule="exact"/>
              <w:ind w:firstLineChars="0" w:firstLine="0"/>
              <w:jc w:val="center"/>
              <w:rPr>
                <w:rFonts w:ascii="Times New Roman" w:hAnsi="Times New Roman"/>
                <w:kern w:val="0"/>
                <w:sz w:val="24"/>
                <w:szCs w:val="24"/>
              </w:rPr>
            </w:pPr>
            <w:r>
              <w:rPr>
                <w:rFonts w:ascii="Times New Roman" w:hAnsi="Times New Roman" w:hint="eastAsia"/>
                <w:kern w:val="0"/>
                <w:sz w:val="24"/>
                <w:szCs w:val="24"/>
              </w:rPr>
              <w:t>江苏常州经济开发区经济发展局</w:t>
            </w:r>
          </w:p>
        </w:tc>
        <w:tc>
          <w:tcPr>
            <w:tcW w:w="460" w:type="pct"/>
            <w:vAlign w:val="center"/>
          </w:tcPr>
          <w:p w:rsidR="00862886" w:rsidRDefault="00862886" w:rsidP="009D5A7A">
            <w:pPr>
              <w:widowControl/>
              <w:spacing w:line="400" w:lineRule="exact"/>
              <w:ind w:firstLineChars="0" w:firstLine="0"/>
              <w:jc w:val="center"/>
              <w:rPr>
                <w:rFonts w:ascii="Times New Roman" w:hAnsi="Times New Roman"/>
                <w:kern w:val="0"/>
                <w:sz w:val="24"/>
                <w:szCs w:val="24"/>
              </w:rPr>
            </w:pPr>
            <w:r>
              <w:rPr>
                <w:rFonts w:ascii="Times New Roman" w:hAnsi="Times New Roman" w:hint="eastAsia"/>
                <w:kern w:val="0"/>
                <w:sz w:val="24"/>
                <w:szCs w:val="24"/>
              </w:rPr>
              <w:t>机关</w:t>
            </w:r>
          </w:p>
        </w:tc>
        <w:tc>
          <w:tcPr>
            <w:tcW w:w="485" w:type="pct"/>
            <w:vAlign w:val="center"/>
          </w:tcPr>
          <w:p w:rsidR="00862886" w:rsidRDefault="00862886" w:rsidP="009D5A7A">
            <w:pPr>
              <w:widowControl/>
              <w:spacing w:line="400" w:lineRule="exact"/>
              <w:ind w:firstLineChars="0" w:firstLine="0"/>
              <w:jc w:val="center"/>
              <w:rPr>
                <w:rFonts w:ascii="Times New Roman" w:hAnsi="Times New Roman"/>
                <w:kern w:val="0"/>
                <w:sz w:val="24"/>
                <w:szCs w:val="24"/>
              </w:rPr>
            </w:pPr>
            <w:r>
              <w:rPr>
                <w:rFonts w:ascii="Times New Roman" w:hAnsi="Times New Roman" w:hint="eastAsia"/>
                <w:kern w:val="0"/>
                <w:sz w:val="24"/>
                <w:szCs w:val="24"/>
              </w:rPr>
              <w:t>正科级</w:t>
            </w:r>
          </w:p>
        </w:tc>
        <w:tc>
          <w:tcPr>
            <w:tcW w:w="469" w:type="pct"/>
            <w:vAlign w:val="center"/>
          </w:tcPr>
          <w:p w:rsidR="00862886" w:rsidRDefault="00862886" w:rsidP="009D5A7A">
            <w:pPr>
              <w:widowControl/>
              <w:spacing w:line="400" w:lineRule="exact"/>
              <w:ind w:firstLineChars="0" w:firstLine="0"/>
              <w:jc w:val="center"/>
              <w:rPr>
                <w:rFonts w:ascii="Times New Roman" w:hAnsi="Times New Roman"/>
                <w:kern w:val="0"/>
                <w:sz w:val="24"/>
                <w:szCs w:val="24"/>
              </w:rPr>
            </w:pPr>
            <w:r>
              <w:rPr>
                <w:rFonts w:ascii="Times New Roman" w:hAnsi="Times New Roman" w:hint="eastAsia"/>
                <w:kern w:val="0"/>
                <w:sz w:val="24"/>
                <w:szCs w:val="24"/>
              </w:rPr>
              <w:t>40</w:t>
            </w:r>
          </w:p>
        </w:tc>
        <w:tc>
          <w:tcPr>
            <w:tcW w:w="407" w:type="pct"/>
            <w:vAlign w:val="center"/>
          </w:tcPr>
          <w:p w:rsidR="00862886" w:rsidRDefault="00862886" w:rsidP="009D5A7A">
            <w:pPr>
              <w:widowControl/>
              <w:spacing w:line="400" w:lineRule="exact"/>
              <w:ind w:firstLineChars="0" w:firstLine="0"/>
              <w:jc w:val="center"/>
              <w:rPr>
                <w:rFonts w:ascii="Times New Roman" w:hAnsi="Times New Roman"/>
                <w:kern w:val="0"/>
                <w:sz w:val="24"/>
                <w:szCs w:val="24"/>
              </w:rPr>
            </w:pPr>
            <w:r>
              <w:rPr>
                <w:rFonts w:ascii="Times New Roman" w:hAnsi="Times New Roman" w:hint="eastAsia"/>
                <w:kern w:val="0"/>
                <w:sz w:val="24"/>
                <w:szCs w:val="24"/>
              </w:rPr>
              <w:t>乔强</w:t>
            </w:r>
          </w:p>
        </w:tc>
        <w:tc>
          <w:tcPr>
            <w:tcW w:w="365" w:type="pct"/>
            <w:vAlign w:val="center"/>
          </w:tcPr>
          <w:p w:rsidR="00862886" w:rsidRDefault="00862886" w:rsidP="009D5A7A">
            <w:pPr>
              <w:widowControl/>
              <w:spacing w:line="400" w:lineRule="exact"/>
              <w:ind w:firstLineChars="0" w:firstLine="0"/>
              <w:jc w:val="center"/>
              <w:rPr>
                <w:rFonts w:ascii="Times New Roman" w:hAnsi="Times New Roman"/>
                <w:kern w:val="0"/>
                <w:sz w:val="24"/>
                <w:szCs w:val="24"/>
              </w:rPr>
            </w:pPr>
            <w:r>
              <w:rPr>
                <w:rFonts w:ascii="Times New Roman" w:hAnsi="Times New Roman" w:hint="eastAsia"/>
                <w:kern w:val="0"/>
                <w:sz w:val="24"/>
                <w:szCs w:val="24"/>
              </w:rPr>
              <w:t>党组书记、局长</w:t>
            </w:r>
          </w:p>
        </w:tc>
        <w:tc>
          <w:tcPr>
            <w:tcW w:w="1393" w:type="pct"/>
            <w:vAlign w:val="center"/>
          </w:tcPr>
          <w:p w:rsidR="00862886" w:rsidRDefault="00862886" w:rsidP="009D5A7A">
            <w:pPr>
              <w:widowControl/>
              <w:spacing w:line="320" w:lineRule="exact"/>
              <w:ind w:firstLineChars="0" w:firstLine="0"/>
              <w:jc w:val="left"/>
              <w:rPr>
                <w:rFonts w:ascii="Times New Roman" w:hAnsi="Times New Roman"/>
                <w:kern w:val="0"/>
                <w:sz w:val="24"/>
                <w:szCs w:val="24"/>
              </w:rPr>
            </w:pPr>
            <w:r>
              <w:rPr>
                <w:rFonts w:ascii="Times New Roman" w:hAnsi="Times New Roman" w:hint="eastAsia"/>
                <w:kern w:val="0"/>
                <w:sz w:val="24"/>
                <w:szCs w:val="24"/>
              </w:rPr>
              <w:t>创成国家绿色产业示范基地、国家发改委整县（市、区）屋顶分布式光伏开发试点；省先进制造业和现代服务业深度融合试点区域、省双创示范基地等。荣获</w:t>
            </w:r>
            <w:r>
              <w:rPr>
                <w:rFonts w:ascii="Times New Roman" w:hAnsi="Times New Roman" w:hint="eastAsia"/>
                <w:kern w:val="0"/>
                <w:sz w:val="24"/>
                <w:szCs w:val="24"/>
              </w:rPr>
              <w:t>2021</w:t>
            </w:r>
            <w:r>
              <w:rPr>
                <w:rFonts w:ascii="Times New Roman" w:hAnsi="Times New Roman" w:hint="eastAsia"/>
                <w:kern w:val="0"/>
                <w:sz w:val="24"/>
                <w:szCs w:val="24"/>
              </w:rPr>
              <w:t>年江苏省“脱贫攻坚暨对口帮扶支援合作”先进集体。</w:t>
            </w:r>
          </w:p>
        </w:tc>
        <w:tc>
          <w:tcPr>
            <w:tcW w:w="328" w:type="pct"/>
            <w:vAlign w:val="center"/>
          </w:tcPr>
          <w:p w:rsidR="00862886" w:rsidRDefault="00862886" w:rsidP="009D5A7A">
            <w:pPr>
              <w:widowControl/>
              <w:spacing w:line="400" w:lineRule="exact"/>
              <w:ind w:firstLineChars="0" w:firstLine="0"/>
              <w:jc w:val="center"/>
              <w:rPr>
                <w:rFonts w:ascii="Times New Roman" w:hAnsi="Times New Roman"/>
                <w:kern w:val="0"/>
                <w:sz w:val="24"/>
                <w:szCs w:val="24"/>
              </w:rPr>
            </w:pPr>
            <w:r>
              <w:rPr>
                <w:rFonts w:ascii="Times New Roman" w:hAnsi="Times New Roman" w:hint="eastAsia"/>
                <w:kern w:val="0"/>
                <w:sz w:val="24"/>
                <w:szCs w:val="24"/>
              </w:rPr>
              <w:t>无</w:t>
            </w:r>
          </w:p>
        </w:tc>
        <w:tc>
          <w:tcPr>
            <w:tcW w:w="309" w:type="pct"/>
            <w:vAlign w:val="center"/>
          </w:tcPr>
          <w:p w:rsidR="00862886" w:rsidRDefault="00862886" w:rsidP="009D5A7A">
            <w:pPr>
              <w:widowControl/>
              <w:spacing w:line="400" w:lineRule="exact"/>
              <w:ind w:firstLineChars="0" w:firstLine="0"/>
              <w:jc w:val="center"/>
              <w:rPr>
                <w:rFonts w:ascii="Times New Roman" w:hAnsi="Times New Roman"/>
                <w:kern w:val="0"/>
                <w:sz w:val="24"/>
                <w:szCs w:val="24"/>
              </w:rPr>
            </w:pPr>
            <w:r>
              <w:rPr>
                <w:rFonts w:ascii="Times New Roman" w:hAnsi="Times New Roman" w:hint="eastAsia"/>
                <w:kern w:val="0"/>
                <w:sz w:val="24"/>
                <w:szCs w:val="24"/>
              </w:rPr>
              <w:t>否</w:t>
            </w:r>
          </w:p>
        </w:tc>
      </w:tr>
      <w:tr w:rsidR="00862886" w:rsidRPr="00592408" w:rsidTr="00601AAE">
        <w:trPr>
          <w:trHeight w:val="4650"/>
          <w:jc w:val="center"/>
        </w:trPr>
        <w:tc>
          <w:tcPr>
            <w:tcW w:w="176" w:type="pct"/>
            <w:vMerge/>
            <w:vAlign w:val="center"/>
          </w:tcPr>
          <w:p w:rsidR="00862886" w:rsidRPr="00592408" w:rsidRDefault="00862886" w:rsidP="009D5A7A">
            <w:pPr>
              <w:widowControl/>
              <w:spacing w:line="400" w:lineRule="exact"/>
              <w:ind w:firstLineChars="0" w:firstLine="0"/>
              <w:jc w:val="left"/>
              <w:rPr>
                <w:rFonts w:ascii="Times New Roman" w:hAnsi="Times New Roman"/>
                <w:kern w:val="0"/>
                <w:sz w:val="24"/>
                <w:szCs w:val="24"/>
              </w:rPr>
            </w:pPr>
          </w:p>
        </w:tc>
        <w:tc>
          <w:tcPr>
            <w:tcW w:w="4824" w:type="pct"/>
            <w:gridSpan w:val="9"/>
            <w:vAlign w:val="center"/>
          </w:tcPr>
          <w:p w:rsidR="00862886" w:rsidRDefault="00862886" w:rsidP="00E46527">
            <w:pPr>
              <w:widowControl/>
              <w:spacing w:line="440" w:lineRule="exact"/>
              <w:ind w:firstLine="480"/>
              <w:jc w:val="left"/>
              <w:rPr>
                <w:rFonts w:ascii="Times New Roman" w:hAnsi="Times New Roman"/>
                <w:kern w:val="0"/>
                <w:sz w:val="24"/>
                <w:szCs w:val="24"/>
              </w:rPr>
            </w:pPr>
            <w:r>
              <w:rPr>
                <w:rFonts w:ascii="Times New Roman" w:eastAsia="方正楷体_GBK" w:hAnsi="Times New Roman"/>
                <w:sz w:val="24"/>
                <w:szCs w:val="24"/>
              </w:rPr>
              <w:t>一是改革创新有声有色。</w:t>
            </w:r>
            <w:r>
              <w:rPr>
                <w:rFonts w:ascii="Times New Roman" w:hAnsi="Times New Roman"/>
                <w:kern w:val="0"/>
                <w:sz w:val="24"/>
                <w:szCs w:val="24"/>
              </w:rPr>
              <w:t>综合协调开发区创建，省级经开区排名上升至全省第</w:t>
            </w:r>
            <w:r>
              <w:rPr>
                <w:rFonts w:ascii="Times New Roman" w:hAnsi="Times New Roman"/>
                <w:kern w:val="0"/>
                <w:sz w:val="24"/>
                <w:szCs w:val="24"/>
              </w:rPr>
              <w:t>4</w:t>
            </w:r>
            <w:r>
              <w:rPr>
                <w:rFonts w:ascii="Times New Roman" w:hAnsi="Times New Roman"/>
                <w:kern w:val="0"/>
                <w:sz w:val="24"/>
                <w:szCs w:val="24"/>
              </w:rPr>
              <w:t>位。引领产业结构绿色转型，打造</w:t>
            </w:r>
            <w:r>
              <w:rPr>
                <w:rFonts w:ascii="Times New Roman" w:hAnsi="Times New Roman" w:hint="eastAsia"/>
                <w:kern w:val="0"/>
                <w:sz w:val="24"/>
                <w:szCs w:val="24"/>
              </w:rPr>
              <w:t>全国首批、全市首个</w:t>
            </w:r>
            <w:r>
              <w:rPr>
                <w:rFonts w:ascii="Times New Roman" w:hAnsi="Times New Roman"/>
                <w:kern w:val="0"/>
                <w:sz w:val="24"/>
                <w:szCs w:val="24"/>
              </w:rPr>
              <w:t>国家绿色产业示范基地，创成国家发改委</w:t>
            </w:r>
            <w:r>
              <w:rPr>
                <w:rFonts w:ascii="Times New Roman" w:hAnsi="Times New Roman"/>
                <w:kern w:val="0"/>
                <w:sz w:val="24"/>
                <w:szCs w:val="24"/>
              </w:rPr>
              <w:t>“</w:t>
            </w:r>
            <w:r>
              <w:rPr>
                <w:rFonts w:ascii="Times New Roman" w:hAnsi="Times New Roman"/>
                <w:kern w:val="0"/>
                <w:sz w:val="24"/>
                <w:szCs w:val="24"/>
              </w:rPr>
              <w:t>整县（市、区）屋顶分布式光伏开发试点</w:t>
            </w:r>
            <w:r>
              <w:rPr>
                <w:rFonts w:ascii="Times New Roman" w:hAnsi="Times New Roman"/>
                <w:kern w:val="0"/>
                <w:sz w:val="24"/>
                <w:szCs w:val="24"/>
              </w:rPr>
              <w:t>”</w:t>
            </w:r>
            <w:r>
              <w:rPr>
                <w:rFonts w:ascii="Times New Roman" w:hAnsi="Times New Roman"/>
                <w:kern w:val="0"/>
                <w:sz w:val="24"/>
                <w:szCs w:val="24"/>
              </w:rPr>
              <w:t>。聚力提升发展能级，创成江苏省</w:t>
            </w:r>
            <w:r>
              <w:rPr>
                <w:rFonts w:ascii="Times New Roman" w:hAnsi="Times New Roman"/>
                <w:kern w:val="0"/>
                <w:sz w:val="24"/>
                <w:szCs w:val="24"/>
              </w:rPr>
              <w:t>“</w:t>
            </w:r>
            <w:r>
              <w:rPr>
                <w:rFonts w:ascii="Times New Roman" w:hAnsi="Times New Roman"/>
                <w:kern w:val="0"/>
                <w:sz w:val="24"/>
                <w:szCs w:val="24"/>
              </w:rPr>
              <w:t>大众创业万众创新示范基地</w:t>
            </w:r>
            <w:r>
              <w:rPr>
                <w:rFonts w:ascii="Times New Roman" w:hAnsi="Times New Roman"/>
                <w:kern w:val="0"/>
                <w:sz w:val="24"/>
                <w:szCs w:val="24"/>
              </w:rPr>
              <w:t>”</w:t>
            </w:r>
            <w:r>
              <w:rPr>
                <w:rFonts w:ascii="Times New Roman" w:hAnsi="Times New Roman"/>
                <w:kern w:val="0"/>
                <w:sz w:val="24"/>
                <w:szCs w:val="24"/>
              </w:rPr>
              <w:t>、省先进制造业和现代服务业深度融合试点区域</w:t>
            </w:r>
            <w:r>
              <w:rPr>
                <w:rFonts w:ascii="Times New Roman" w:hAnsi="Times New Roman" w:hint="eastAsia"/>
                <w:kern w:val="0"/>
                <w:sz w:val="24"/>
                <w:szCs w:val="24"/>
              </w:rPr>
              <w:t>。</w:t>
            </w:r>
            <w:r>
              <w:rPr>
                <w:rFonts w:ascii="Times New Roman" w:eastAsia="方正楷体_GBK" w:hAnsi="Times New Roman" w:hint="eastAsia"/>
                <w:sz w:val="24"/>
                <w:szCs w:val="24"/>
              </w:rPr>
              <w:t>二是服务企业有点有面。</w:t>
            </w:r>
            <w:r>
              <w:rPr>
                <w:rFonts w:ascii="Times New Roman" w:hAnsi="Times New Roman" w:hint="eastAsia"/>
                <w:kern w:val="0"/>
                <w:sz w:val="24"/>
                <w:szCs w:val="24"/>
              </w:rPr>
              <w:t>助推企业做优做强，</w:t>
            </w:r>
            <w:r>
              <w:rPr>
                <w:rFonts w:ascii="Times New Roman" w:hAnsi="Times New Roman" w:hint="eastAsia"/>
                <w:kern w:val="0"/>
                <w:sz w:val="24"/>
                <w:szCs w:val="24"/>
              </w:rPr>
              <w:t>2021</w:t>
            </w:r>
            <w:r>
              <w:rPr>
                <w:rFonts w:ascii="Times New Roman" w:hAnsi="Times New Roman" w:hint="eastAsia"/>
                <w:kern w:val="0"/>
                <w:sz w:val="24"/>
                <w:szCs w:val="24"/>
              </w:rPr>
              <w:t>年新增各类国家级示范企业</w:t>
            </w:r>
            <w:r>
              <w:rPr>
                <w:rFonts w:ascii="Times New Roman" w:hAnsi="Times New Roman" w:hint="eastAsia"/>
                <w:kern w:val="0"/>
                <w:sz w:val="24"/>
                <w:szCs w:val="24"/>
              </w:rPr>
              <w:t>9</w:t>
            </w:r>
            <w:r>
              <w:rPr>
                <w:rFonts w:ascii="Times New Roman" w:hAnsi="Times New Roman" w:hint="eastAsia"/>
                <w:kern w:val="0"/>
                <w:sz w:val="24"/>
                <w:szCs w:val="24"/>
              </w:rPr>
              <w:t>家，省级示范企业</w:t>
            </w:r>
            <w:r>
              <w:rPr>
                <w:rFonts w:ascii="Times New Roman" w:hAnsi="Times New Roman" w:hint="eastAsia"/>
                <w:kern w:val="0"/>
                <w:sz w:val="24"/>
                <w:szCs w:val="24"/>
              </w:rPr>
              <w:t>16</w:t>
            </w:r>
            <w:r>
              <w:rPr>
                <w:rFonts w:ascii="Times New Roman" w:hAnsi="Times New Roman" w:hint="eastAsia"/>
                <w:kern w:val="0"/>
                <w:sz w:val="24"/>
                <w:szCs w:val="24"/>
              </w:rPr>
              <w:t>家。专班推进中天钢铁转型升级，南厂区技术改造和北厂区提绿改造等项目有序推进。</w:t>
            </w:r>
            <w:r>
              <w:rPr>
                <w:rFonts w:ascii="Times New Roman" w:eastAsia="方正楷体_GBK" w:hAnsi="Times New Roman" w:hint="eastAsia"/>
                <w:sz w:val="24"/>
                <w:szCs w:val="24"/>
              </w:rPr>
              <w:t>三是攻坚克难有章有法。</w:t>
            </w:r>
            <w:r>
              <w:rPr>
                <w:rFonts w:ascii="Times New Roman" w:hAnsi="Times New Roman" w:hint="eastAsia"/>
                <w:kern w:val="0"/>
                <w:sz w:val="24"/>
                <w:szCs w:val="24"/>
              </w:rPr>
              <w:t>连续开展重点项目攻坚活动，三级重大项目顺利推进。积极应对能耗双控，在全市率先应用工业企业效益综合评价结果制定有序用电“错峰轮休”方案。扎实开展对口协作帮扶，多项协作经验入选全国东西部扶贫协作典型案例。加速突破园区更新，千亩启动区形成净地，特色园区建设如火如荼，力争形成村镇工业集中区升级改造“常州经验”。</w:t>
            </w:r>
          </w:p>
        </w:tc>
      </w:tr>
    </w:tbl>
    <w:p w:rsidR="00E46527" w:rsidRDefault="00E46527" w:rsidP="00D37ADF">
      <w:pPr>
        <w:spacing w:line="400" w:lineRule="exact"/>
        <w:ind w:firstLineChars="0" w:firstLine="0"/>
        <w:rPr>
          <w:rFonts w:ascii="Times New Roman" w:eastAsia="方正楷体_GBK" w:hAnsi="Times New Roman"/>
          <w:sz w:val="24"/>
          <w:szCs w:val="24"/>
        </w:rPr>
      </w:pPr>
    </w:p>
    <w:p w:rsidR="00876D56" w:rsidRPr="00B46DA2" w:rsidRDefault="00876D56" w:rsidP="00876D56">
      <w:pPr>
        <w:pStyle w:val="1"/>
        <w:spacing w:beforeLines="100" w:afterLines="100"/>
        <w:rPr>
          <w:rFonts w:ascii="方正小标宋简体" w:eastAsia="方正小标宋简体" w:hAnsi="Times New Roman" w:hint="eastAsia"/>
        </w:rPr>
      </w:pPr>
      <w:r w:rsidRPr="00B46DA2">
        <w:rPr>
          <w:rFonts w:ascii="方正小标宋简体" w:eastAsia="方正小标宋简体" w:hAnsi="Times New Roman" w:hint="eastAsia"/>
        </w:rPr>
        <w:lastRenderedPageBreak/>
        <w:t>全省发展改革系统先进工作者推荐对象先进事迹</w:t>
      </w:r>
    </w:p>
    <w:p w:rsidR="00876D56" w:rsidRPr="00876D56" w:rsidRDefault="00876D56" w:rsidP="00876D56">
      <w:pPr>
        <w:ind w:firstLine="640"/>
      </w:pPr>
    </w:p>
    <w:tbl>
      <w:tblPr>
        <w:tblW w:w="5419" w:type="pct"/>
        <w:jc w:val="center"/>
        <w:tblLayout w:type="fixed"/>
        <w:tblLook w:val="0000"/>
      </w:tblPr>
      <w:tblGrid>
        <w:gridCol w:w="461"/>
        <w:gridCol w:w="822"/>
        <w:gridCol w:w="572"/>
        <w:gridCol w:w="572"/>
        <w:gridCol w:w="1144"/>
        <w:gridCol w:w="856"/>
        <w:gridCol w:w="534"/>
        <w:gridCol w:w="1034"/>
        <w:gridCol w:w="1000"/>
        <w:gridCol w:w="856"/>
        <w:gridCol w:w="713"/>
        <w:gridCol w:w="856"/>
        <w:gridCol w:w="2537"/>
        <w:gridCol w:w="891"/>
        <w:gridCol w:w="1520"/>
      </w:tblGrid>
      <w:tr w:rsidR="00876D56" w:rsidRPr="00592408" w:rsidTr="00876D56">
        <w:trPr>
          <w:trHeight w:val="878"/>
          <w:tblHeader/>
          <w:jc w:val="center"/>
        </w:trPr>
        <w:tc>
          <w:tcPr>
            <w:tcW w:w="160" w:type="pct"/>
            <w:tcBorders>
              <w:top w:val="single" w:sz="4" w:space="0" w:color="auto"/>
              <w:left w:val="single" w:sz="4" w:space="0" w:color="auto"/>
              <w:bottom w:val="single" w:sz="4" w:space="0" w:color="auto"/>
              <w:right w:val="single" w:sz="4" w:space="0" w:color="auto"/>
            </w:tcBorders>
            <w:vAlign w:val="center"/>
          </w:tcPr>
          <w:p w:rsidR="00876D56" w:rsidRPr="00592408" w:rsidRDefault="00876D56" w:rsidP="00E261E2">
            <w:pPr>
              <w:widowControl/>
              <w:spacing w:line="340" w:lineRule="exact"/>
              <w:ind w:firstLineChars="0" w:firstLine="0"/>
              <w:jc w:val="center"/>
              <w:rPr>
                <w:rFonts w:ascii="Times New Roman" w:eastAsia="方正黑体_GBK" w:hAnsi="Times New Roman"/>
                <w:kern w:val="0"/>
                <w:sz w:val="24"/>
                <w:szCs w:val="24"/>
              </w:rPr>
            </w:pPr>
            <w:r w:rsidRPr="00592408">
              <w:rPr>
                <w:rFonts w:ascii="Times New Roman" w:eastAsia="方正黑体_GBK" w:hAnsi="Times New Roman"/>
                <w:kern w:val="0"/>
                <w:sz w:val="24"/>
                <w:szCs w:val="24"/>
              </w:rPr>
              <w:t>序号</w:t>
            </w:r>
          </w:p>
        </w:tc>
        <w:tc>
          <w:tcPr>
            <w:tcW w:w="286" w:type="pct"/>
            <w:tcBorders>
              <w:top w:val="single" w:sz="4" w:space="0" w:color="auto"/>
              <w:left w:val="nil"/>
              <w:bottom w:val="single" w:sz="4" w:space="0" w:color="auto"/>
              <w:right w:val="single" w:sz="4" w:space="0" w:color="auto"/>
            </w:tcBorders>
            <w:vAlign w:val="center"/>
          </w:tcPr>
          <w:p w:rsidR="00876D56" w:rsidRPr="00592408" w:rsidRDefault="00876D56" w:rsidP="00E261E2">
            <w:pPr>
              <w:widowControl/>
              <w:spacing w:line="340" w:lineRule="exact"/>
              <w:ind w:firstLineChars="0" w:firstLine="0"/>
              <w:jc w:val="center"/>
              <w:rPr>
                <w:rFonts w:ascii="Times New Roman" w:eastAsia="方正黑体_GBK" w:hAnsi="Times New Roman"/>
                <w:kern w:val="0"/>
                <w:sz w:val="24"/>
                <w:szCs w:val="24"/>
              </w:rPr>
            </w:pPr>
            <w:r w:rsidRPr="00592408">
              <w:rPr>
                <w:rFonts w:ascii="Times New Roman" w:eastAsia="方正黑体_GBK" w:hAnsi="Times New Roman"/>
                <w:kern w:val="0"/>
                <w:sz w:val="24"/>
                <w:szCs w:val="24"/>
              </w:rPr>
              <w:t>姓名</w:t>
            </w:r>
          </w:p>
        </w:tc>
        <w:tc>
          <w:tcPr>
            <w:tcW w:w="199" w:type="pct"/>
            <w:tcBorders>
              <w:top w:val="single" w:sz="4" w:space="0" w:color="auto"/>
              <w:left w:val="nil"/>
              <w:bottom w:val="single" w:sz="4" w:space="0" w:color="auto"/>
              <w:right w:val="single" w:sz="4" w:space="0" w:color="auto"/>
            </w:tcBorders>
            <w:vAlign w:val="center"/>
          </w:tcPr>
          <w:p w:rsidR="00876D56" w:rsidRPr="00592408" w:rsidRDefault="00876D56" w:rsidP="00E261E2">
            <w:pPr>
              <w:widowControl/>
              <w:spacing w:line="340" w:lineRule="exact"/>
              <w:ind w:firstLineChars="0" w:firstLine="0"/>
              <w:jc w:val="center"/>
              <w:rPr>
                <w:rFonts w:ascii="Times New Roman" w:eastAsia="方正黑体_GBK" w:hAnsi="Times New Roman"/>
                <w:kern w:val="0"/>
                <w:sz w:val="24"/>
                <w:szCs w:val="24"/>
              </w:rPr>
            </w:pPr>
            <w:r w:rsidRPr="00592408">
              <w:rPr>
                <w:rFonts w:ascii="Times New Roman" w:eastAsia="方正黑体_GBK" w:hAnsi="Times New Roman"/>
                <w:kern w:val="0"/>
                <w:sz w:val="24"/>
                <w:szCs w:val="24"/>
              </w:rPr>
              <w:t>性别</w:t>
            </w:r>
          </w:p>
        </w:tc>
        <w:tc>
          <w:tcPr>
            <w:tcW w:w="199" w:type="pct"/>
            <w:tcBorders>
              <w:top w:val="single" w:sz="4" w:space="0" w:color="auto"/>
              <w:left w:val="nil"/>
              <w:bottom w:val="single" w:sz="4" w:space="0" w:color="auto"/>
              <w:right w:val="single" w:sz="4" w:space="0" w:color="auto"/>
            </w:tcBorders>
            <w:vAlign w:val="center"/>
          </w:tcPr>
          <w:p w:rsidR="00876D56" w:rsidRPr="00592408" w:rsidRDefault="00876D56" w:rsidP="00E261E2">
            <w:pPr>
              <w:widowControl/>
              <w:spacing w:line="340" w:lineRule="exact"/>
              <w:ind w:firstLineChars="0" w:firstLine="0"/>
              <w:jc w:val="center"/>
              <w:rPr>
                <w:rFonts w:ascii="Times New Roman" w:eastAsia="方正黑体_GBK" w:hAnsi="Times New Roman"/>
                <w:kern w:val="0"/>
                <w:sz w:val="24"/>
                <w:szCs w:val="24"/>
              </w:rPr>
            </w:pPr>
            <w:r w:rsidRPr="00592408">
              <w:rPr>
                <w:rFonts w:ascii="Times New Roman" w:eastAsia="方正黑体_GBK" w:hAnsi="Times New Roman"/>
                <w:kern w:val="0"/>
                <w:sz w:val="24"/>
                <w:szCs w:val="24"/>
              </w:rPr>
              <w:t>民族</w:t>
            </w:r>
          </w:p>
        </w:tc>
        <w:tc>
          <w:tcPr>
            <w:tcW w:w="398" w:type="pct"/>
            <w:tcBorders>
              <w:top w:val="single" w:sz="4" w:space="0" w:color="auto"/>
              <w:left w:val="nil"/>
              <w:bottom w:val="single" w:sz="4" w:space="0" w:color="auto"/>
              <w:right w:val="single" w:sz="4" w:space="0" w:color="auto"/>
            </w:tcBorders>
            <w:vAlign w:val="center"/>
          </w:tcPr>
          <w:p w:rsidR="00876D56" w:rsidRPr="00592408" w:rsidRDefault="00876D56" w:rsidP="00E261E2">
            <w:pPr>
              <w:widowControl/>
              <w:spacing w:line="340" w:lineRule="exact"/>
              <w:ind w:firstLineChars="0" w:firstLine="0"/>
              <w:jc w:val="center"/>
              <w:rPr>
                <w:rFonts w:ascii="Times New Roman" w:eastAsia="方正黑体_GBK" w:hAnsi="Times New Roman"/>
                <w:kern w:val="0"/>
                <w:sz w:val="24"/>
                <w:szCs w:val="24"/>
              </w:rPr>
            </w:pPr>
            <w:r w:rsidRPr="00592408">
              <w:rPr>
                <w:rFonts w:ascii="Times New Roman" w:eastAsia="方正黑体_GBK" w:hAnsi="Times New Roman"/>
                <w:kern w:val="0"/>
                <w:sz w:val="24"/>
                <w:szCs w:val="24"/>
              </w:rPr>
              <w:t>出生</w:t>
            </w:r>
          </w:p>
          <w:p w:rsidR="00876D56" w:rsidRPr="00592408" w:rsidRDefault="00876D56" w:rsidP="00E261E2">
            <w:pPr>
              <w:widowControl/>
              <w:spacing w:line="340" w:lineRule="exact"/>
              <w:ind w:firstLineChars="0" w:firstLine="0"/>
              <w:jc w:val="center"/>
              <w:rPr>
                <w:rFonts w:ascii="Times New Roman" w:eastAsia="方正黑体_GBK" w:hAnsi="Times New Roman"/>
                <w:kern w:val="0"/>
                <w:sz w:val="24"/>
                <w:szCs w:val="24"/>
              </w:rPr>
            </w:pPr>
            <w:r w:rsidRPr="00592408">
              <w:rPr>
                <w:rFonts w:ascii="Times New Roman" w:eastAsia="方正黑体_GBK" w:hAnsi="Times New Roman"/>
                <w:kern w:val="0"/>
                <w:sz w:val="24"/>
                <w:szCs w:val="24"/>
              </w:rPr>
              <w:t>年月</w:t>
            </w:r>
          </w:p>
        </w:tc>
        <w:tc>
          <w:tcPr>
            <w:tcW w:w="298" w:type="pct"/>
            <w:tcBorders>
              <w:top w:val="single" w:sz="4" w:space="0" w:color="auto"/>
              <w:left w:val="nil"/>
              <w:bottom w:val="single" w:sz="4" w:space="0" w:color="auto"/>
              <w:right w:val="single" w:sz="4" w:space="0" w:color="auto"/>
            </w:tcBorders>
            <w:vAlign w:val="center"/>
          </w:tcPr>
          <w:p w:rsidR="00876D56" w:rsidRPr="00592408" w:rsidRDefault="00876D56" w:rsidP="00E261E2">
            <w:pPr>
              <w:widowControl/>
              <w:spacing w:line="340" w:lineRule="exact"/>
              <w:ind w:firstLineChars="0" w:firstLine="0"/>
              <w:jc w:val="center"/>
              <w:rPr>
                <w:rFonts w:ascii="Times New Roman" w:eastAsia="方正黑体_GBK" w:hAnsi="Times New Roman"/>
                <w:kern w:val="0"/>
                <w:sz w:val="24"/>
                <w:szCs w:val="24"/>
              </w:rPr>
            </w:pPr>
            <w:r w:rsidRPr="00592408">
              <w:rPr>
                <w:rFonts w:ascii="Times New Roman" w:eastAsia="方正黑体_GBK" w:hAnsi="Times New Roman"/>
                <w:kern w:val="0"/>
                <w:sz w:val="24"/>
                <w:szCs w:val="24"/>
              </w:rPr>
              <w:t>政治</w:t>
            </w:r>
          </w:p>
          <w:p w:rsidR="00876D56" w:rsidRPr="00592408" w:rsidRDefault="00876D56" w:rsidP="00E261E2">
            <w:pPr>
              <w:widowControl/>
              <w:spacing w:line="340" w:lineRule="exact"/>
              <w:ind w:firstLineChars="0" w:firstLine="0"/>
              <w:jc w:val="center"/>
              <w:rPr>
                <w:rFonts w:ascii="Times New Roman" w:eastAsia="方正黑体_GBK" w:hAnsi="Times New Roman"/>
                <w:kern w:val="0"/>
                <w:sz w:val="24"/>
                <w:szCs w:val="24"/>
              </w:rPr>
            </w:pPr>
            <w:r w:rsidRPr="00592408">
              <w:rPr>
                <w:rFonts w:ascii="Times New Roman" w:eastAsia="方正黑体_GBK" w:hAnsi="Times New Roman"/>
                <w:kern w:val="0"/>
                <w:sz w:val="24"/>
                <w:szCs w:val="24"/>
              </w:rPr>
              <w:t>面貌</w:t>
            </w:r>
          </w:p>
        </w:tc>
        <w:tc>
          <w:tcPr>
            <w:tcW w:w="186" w:type="pct"/>
            <w:tcBorders>
              <w:top w:val="single" w:sz="4" w:space="0" w:color="auto"/>
              <w:left w:val="nil"/>
              <w:bottom w:val="single" w:sz="4" w:space="0" w:color="auto"/>
              <w:right w:val="single" w:sz="4" w:space="0" w:color="auto"/>
            </w:tcBorders>
            <w:vAlign w:val="center"/>
          </w:tcPr>
          <w:p w:rsidR="00876D56" w:rsidRPr="00592408" w:rsidRDefault="00876D56" w:rsidP="00E261E2">
            <w:pPr>
              <w:widowControl/>
              <w:spacing w:line="340" w:lineRule="exact"/>
              <w:ind w:firstLineChars="0" w:firstLine="0"/>
              <w:jc w:val="center"/>
              <w:rPr>
                <w:rFonts w:ascii="Times New Roman" w:eastAsia="方正黑体_GBK" w:hAnsi="Times New Roman"/>
                <w:kern w:val="0"/>
                <w:sz w:val="24"/>
                <w:szCs w:val="24"/>
              </w:rPr>
            </w:pPr>
            <w:r w:rsidRPr="00592408">
              <w:rPr>
                <w:rFonts w:ascii="Times New Roman" w:eastAsia="方正黑体_GBK" w:hAnsi="Times New Roman"/>
                <w:kern w:val="0"/>
                <w:sz w:val="24"/>
                <w:szCs w:val="24"/>
              </w:rPr>
              <w:t>学历</w:t>
            </w:r>
          </w:p>
        </w:tc>
        <w:tc>
          <w:tcPr>
            <w:tcW w:w="360" w:type="pct"/>
            <w:tcBorders>
              <w:top w:val="single" w:sz="4" w:space="0" w:color="auto"/>
              <w:left w:val="nil"/>
              <w:bottom w:val="single" w:sz="4" w:space="0" w:color="auto"/>
              <w:right w:val="single" w:sz="4" w:space="0" w:color="auto"/>
            </w:tcBorders>
            <w:vAlign w:val="center"/>
          </w:tcPr>
          <w:p w:rsidR="00876D56" w:rsidRPr="00592408" w:rsidRDefault="00876D56" w:rsidP="00E261E2">
            <w:pPr>
              <w:widowControl/>
              <w:spacing w:line="340" w:lineRule="exact"/>
              <w:ind w:firstLineChars="0" w:firstLine="0"/>
              <w:jc w:val="center"/>
              <w:rPr>
                <w:rFonts w:ascii="Times New Roman" w:eastAsia="方正黑体_GBK" w:hAnsi="Times New Roman"/>
                <w:kern w:val="0"/>
                <w:sz w:val="24"/>
                <w:szCs w:val="24"/>
              </w:rPr>
            </w:pPr>
            <w:r w:rsidRPr="00592408">
              <w:rPr>
                <w:rFonts w:ascii="Times New Roman" w:eastAsia="方正黑体_GBK" w:hAnsi="Times New Roman"/>
                <w:kern w:val="0"/>
                <w:sz w:val="24"/>
                <w:szCs w:val="24"/>
              </w:rPr>
              <w:t>工作单位</w:t>
            </w:r>
          </w:p>
        </w:tc>
        <w:tc>
          <w:tcPr>
            <w:tcW w:w="348" w:type="pct"/>
            <w:tcBorders>
              <w:top w:val="single" w:sz="4" w:space="0" w:color="auto"/>
              <w:left w:val="nil"/>
              <w:bottom w:val="single" w:sz="4" w:space="0" w:color="auto"/>
              <w:right w:val="single" w:sz="4" w:space="0" w:color="auto"/>
            </w:tcBorders>
            <w:vAlign w:val="center"/>
          </w:tcPr>
          <w:p w:rsidR="00876D56" w:rsidRPr="00592408" w:rsidRDefault="00876D56" w:rsidP="00E261E2">
            <w:pPr>
              <w:widowControl/>
              <w:spacing w:line="340" w:lineRule="exact"/>
              <w:ind w:firstLineChars="0" w:firstLine="0"/>
              <w:jc w:val="center"/>
              <w:rPr>
                <w:rFonts w:ascii="Times New Roman" w:eastAsia="方正黑体_GBK" w:hAnsi="Times New Roman"/>
                <w:kern w:val="0"/>
                <w:sz w:val="24"/>
                <w:szCs w:val="24"/>
              </w:rPr>
            </w:pPr>
            <w:r w:rsidRPr="00592408">
              <w:rPr>
                <w:rFonts w:ascii="Times New Roman" w:eastAsia="方正黑体_GBK" w:hAnsi="Times New Roman"/>
                <w:kern w:val="0"/>
                <w:sz w:val="24"/>
                <w:szCs w:val="24"/>
              </w:rPr>
              <w:t>职务</w:t>
            </w:r>
          </w:p>
        </w:tc>
        <w:tc>
          <w:tcPr>
            <w:tcW w:w="298" w:type="pct"/>
            <w:tcBorders>
              <w:top w:val="single" w:sz="4" w:space="0" w:color="auto"/>
              <w:left w:val="nil"/>
              <w:bottom w:val="single" w:sz="4" w:space="0" w:color="auto"/>
              <w:right w:val="single" w:sz="4" w:space="0" w:color="auto"/>
            </w:tcBorders>
            <w:vAlign w:val="center"/>
          </w:tcPr>
          <w:p w:rsidR="00876D56" w:rsidRPr="00592408" w:rsidRDefault="00876D56" w:rsidP="00E261E2">
            <w:pPr>
              <w:widowControl/>
              <w:spacing w:line="340" w:lineRule="exact"/>
              <w:ind w:firstLineChars="0" w:firstLine="0"/>
              <w:jc w:val="center"/>
              <w:rPr>
                <w:rFonts w:ascii="Times New Roman" w:eastAsia="方正黑体_GBK" w:hAnsi="Times New Roman"/>
                <w:kern w:val="0"/>
                <w:sz w:val="24"/>
                <w:szCs w:val="24"/>
              </w:rPr>
            </w:pPr>
            <w:r w:rsidRPr="00592408">
              <w:rPr>
                <w:rFonts w:ascii="Times New Roman" w:eastAsia="方正黑体_GBK" w:hAnsi="Times New Roman"/>
                <w:kern w:val="0"/>
                <w:sz w:val="24"/>
                <w:szCs w:val="24"/>
              </w:rPr>
              <w:t>行政级别</w:t>
            </w:r>
          </w:p>
        </w:tc>
        <w:tc>
          <w:tcPr>
            <w:tcW w:w="248" w:type="pct"/>
            <w:tcBorders>
              <w:top w:val="single" w:sz="4" w:space="0" w:color="auto"/>
              <w:left w:val="nil"/>
              <w:bottom w:val="single" w:sz="4" w:space="0" w:color="auto"/>
              <w:right w:val="single" w:sz="4" w:space="0" w:color="auto"/>
            </w:tcBorders>
            <w:vAlign w:val="center"/>
          </w:tcPr>
          <w:p w:rsidR="00876D56" w:rsidRPr="00592408" w:rsidRDefault="00876D56" w:rsidP="00E261E2">
            <w:pPr>
              <w:widowControl/>
              <w:spacing w:line="340" w:lineRule="exact"/>
              <w:ind w:firstLineChars="0" w:firstLine="0"/>
              <w:jc w:val="center"/>
              <w:rPr>
                <w:rFonts w:ascii="Times New Roman" w:eastAsia="方正黑体_GBK" w:hAnsi="Times New Roman"/>
                <w:kern w:val="0"/>
                <w:sz w:val="24"/>
                <w:szCs w:val="24"/>
              </w:rPr>
            </w:pPr>
            <w:r w:rsidRPr="00592408">
              <w:rPr>
                <w:rFonts w:ascii="Times New Roman" w:eastAsia="方正黑体_GBK" w:hAnsi="Times New Roman"/>
                <w:kern w:val="0"/>
                <w:sz w:val="24"/>
                <w:szCs w:val="24"/>
              </w:rPr>
              <w:t>职称</w:t>
            </w:r>
          </w:p>
        </w:tc>
        <w:tc>
          <w:tcPr>
            <w:tcW w:w="298" w:type="pct"/>
            <w:tcBorders>
              <w:top w:val="single" w:sz="4" w:space="0" w:color="auto"/>
              <w:left w:val="nil"/>
              <w:bottom w:val="single" w:sz="4" w:space="0" w:color="auto"/>
              <w:right w:val="single" w:sz="4" w:space="0" w:color="auto"/>
            </w:tcBorders>
            <w:vAlign w:val="center"/>
          </w:tcPr>
          <w:p w:rsidR="00876D56" w:rsidRPr="00592408" w:rsidRDefault="00876D56" w:rsidP="00E261E2">
            <w:pPr>
              <w:widowControl/>
              <w:spacing w:line="340" w:lineRule="exact"/>
              <w:ind w:firstLineChars="0" w:firstLine="0"/>
              <w:jc w:val="center"/>
              <w:rPr>
                <w:rFonts w:ascii="Times New Roman" w:eastAsia="方正黑体_GBK" w:hAnsi="Times New Roman"/>
                <w:kern w:val="0"/>
                <w:sz w:val="24"/>
                <w:szCs w:val="24"/>
              </w:rPr>
            </w:pPr>
            <w:r w:rsidRPr="00592408">
              <w:rPr>
                <w:rFonts w:ascii="Times New Roman" w:eastAsia="方正黑体_GBK" w:hAnsi="Times New Roman"/>
                <w:kern w:val="0"/>
                <w:sz w:val="24"/>
                <w:szCs w:val="24"/>
              </w:rPr>
              <w:t>人员身份</w:t>
            </w:r>
          </w:p>
        </w:tc>
        <w:tc>
          <w:tcPr>
            <w:tcW w:w="883" w:type="pct"/>
            <w:tcBorders>
              <w:top w:val="single" w:sz="4" w:space="0" w:color="auto"/>
              <w:left w:val="nil"/>
              <w:bottom w:val="single" w:sz="4" w:space="0" w:color="auto"/>
              <w:right w:val="single" w:sz="4" w:space="0" w:color="auto"/>
            </w:tcBorders>
            <w:vAlign w:val="center"/>
          </w:tcPr>
          <w:p w:rsidR="00876D56" w:rsidRPr="00592408" w:rsidRDefault="00876D56" w:rsidP="00E261E2">
            <w:pPr>
              <w:spacing w:line="340" w:lineRule="exact"/>
              <w:ind w:firstLineChars="0" w:firstLine="0"/>
              <w:jc w:val="center"/>
              <w:rPr>
                <w:rFonts w:ascii="Times New Roman" w:eastAsia="方正黑体_GBK" w:hAnsi="Times New Roman"/>
                <w:sz w:val="24"/>
                <w:szCs w:val="24"/>
              </w:rPr>
            </w:pPr>
            <w:r w:rsidRPr="00592408">
              <w:rPr>
                <w:rFonts w:ascii="Times New Roman" w:eastAsia="方正黑体_GBK" w:hAnsi="Times New Roman"/>
                <w:sz w:val="24"/>
                <w:szCs w:val="24"/>
              </w:rPr>
              <w:t>荣誉基础</w:t>
            </w:r>
          </w:p>
        </w:tc>
        <w:tc>
          <w:tcPr>
            <w:tcW w:w="310" w:type="pct"/>
            <w:tcBorders>
              <w:top w:val="single" w:sz="4" w:space="0" w:color="auto"/>
              <w:left w:val="nil"/>
              <w:bottom w:val="single" w:sz="4" w:space="0" w:color="auto"/>
              <w:right w:val="single" w:sz="4" w:space="0" w:color="auto"/>
            </w:tcBorders>
            <w:vAlign w:val="center"/>
          </w:tcPr>
          <w:p w:rsidR="00876D56" w:rsidRPr="00592408" w:rsidRDefault="00876D56" w:rsidP="00E261E2">
            <w:pPr>
              <w:widowControl/>
              <w:spacing w:line="340" w:lineRule="exact"/>
              <w:ind w:firstLineChars="0" w:firstLine="0"/>
              <w:jc w:val="center"/>
              <w:rPr>
                <w:rFonts w:ascii="Times New Roman" w:eastAsia="方正黑体_GBK" w:hAnsi="Times New Roman"/>
                <w:kern w:val="0"/>
                <w:sz w:val="24"/>
                <w:szCs w:val="24"/>
              </w:rPr>
            </w:pPr>
            <w:r w:rsidRPr="00592408">
              <w:rPr>
                <w:rFonts w:ascii="Times New Roman" w:eastAsia="方正黑体_GBK" w:hAnsi="Times New Roman"/>
                <w:kern w:val="0"/>
                <w:sz w:val="24"/>
                <w:szCs w:val="24"/>
              </w:rPr>
              <w:t>受过何种处分</w:t>
            </w:r>
          </w:p>
        </w:tc>
        <w:tc>
          <w:tcPr>
            <w:tcW w:w="529" w:type="pct"/>
            <w:tcBorders>
              <w:top w:val="single" w:sz="4" w:space="0" w:color="auto"/>
              <w:left w:val="nil"/>
              <w:bottom w:val="single" w:sz="4" w:space="0" w:color="auto"/>
              <w:right w:val="single" w:sz="4" w:space="0" w:color="auto"/>
            </w:tcBorders>
            <w:vAlign w:val="center"/>
          </w:tcPr>
          <w:p w:rsidR="00876D56" w:rsidRPr="00592408" w:rsidRDefault="00876D56" w:rsidP="00E261E2">
            <w:pPr>
              <w:widowControl/>
              <w:spacing w:line="340" w:lineRule="exact"/>
              <w:ind w:firstLineChars="0" w:firstLine="0"/>
              <w:jc w:val="center"/>
              <w:rPr>
                <w:rFonts w:ascii="Times New Roman" w:eastAsia="方正黑体_GBK" w:hAnsi="Times New Roman"/>
                <w:kern w:val="0"/>
                <w:sz w:val="24"/>
                <w:szCs w:val="24"/>
              </w:rPr>
            </w:pPr>
            <w:r>
              <w:rPr>
                <w:rFonts w:ascii="Times New Roman" w:eastAsia="方正黑体_GBK" w:hAnsi="Times New Roman" w:hint="eastAsia"/>
                <w:kern w:val="0"/>
                <w:sz w:val="24"/>
                <w:szCs w:val="24"/>
              </w:rPr>
              <w:t>备注</w:t>
            </w:r>
          </w:p>
        </w:tc>
      </w:tr>
      <w:tr w:rsidR="00876D56" w:rsidRPr="00592408" w:rsidTr="00876D56">
        <w:trPr>
          <w:trHeight w:val="878"/>
          <w:jc w:val="center"/>
        </w:trPr>
        <w:tc>
          <w:tcPr>
            <w:tcW w:w="160" w:type="pct"/>
            <w:vMerge w:val="restart"/>
            <w:tcBorders>
              <w:top w:val="single" w:sz="4" w:space="0" w:color="auto"/>
              <w:left w:val="single" w:sz="4" w:space="0" w:color="auto"/>
              <w:right w:val="single" w:sz="4" w:space="0" w:color="auto"/>
            </w:tcBorders>
            <w:vAlign w:val="center"/>
          </w:tcPr>
          <w:p w:rsidR="00876D56" w:rsidRPr="00592408" w:rsidRDefault="00876D56" w:rsidP="00E261E2">
            <w:pPr>
              <w:widowControl/>
              <w:spacing w:line="340" w:lineRule="exact"/>
              <w:ind w:firstLineChars="0" w:firstLine="0"/>
              <w:jc w:val="center"/>
              <w:rPr>
                <w:rFonts w:ascii="Times New Roman" w:eastAsia="方正黑体_GBK" w:hAnsi="Times New Roman"/>
                <w:kern w:val="0"/>
                <w:sz w:val="24"/>
                <w:szCs w:val="24"/>
              </w:rPr>
            </w:pPr>
            <w:r>
              <w:rPr>
                <w:rFonts w:ascii="Times New Roman" w:eastAsia="方正黑体_GBK" w:hAnsi="Times New Roman" w:hint="eastAsia"/>
                <w:kern w:val="0"/>
                <w:sz w:val="24"/>
                <w:szCs w:val="24"/>
              </w:rPr>
              <w:t>1</w:t>
            </w:r>
          </w:p>
        </w:tc>
        <w:tc>
          <w:tcPr>
            <w:tcW w:w="286" w:type="pct"/>
            <w:tcBorders>
              <w:top w:val="single" w:sz="4" w:space="0" w:color="auto"/>
              <w:left w:val="nil"/>
              <w:bottom w:val="single" w:sz="4" w:space="0" w:color="auto"/>
              <w:right w:val="single" w:sz="4" w:space="0" w:color="auto"/>
            </w:tcBorders>
            <w:vAlign w:val="center"/>
          </w:tcPr>
          <w:p w:rsidR="00876D56" w:rsidRDefault="00876D56" w:rsidP="00E261E2">
            <w:pPr>
              <w:widowControl/>
              <w:spacing w:line="400" w:lineRule="exact"/>
              <w:ind w:firstLineChars="0" w:firstLine="0"/>
              <w:jc w:val="center"/>
              <w:rPr>
                <w:rFonts w:ascii="Times New Roman" w:hAnsi="Times New Roman"/>
                <w:kern w:val="0"/>
                <w:sz w:val="24"/>
                <w:szCs w:val="24"/>
              </w:rPr>
            </w:pPr>
            <w:r>
              <w:rPr>
                <w:rFonts w:ascii="Times New Roman" w:hAnsi="Times New Roman" w:hint="eastAsia"/>
                <w:kern w:val="0"/>
                <w:sz w:val="24"/>
                <w:szCs w:val="24"/>
              </w:rPr>
              <w:t>汤文忠</w:t>
            </w:r>
          </w:p>
        </w:tc>
        <w:tc>
          <w:tcPr>
            <w:tcW w:w="199" w:type="pct"/>
            <w:tcBorders>
              <w:top w:val="single" w:sz="4" w:space="0" w:color="auto"/>
              <w:left w:val="nil"/>
              <w:bottom w:val="single" w:sz="4" w:space="0" w:color="auto"/>
              <w:right w:val="single" w:sz="4" w:space="0" w:color="auto"/>
            </w:tcBorders>
            <w:vAlign w:val="center"/>
          </w:tcPr>
          <w:p w:rsidR="00876D56" w:rsidRDefault="00876D56" w:rsidP="00E261E2">
            <w:pPr>
              <w:widowControl/>
              <w:spacing w:line="400" w:lineRule="exact"/>
              <w:ind w:firstLineChars="0" w:firstLine="0"/>
              <w:jc w:val="center"/>
              <w:rPr>
                <w:rFonts w:ascii="Times New Roman" w:hAnsi="Times New Roman"/>
                <w:kern w:val="0"/>
                <w:sz w:val="24"/>
                <w:szCs w:val="24"/>
              </w:rPr>
            </w:pPr>
            <w:r>
              <w:rPr>
                <w:rFonts w:ascii="Times New Roman" w:hAnsi="Times New Roman" w:hint="eastAsia"/>
                <w:kern w:val="0"/>
                <w:sz w:val="24"/>
                <w:szCs w:val="24"/>
              </w:rPr>
              <w:t>男</w:t>
            </w:r>
          </w:p>
        </w:tc>
        <w:tc>
          <w:tcPr>
            <w:tcW w:w="199" w:type="pct"/>
            <w:tcBorders>
              <w:top w:val="single" w:sz="4" w:space="0" w:color="auto"/>
              <w:left w:val="nil"/>
              <w:bottom w:val="single" w:sz="4" w:space="0" w:color="auto"/>
              <w:right w:val="single" w:sz="4" w:space="0" w:color="auto"/>
            </w:tcBorders>
            <w:vAlign w:val="center"/>
          </w:tcPr>
          <w:p w:rsidR="00876D56" w:rsidRDefault="00876D56" w:rsidP="00E261E2">
            <w:pPr>
              <w:widowControl/>
              <w:spacing w:line="400" w:lineRule="exact"/>
              <w:ind w:firstLineChars="0" w:firstLine="0"/>
              <w:jc w:val="center"/>
              <w:rPr>
                <w:rFonts w:ascii="Times New Roman" w:hAnsi="Times New Roman"/>
                <w:kern w:val="0"/>
                <w:sz w:val="24"/>
                <w:szCs w:val="24"/>
              </w:rPr>
            </w:pPr>
            <w:r>
              <w:rPr>
                <w:rFonts w:ascii="Times New Roman" w:hAnsi="Times New Roman" w:hint="eastAsia"/>
                <w:kern w:val="0"/>
                <w:sz w:val="24"/>
                <w:szCs w:val="24"/>
              </w:rPr>
              <w:t>汉族</w:t>
            </w:r>
          </w:p>
        </w:tc>
        <w:tc>
          <w:tcPr>
            <w:tcW w:w="398" w:type="pct"/>
            <w:tcBorders>
              <w:top w:val="single" w:sz="4" w:space="0" w:color="auto"/>
              <w:left w:val="nil"/>
              <w:bottom w:val="single" w:sz="4" w:space="0" w:color="auto"/>
              <w:right w:val="single" w:sz="4" w:space="0" w:color="auto"/>
            </w:tcBorders>
            <w:vAlign w:val="center"/>
          </w:tcPr>
          <w:p w:rsidR="00876D56" w:rsidRDefault="00876D56" w:rsidP="00E261E2">
            <w:pPr>
              <w:widowControl/>
              <w:spacing w:line="400" w:lineRule="exact"/>
              <w:ind w:firstLineChars="0" w:firstLine="0"/>
              <w:jc w:val="center"/>
              <w:rPr>
                <w:rFonts w:ascii="Times New Roman" w:hAnsi="Times New Roman"/>
                <w:kern w:val="0"/>
                <w:sz w:val="24"/>
                <w:szCs w:val="24"/>
              </w:rPr>
            </w:pPr>
            <w:r>
              <w:rPr>
                <w:rFonts w:ascii="Times New Roman" w:hAnsi="Times New Roman" w:hint="eastAsia"/>
                <w:kern w:val="0"/>
                <w:sz w:val="24"/>
                <w:szCs w:val="24"/>
              </w:rPr>
              <w:t>1972.09</w:t>
            </w:r>
          </w:p>
        </w:tc>
        <w:tc>
          <w:tcPr>
            <w:tcW w:w="298" w:type="pct"/>
            <w:tcBorders>
              <w:top w:val="single" w:sz="4" w:space="0" w:color="auto"/>
              <w:left w:val="nil"/>
              <w:bottom w:val="single" w:sz="4" w:space="0" w:color="auto"/>
              <w:right w:val="single" w:sz="4" w:space="0" w:color="auto"/>
            </w:tcBorders>
            <w:vAlign w:val="center"/>
          </w:tcPr>
          <w:p w:rsidR="00876D56" w:rsidRDefault="00876D56" w:rsidP="00E261E2">
            <w:pPr>
              <w:widowControl/>
              <w:spacing w:line="400" w:lineRule="exact"/>
              <w:ind w:firstLineChars="0" w:firstLine="0"/>
              <w:jc w:val="center"/>
              <w:rPr>
                <w:rFonts w:ascii="Times New Roman" w:hAnsi="Times New Roman"/>
                <w:kern w:val="0"/>
                <w:sz w:val="24"/>
                <w:szCs w:val="24"/>
              </w:rPr>
            </w:pPr>
            <w:r>
              <w:rPr>
                <w:rFonts w:ascii="Times New Roman" w:hAnsi="Times New Roman" w:hint="eastAsia"/>
                <w:kern w:val="0"/>
                <w:sz w:val="24"/>
                <w:szCs w:val="24"/>
              </w:rPr>
              <w:t>群众</w:t>
            </w:r>
          </w:p>
        </w:tc>
        <w:tc>
          <w:tcPr>
            <w:tcW w:w="186" w:type="pct"/>
            <w:tcBorders>
              <w:top w:val="single" w:sz="4" w:space="0" w:color="auto"/>
              <w:left w:val="nil"/>
              <w:bottom w:val="single" w:sz="4" w:space="0" w:color="auto"/>
              <w:right w:val="single" w:sz="4" w:space="0" w:color="auto"/>
            </w:tcBorders>
            <w:vAlign w:val="center"/>
          </w:tcPr>
          <w:p w:rsidR="00876D56" w:rsidRDefault="00876D56" w:rsidP="00E261E2">
            <w:pPr>
              <w:widowControl/>
              <w:spacing w:line="400" w:lineRule="exact"/>
              <w:ind w:firstLineChars="0" w:firstLine="0"/>
              <w:jc w:val="center"/>
              <w:rPr>
                <w:rFonts w:ascii="Times New Roman" w:hAnsi="Times New Roman"/>
                <w:kern w:val="0"/>
                <w:sz w:val="24"/>
                <w:szCs w:val="24"/>
              </w:rPr>
            </w:pPr>
            <w:r>
              <w:rPr>
                <w:rFonts w:ascii="Times New Roman" w:hAnsi="Times New Roman" w:hint="eastAsia"/>
                <w:kern w:val="0"/>
                <w:sz w:val="24"/>
                <w:szCs w:val="24"/>
              </w:rPr>
              <w:t>大学</w:t>
            </w:r>
          </w:p>
        </w:tc>
        <w:tc>
          <w:tcPr>
            <w:tcW w:w="360" w:type="pct"/>
            <w:tcBorders>
              <w:top w:val="single" w:sz="4" w:space="0" w:color="auto"/>
              <w:left w:val="nil"/>
              <w:bottom w:val="single" w:sz="4" w:space="0" w:color="auto"/>
              <w:right w:val="single" w:sz="4" w:space="0" w:color="auto"/>
            </w:tcBorders>
            <w:vAlign w:val="center"/>
          </w:tcPr>
          <w:p w:rsidR="00876D56" w:rsidRDefault="00876D56" w:rsidP="00E261E2">
            <w:pPr>
              <w:widowControl/>
              <w:spacing w:line="400" w:lineRule="exact"/>
              <w:ind w:firstLineChars="0" w:firstLine="0"/>
              <w:jc w:val="center"/>
              <w:rPr>
                <w:rFonts w:ascii="Times New Roman" w:hAnsi="Times New Roman"/>
                <w:kern w:val="0"/>
                <w:sz w:val="24"/>
                <w:szCs w:val="24"/>
              </w:rPr>
            </w:pPr>
            <w:r>
              <w:rPr>
                <w:rFonts w:ascii="Times New Roman" w:hAnsi="Times New Roman" w:hint="eastAsia"/>
                <w:kern w:val="0"/>
                <w:sz w:val="24"/>
                <w:szCs w:val="24"/>
              </w:rPr>
              <w:t>常州市发展和改革委员会</w:t>
            </w:r>
          </w:p>
        </w:tc>
        <w:tc>
          <w:tcPr>
            <w:tcW w:w="348" w:type="pct"/>
            <w:tcBorders>
              <w:top w:val="single" w:sz="4" w:space="0" w:color="auto"/>
              <w:left w:val="nil"/>
              <w:bottom w:val="single" w:sz="4" w:space="0" w:color="auto"/>
              <w:right w:val="single" w:sz="4" w:space="0" w:color="auto"/>
            </w:tcBorders>
            <w:vAlign w:val="center"/>
          </w:tcPr>
          <w:p w:rsidR="00876D56" w:rsidRDefault="00876D56" w:rsidP="00E261E2">
            <w:pPr>
              <w:widowControl/>
              <w:spacing w:line="400" w:lineRule="exact"/>
              <w:ind w:firstLineChars="0" w:firstLine="0"/>
              <w:jc w:val="center"/>
              <w:rPr>
                <w:rFonts w:ascii="Times New Roman" w:hAnsi="Times New Roman"/>
                <w:kern w:val="0"/>
                <w:sz w:val="24"/>
                <w:szCs w:val="24"/>
              </w:rPr>
            </w:pPr>
            <w:r>
              <w:rPr>
                <w:rFonts w:ascii="Times New Roman" w:hAnsi="Times New Roman" w:hint="eastAsia"/>
                <w:kern w:val="0"/>
                <w:sz w:val="24"/>
                <w:szCs w:val="24"/>
              </w:rPr>
              <w:t>工业和高技术发展处处长</w:t>
            </w:r>
          </w:p>
        </w:tc>
        <w:tc>
          <w:tcPr>
            <w:tcW w:w="298" w:type="pct"/>
            <w:tcBorders>
              <w:top w:val="single" w:sz="4" w:space="0" w:color="auto"/>
              <w:left w:val="nil"/>
              <w:bottom w:val="single" w:sz="4" w:space="0" w:color="auto"/>
              <w:right w:val="single" w:sz="4" w:space="0" w:color="auto"/>
            </w:tcBorders>
            <w:vAlign w:val="center"/>
          </w:tcPr>
          <w:p w:rsidR="00876D56" w:rsidRDefault="00876D56" w:rsidP="00E261E2">
            <w:pPr>
              <w:widowControl/>
              <w:spacing w:line="400" w:lineRule="exact"/>
              <w:ind w:firstLineChars="0" w:firstLine="0"/>
              <w:jc w:val="center"/>
              <w:rPr>
                <w:rFonts w:ascii="Times New Roman" w:hAnsi="Times New Roman"/>
                <w:kern w:val="0"/>
                <w:sz w:val="24"/>
                <w:szCs w:val="24"/>
              </w:rPr>
            </w:pPr>
            <w:r>
              <w:rPr>
                <w:rFonts w:ascii="Times New Roman" w:hAnsi="Times New Roman" w:hint="eastAsia"/>
                <w:kern w:val="0"/>
                <w:sz w:val="24"/>
                <w:szCs w:val="24"/>
              </w:rPr>
              <w:t>正科级</w:t>
            </w:r>
          </w:p>
        </w:tc>
        <w:tc>
          <w:tcPr>
            <w:tcW w:w="248" w:type="pct"/>
            <w:tcBorders>
              <w:top w:val="single" w:sz="4" w:space="0" w:color="auto"/>
              <w:left w:val="nil"/>
              <w:bottom w:val="single" w:sz="4" w:space="0" w:color="auto"/>
              <w:right w:val="single" w:sz="4" w:space="0" w:color="auto"/>
            </w:tcBorders>
            <w:vAlign w:val="center"/>
          </w:tcPr>
          <w:p w:rsidR="00876D56" w:rsidRDefault="00876D56" w:rsidP="00E261E2">
            <w:pPr>
              <w:widowControl/>
              <w:spacing w:line="400" w:lineRule="exact"/>
              <w:ind w:firstLineChars="0" w:firstLine="0"/>
              <w:jc w:val="center"/>
              <w:rPr>
                <w:rFonts w:ascii="Times New Roman" w:hAnsi="Times New Roman"/>
                <w:kern w:val="0"/>
                <w:sz w:val="24"/>
                <w:szCs w:val="24"/>
              </w:rPr>
            </w:pPr>
            <w:r>
              <w:rPr>
                <w:rFonts w:ascii="Times New Roman" w:hAnsi="Times New Roman" w:hint="eastAsia"/>
                <w:kern w:val="0"/>
                <w:sz w:val="24"/>
                <w:szCs w:val="24"/>
              </w:rPr>
              <w:t>工程师</w:t>
            </w:r>
          </w:p>
        </w:tc>
        <w:tc>
          <w:tcPr>
            <w:tcW w:w="298" w:type="pct"/>
            <w:tcBorders>
              <w:top w:val="single" w:sz="4" w:space="0" w:color="auto"/>
              <w:left w:val="nil"/>
              <w:bottom w:val="single" w:sz="4" w:space="0" w:color="auto"/>
              <w:right w:val="single" w:sz="4" w:space="0" w:color="auto"/>
            </w:tcBorders>
            <w:vAlign w:val="center"/>
          </w:tcPr>
          <w:p w:rsidR="00876D56" w:rsidRDefault="00876D56" w:rsidP="00E261E2">
            <w:pPr>
              <w:widowControl/>
              <w:spacing w:line="400" w:lineRule="exact"/>
              <w:ind w:firstLineChars="0" w:firstLine="0"/>
              <w:jc w:val="center"/>
              <w:rPr>
                <w:rFonts w:ascii="Times New Roman" w:hAnsi="Times New Roman"/>
                <w:kern w:val="0"/>
                <w:sz w:val="24"/>
                <w:szCs w:val="24"/>
              </w:rPr>
            </w:pPr>
            <w:r>
              <w:rPr>
                <w:rFonts w:ascii="Times New Roman" w:hAnsi="Times New Roman" w:hint="eastAsia"/>
                <w:kern w:val="0"/>
                <w:sz w:val="24"/>
                <w:szCs w:val="24"/>
              </w:rPr>
              <w:t>国家公务员</w:t>
            </w:r>
          </w:p>
        </w:tc>
        <w:tc>
          <w:tcPr>
            <w:tcW w:w="883" w:type="pct"/>
            <w:tcBorders>
              <w:top w:val="single" w:sz="4" w:space="0" w:color="auto"/>
              <w:left w:val="nil"/>
              <w:bottom w:val="single" w:sz="4" w:space="0" w:color="auto"/>
              <w:right w:val="single" w:sz="4" w:space="0" w:color="auto"/>
            </w:tcBorders>
            <w:vAlign w:val="center"/>
          </w:tcPr>
          <w:p w:rsidR="00876D56" w:rsidRPr="00592408" w:rsidRDefault="00876D56" w:rsidP="00E261E2">
            <w:pPr>
              <w:spacing w:line="340" w:lineRule="exact"/>
              <w:ind w:firstLineChars="0" w:firstLine="0"/>
              <w:jc w:val="center"/>
              <w:rPr>
                <w:rFonts w:ascii="Times New Roman" w:eastAsia="方正黑体_GBK" w:hAnsi="Times New Roman"/>
                <w:sz w:val="24"/>
                <w:szCs w:val="24"/>
              </w:rPr>
            </w:pPr>
            <w:r>
              <w:rPr>
                <w:rFonts w:ascii="Times New Roman" w:eastAsia="方正黑体_GBK" w:hAnsi="Times New Roman" w:hint="eastAsia"/>
                <w:sz w:val="24"/>
                <w:szCs w:val="24"/>
              </w:rPr>
              <w:t>2017.01</w:t>
            </w:r>
            <w:r>
              <w:rPr>
                <w:rFonts w:ascii="Times New Roman" w:eastAsia="方正黑体_GBK" w:hAnsi="Times New Roman" w:hint="eastAsia"/>
                <w:sz w:val="24"/>
                <w:szCs w:val="24"/>
              </w:rPr>
              <w:t>、</w:t>
            </w:r>
            <w:r>
              <w:rPr>
                <w:rFonts w:ascii="Times New Roman" w:eastAsia="方正黑体_GBK" w:hAnsi="Times New Roman" w:hint="eastAsia"/>
                <w:sz w:val="24"/>
                <w:szCs w:val="24"/>
              </w:rPr>
              <w:t>2022.01</w:t>
            </w:r>
            <w:r>
              <w:rPr>
                <w:rFonts w:ascii="Times New Roman" w:eastAsia="方正黑体_GBK" w:hAnsi="Times New Roman" w:hint="eastAsia"/>
                <w:sz w:val="24"/>
                <w:szCs w:val="24"/>
              </w:rPr>
              <w:t>连续三年考核优秀分别荣立三等功</w:t>
            </w:r>
            <w:r>
              <w:rPr>
                <w:rFonts w:ascii="Times New Roman" w:eastAsia="方正黑体_GBK" w:hAnsi="Times New Roman" w:hint="eastAsia"/>
                <w:sz w:val="24"/>
                <w:szCs w:val="24"/>
              </w:rPr>
              <w:t>;2021.07</w:t>
            </w:r>
            <w:r>
              <w:rPr>
                <w:rFonts w:ascii="Times New Roman" w:eastAsia="方正黑体_GBK" w:hAnsi="Times New Roman" w:hint="eastAsia"/>
                <w:sz w:val="24"/>
                <w:szCs w:val="24"/>
              </w:rPr>
              <w:t>获评</w:t>
            </w:r>
            <w:r>
              <w:rPr>
                <w:rFonts w:ascii="Times New Roman" w:eastAsia="方正黑体_GBK" w:hAnsi="Times New Roman" w:hint="eastAsia"/>
                <w:sz w:val="24"/>
                <w:szCs w:val="24"/>
              </w:rPr>
              <w:t>2020</w:t>
            </w:r>
            <w:r>
              <w:rPr>
                <w:rFonts w:ascii="Times New Roman" w:eastAsia="方正黑体_GBK" w:hAnsi="Times New Roman" w:hint="eastAsia"/>
                <w:sz w:val="24"/>
                <w:szCs w:val="24"/>
              </w:rPr>
              <w:t>年度常州市招商能手铜牌奖</w:t>
            </w:r>
          </w:p>
        </w:tc>
        <w:tc>
          <w:tcPr>
            <w:tcW w:w="310" w:type="pct"/>
            <w:tcBorders>
              <w:top w:val="single" w:sz="4" w:space="0" w:color="auto"/>
              <w:left w:val="nil"/>
              <w:bottom w:val="single" w:sz="4" w:space="0" w:color="auto"/>
              <w:right w:val="single" w:sz="4" w:space="0" w:color="auto"/>
            </w:tcBorders>
            <w:vAlign w:val="center"/>
          </w:tcPr>
          <w:p w:rsidR="00876D56" w:rsidRPr="00707D1E" w:rsidRDefault="00876D56" w:rsidP="00E261E2">
            <w:pPr>
              <w:widowControl/>
              <w:spacing w:line="340" w:lineRule="exact"/>
              <w:ind w:firstLineChars="0" w:firstLine="0"/>
              <w:jc w:val="center"/>
              <w:rPr>
                <w:rFonts w:ascii="Times New Roman" w:eastAsia="方正黑体_GBK" w:hAnsi="Times New Roman"/>
                <w:kern w:val="0"/>
                <w:sz w:val="24"/>
                <w:szCs w:val="24"/>
              </w:rPr>
            </w:pPr>
            <w:r>
              <w:rPr>
                <w:rFonts w:ascii="Times New Roman" w:eastAsia="方正黑体_GBK" w:hAnsi="Times New Roman" w:hint="eastAsia"/>
                <w:kern w:val="0"/>
                <w:sz w:val="24"/>
                <w:szCs w:val="24"/>
              </w:rPr>
              <w:t>无</w:t>
            </w:r>
          </w:p>
        </w:tc>
        <w:tc>
          <w:tcPr>
            <w:tcW w:w="529" w:type="pct"/>
            <w:tcBorders>
              <w:top w:val="single" w:sz="4" w:space="0" w:color="auto"/>
              <w:left w:val="nil"/>
              <w:bottom w:val="single" w:sz="4" w:space="0" w:color="auto"/>
              <w:right w:val="single" w:sz="4" w:space="0" w:color="auto"/>
            </w:tcBorders>
            <w:vAlign w:val="center"/>
          </w:tcPr>
          <w:p w:rsidR="00876D56" w:rsidRDefault="00876D56" w:rsidP="00E261E2">
            <w:pPr>
              <w:widowControl/>
              <w:spacing w:line="340" w:lineRule="exact"/>
              <w:ind w:firstLineChars="0" w:firstLine="0"/>
              <w:jc w:val="center"/>
              <w:rPr>
                <w:rFonts w:ascii="Times New Roman" w:eastAsia="方正黑体_GBK" w:hAnsi="Times New Roman"/>
                <w:kern w:val="0"/>
                <w:sz w:val="24"/>
                <w:szCs w:val="24"/>
              </w:rPr>
            </w:pPr>
          </w:p>
        </w:tc>
      </w:tr>
      <w:tr w:rsidR="00876D56" w:rsidRPr="00592408" w:rsidTr="00876D56">
        <w:trPr>
          <w:trHeight w:val="3775"/>
          <w:jc w:val="center"/>
        </w:trPr>
        <w:tc>
          <w:tcPr>
            <w:tcW w:w="160" w:type="pct"/>
            <w:vMerge/>
            <w:tcBorders>
              <w:left w:val="single" w:sz="4" w:space="0" w:color="auto"/>
              <w:bottom w:val="single" w:sz="4" w:space="0" w:color="auto"/>
              <w:right w:val="single" w:sz="4" w:space="0" w:color="auto"/>
            </w:tcBorders>
            <w:vAlign w:val="center"/>
          </w:tcPr>
          <w:p w:rsidR="00876D56" w:rsidRPr="00592408" w:rsidRDefault="00876D56" w:rsidP="00E261E2">
            <w:pPr>
              <w:widowControl/>
              <w:spacing w:line="340" w:lineRule="exact"/>
              <w:ind w:firstLineChars="0" w:firstLine="0"/>
              <w:jc w:val="center"/>
              <w:rPr>
                <w:rFonts w:ascii="Times New Roman" w:eastAsia="方正黑体_GBK" w:hAnsi="Times New Roman"/>
                <w:kern w:val="0"/>
                <w:sz w:val="24"/>
                <w:szCs w:val="24"/>
              </w:rPr>
            </w:pPr>
          </w:p>
        </w:tc>
        <w:tc>
          <w:tcPr>
            <w:tcW w:w="4839" w:type="pct"/>
            <w:gridSpan w:val="14"/>
            <w:tcBorders>
              <w:top w:val="single" w:sz="4" w:space="0" w:color="auto"/>
              <w:left w:val="nil"/>
              <w:bottom w:val="single" w:sz="4" w:space="0" w:color="auto"/>
              <w:right w:val="single" w:sz="4" w:space="0" w:color="auto"/>
            </w:tcBorders>
            <w:vAlign w:val="center"/>
          </w:tcPr>
          <w:p w:rsidR="00876D56" w:rsidRDefault="00876D56" w:rsidP="00E261E2">
            <w:pPr>
              <w:spacing w:line="440" w:lineRule="exact"/>
              <w:ind w:firstLine="480"/>
              <w:rPr>
                <w:rFonts w:ascii="Times New Roman" w:hAnsi="Times New Roman" w:hint="eastAsia"/>
                <w:kern w:val="0"/>
                <w:sz w:val="24"/>
                <w:szCs w:val="24"/>
              </w:rPr>
            </w:pPr>
          </w:p>
          <w:p w:rsidR="00876D56" w:rsidRPr="00613AA2" w:rsidRDefault="00876D56" w:rsidP="00E261E2">
            <w:pPr>
              <w:spacing w:line="440" w:lineRule="exact"/>
              <w:ind w:firstLine="480"/>
              <w:rPr>
                <w:rFonts w:ascii="Times New Roman" w:hAnsi="Times New Roman"/>
                <w:kern w:val="0"/>
                <w:sz w:val="24"/>
                <w:szCs w:val="24"/>
              </w:rPr>
            </w:pPr>
            <w:r w:rsidRPr="00613AA2">
              <w:rPr>
                <w:rFonts w:ascii="Times New Roman" w:hAnsi="Times New Roman" w:hint="eastAsia"/>
                <w:kern w:val="0"/>
                <w:sz w:val="24"/>
                <w:szCs w:val="24"/>
              </w:rPr>
              <w:t>推动产业发展。</w:t>
            </w:r>
            <w:r w:rsidRPr="00613AA2">
              <w:rPr>
                <w:rFonts w:ascii="Times New Roman" w:hAnsi="Times New Roman" w:hint="eastAsia"/>
                <w:kern w:val="0"/>
                <w:sz w:val="24"/>
                <w:szCs w:val="24"/>
              </w:rPr>
              <w:t>2021</w:t>
            </w:r>
            <w:r w:rsidRPr="00613AA2">
              <w:rPr>
                <w:rFonts w:ascii="Times New Roman" w:hAnsi="Times New Roman" w:hint="eastAsia"/>
                <w:kern w:val="0"/>
                <w:sz w:val="24"/>
                <w:szCs w:val="24"/>
              </w:rPr>
              <w:t>年，全市战新产业规上产值达</w:t>
            </w:r>
            <w:r w:rsidRPr="00613AA2">
              <w:rPr>
                <w:rFonts w:ascii="Times New Roman" w:hAnsi="Times New Roman"/>
                <w:kern w:val="0"/>
                <w:sz w:val="24"/>
                <w:szCs w:val="24"/>
              </w:rPr>
              <w:t>6180.1</w:t>
            </w:r>
            <w:r w:rsidRPr="00613AA2">
              <w:rPr>
                <w:rFonts w:ascii="Times New Roman" w:hAnsi="Times New Roman" w:hint="eastAsia"/>
                <w:kern w:val="0"/>
                <w:sz w:val="24"/>
                <w:szCs w:val="24"/>
              </w:rPr>
              <w:t>亿元，同比增长</w:t>
            </w:r>
            <w:r w:rsidRPr="00613AA2">
              <w:rPr>
                <w:rFonts w:ascii="Times New Roman" w:hAnsi="Times New Roman"/>
                <w:kern w:val="0"/>
                <w:sz w:val="24"/>
                <w:szCs w:val="24"/>
              </w:rPr>
              <w:t>25.7</w:t>
            </w:r>
            <w:r w:rsidRPr="00613AA2">
              <w:rPr>
                <w:rFonts w:ascii="Times New Roman" w:hAnsi="Times New Roman" w:hint="eastAsia"/>
                <w:kern w:val="0"/>
                <w:sz w:val="24"/>
                <w:szCs w:val="24"/>
              </w:rPr>
              <w:t>%</w:t>
            </w:r>
            <w:r w:rsidRPr="00613AA2">
              <w:rPr>
                <w:rFonts w:ascii="Times New Roman" w:hAnsi="Times New Roman" w:hint="eastAsia"/>
                <w:kern w:val="0"/>
                <w:sz w:val="24"/>
                <w:szCs w:val="24"/>
              </w:rPr>
              <w:t>，占规上工业产值</w:t>
            </w:r>
            <w:r w:rsidRPr="00613AA2">
              <w:rPr>
                <w:rFonts w:ascii="Times New Roman" w:hAnsi="Times New Roman"/>
                <w:kern w:val="0"/>
                <w:sz w:val="24"/>
                <w:szCs w:val="24"/>
              </w:rPr>
              <w:t>46.5</w:t>
            </w:r>
            <w:r w:rsidRPr="00613AA2">
              <w:rPr>
                <w:rFonts w:ascii="Times New Roman" w:hAnsi="Times New Roman" w:hint="eastAsia"/>
                <w:kern w:val="0"/>
                <w:sz w:val="24"/>
                <w:szCs w:val="24"/>
              </w:rPr>
              <w:t>%</w:t>
            </w:r>
            <w:r w:rsidRPr="00613AA2">
              <w:rPr>
                <w:rFonts w:ascii="Times New Roman" w:hAnsi="Times New Roman" w:hint="eastAsia"/>
                <w:kern w:val="0"/>
                <w:sz w:val="24"/>
                <w:szCs w:val="24"/>
              </w:rPr>
              <w:t>。省高质量发展考核“工业战略性新兴产业产值占工业总产值比重”全省第</w:t>
            </w:r>
            <w:r w:rsidRPr="00613AA2">
              <w:rPr>
                <w:rFonts w:ascii="Times New Roman" w:hAnsi="Times New Roman" w:hint="eastAsia"/>
                <w:kern w:val="0"/>
                <w:sz w:val="24"/>
                <w:szCs w:val="24"/>
              </w:rPr>
              <w:t>4</w:t>
            </w:r>
            <w:r w:rsidRPr="00613AA2">
              <w:rPr>
                <w:rFonts w:ascii="Times New Roman" w:hAnsi="Times New Roman" w:hint="eastAsia"/>
                <w:kern w:val="0"/>
                <w:sz w:val="24"/>
                <w:szCs w:val="24"/>
              </w:rPr>
              <w:t>；“高技术投资占比”全省第</w:t>
            </w:r>
            <w:r w:rsidRPr="00613AA2">
              <w:rPr>
                <w:rFonts w:ascii="Times New Roman" w:hAnsi="Times New Roman" w:hint="eastAsia"/>
                <w:kern w:val="0"/>
                <w:sz w:val="24"/>
                <w:szCs w:val="24"/>
              </w:rPr>
              <w:t>2</w:t>
            </w:r>
            <w:r w:rsidRPr="00613AA2">
              <w:rPr>
                <w:rFonts w:ascii="Times New Roman" w:hAnsi="Times New Roman" w:hint="eastAsia"/>
                <w:kern w:val="0"/>
                <w:sz w:val="24"/>
                <w:szCs w:val="24"/>
              </w:rPr>
              <w:t>。积极向上争取。推荐武进区先后获得</w:t>
            </w:r>
            <w:r w:rsidRPr="00613AA2">
              <w:rPr>
                <w:rFonts w:ascii="Times New Roman" w:hAnsi="Times New Roman" w:hint="eastAsia"/>
                <w:kern w:val="0"/>
                <w:sz w:val="24"/>
                <w:szCs w:val="24"/>
              </w:rPr>
              <w:t>2018</w:t>
            </w:r>
            <w:r w:rsidRPr="00613AA2">
              <w:rPr>
                <w:rFonts w:ascii="Times New Roman" w:hAnsi="Times New Roman" w:hint="eastAsia"/>
                <w:kern w:val="0"/>
                <w:sz w:val="24"/>
                <w:szCs w:val="24"/>
              </w:rPr>
              <w:t>年度、</w:t>
            </w:r>
            <w:r w:rsidRPr="00613AA2">
              <w:rPr>
                <w:rFonts w:ascii="Times New Roman" w:hAnsi="Times New Roman" w:hint="eastAsia"/>
                <w:kern w:val="0"/>
                <w:sz w:val="24"/>
                <w:szCs w:val="24"/>
              </w:rPr>
              <w:t>2021</w:t>
            </w:r>
            <w:r w:rsidRPr="00613AA2">
              <w:rPr>
                <w:rFonts w:ascii="Times New Roman" w:hAnsi="Times New Roman" w:hint="eastAsia"/>
                <w:kern w:val="0"/>
                <w:sz w:val="24"/>
                <w:szCs w:val="24"/>
              </w:rPr>
              <w:t>年度“双创”示范基地建设国务院督查激励。</w:t>
            </w:r>
            <w:r w:rsidRPr="00613AA2">
              <w:rPr>
                <w:rFonts w:ascii="Times New Roman" w:hAnsi="Times New Roman" w:hint="eastAsia"/>
                <w:kern w:val="0"/>
                <w:sz w:val="24"/>
                <w:szCs w:val="24"/>
              </w:rPr>
              <w:t>2018</w:t>
            </w:r>
            <w:r w:rsidRPr="00613AA2">
              <w:rPr>
                <w:rFonts w:ascii="Times New Roman" w:hAnsi="Times New Roman" w:hint="eastAsia"/>
                <w:kern w:val="0"/>
                <w:sz w:val="24"/>
                <w:szCs w:val="24"/>
              </w:rPr>
              <w:t>年以来，推荐我市</w:t>
            </w:r>
            <w:r w:rsidRPr="00613AA2">
              <w:rPr>
                <w:rFonts w:ascii="Times New Roman" w:hAnsi="Times New Roman" w:hint="eastAsia"/>
                <w:kern w:val="0"/>
                <w:sz w:val="24"/>
                <w:szCs w:val="24"/>
              </w:rPr>
              <w:t>34</w:t>
            </w:r>
            <w:r w:rsidRPr="00613AA2">
              <w:rPr>
                <w:rFonts w:ascii="Times New Roman" w:hAnsi="Times New Roman" w:hint="eastAsia"/>
                <w:kern w:val="0"/>
                <w:sz w:val="24"/>
                <w:szCs w:val="24"/>
              </w:rPr>
              <w:t>个战新项目获批中央预算内专项，补助资金</w:t>
            </w:r>
            <w:r w:rsidRPr="00613AA2">
              <w:rPr>
                <w:rFonts w:ascii="Times New Roman" w:hAnsi="Times New Roman" w:hint="eastAsia"/>
                <w:kern w:val="0"/>
                <w:sz w:val="24"/>
                <w:szCs w:val="24"/>
              </w:rPr>
              <w:t>210465</w:t>
            </w:r>
            <w:r w:rsidRPr="00613AA2">
              <w:rPr>
                <w:rFonts w:ascii="Times New Roman" w:hAnsi="Times New Roman" w:hint="eastAsia"/>
                <w:kern w:val="0"/>
                <w:sz w:val="24"/>
                <w:szCs w:val="24"/>
              </w:rPr>
              <w:t>万元，累计补助资金全省第一；省战略性新兴产业发展资金项目</w:t>
            </w:r>
            <w:r w:rsidRPr="00613AA2">
              <w:rPr>
                <w:rFonts w:ascii="Times New Roman" w:hAnsi="Times New Roman" w:hint="eastAsia"/>
                <w:kern w:val="0"/>
                <w:sz w:val="24"/>
                <w:szCs w:val="24"/>
              </w:rPr>
              <w:t>34</w:t>
            </w:r>
            <w:r w:rsidRPr="00613AA2">
              <w:rPr>
                <w:rFonts w:ascii="Times New Roman" w:hAnsi="Times New Roman" w:hint="eastAsia"/>
                <w:kern w:val="0"/>
                <w:sz w:val="24"/>
                <w:szCs w:val="24"/>
              </w:rPr>
              <w:t>个，获省专项支持资金</w:t>
            </w:r>
            <w:r w:rsidRPr="00613AA2">
              <w:rPr>
                <w:rFonts w:ascii="Times New Roman" w:hAnsi="Times New Roman" w:hint="eastAsia"/>
                <w:kern w:val="0"/>
                <w:sz w:val="24"/>
                <w:szCs w:val="24"/>
              </w:rPr>
              <w:t>65400</w:t>
            </w:r>
            <w:r w:rsidRPr="00613AA2">
              <w:rPr>
                <w:rFonts w:ascii="Times New Roman" w:hAnsi="Times New Roman" w:hint="eastAsia"/>
                <w:kern w:val="0"/>
                <w:sz w:val="24"/>
                <w:szCs w:val="24"/>
              </w:rPr>
              <w:t>万元，连续四年全省第一。</w:t>
            </w:r>
            <w:r w:rsidRPr="00613AA2">
              <w:rPr>
                <w:rFonts w:ascii="Times New Roman" w:hAnsi="Times New Roman" w:hint="eastAsia"/>
                <w:kern w:val="0"/>
                <w:sz w:val="24"/>
                <w:szCs w:val="24"/>
              </w:rPr>
              <w:t>2019</w:t>
            </w:r>
            <w:r w:rsidRPr="00613AA2">
              <w:rPr>
                <w:rFonts w:ascii="Times New Roman" w:hAnsi="Times New Roman" w:hint="eastAsia"/>
                <w:kern w:val="0"/>
                <w:sz w:val="24"/>
                <w:szCs w:val="24"/>
              </w:rPr>
              <w:t>年，获评国家发改委首批智能制造装备战新产业集群（江苏省共</w:t>
            </w:r>
            <w:r w:rsidRPr="00613AA2">
              <w:rPr>
                <w:rFonts w:ascii="Times New Roman" w:hAnsi="Times New Roman" w:hint="eastAsia"/>
                <w:kern w:val="0"/>
                <w:sz w:val="24"/>
                <w:szCs w:val="24"/>
              </w:rPr>
              <w:t>3</w:t>
            </w:r>
            <w:r w:rsidRPr="00613AA2">
              <w:rPr>
                <w:rFonts w:ascii="Times New Roman" w:hAnsi="Times New Roman" w:hint="eastAsia"/>
                <w:kern w:val="0"/>
                <w:sz w:val="24"/>
                <w:szCs w:val="24"/>
              </w:rPr>
              <w:t>家），协助常州大学成功获批国家发改委国家地方联合工程研究中心。</w:t>
            </w:r>
            <w:r w:rsidRPr="00613AA2">
              <w:rPr>
                <w:rFonts w:ascii="Times New Roman" w:hAnsi="Times New Roman" w:hint="eastAsia"/>
                <w:kern w:val="0"/>
                <w:sz w:val="24"/>
                <w:szCs w:val="24"/>
              </w:rPr>
              <w:t>2021</w:t>
            </w:r>
            <w:r w:rsidRPr="00613AA2">
              <w:rPr>
                <w:rFonts w:ascii="Times New Roman" w:hAnsi="Times New Roman" w:hint="eastAsia"/>
                <w:kern w:val="0"/>
                <w:sz w:val="24"/>
                <w:szCs w:val="24"/>
              </w:rPr>
              <w:t>年，获批江苏省首批产业创新中心</w:t>
            </w:r>
            <w:r w:rsidRPr="00613AA2">
              <w:rPr>
                <w:rFonts w:ascii="Times New Roman" w:hAnsi="Times New Roman" w:hint="eastAsia"/>
                <w:kern w:val="0"/>
                <w:sz w:val="24"/>
                <w:szCs w:val="24"/>
              </w:rPr>
              <w:t>3</w:t>
            </w:r>
            <w:r w:rsidRPr="00613AA2">
              <w:rPr>
                <w:rFonts w:ascii="Times New Roman" w:hAnsi="Times New Roman" w:hint="eastAsia"/>
                <w:kern w:val="0"/>
                <w:sz w:val="24"/>
                <w:szCs w:val="24"/>
              </w:rPr>
              <w:t>家（全省</w:t>
            </w:r>
            <w:r w:rsidRPr="00613AA2">
              <w:rPr>
                <w:rFonts w:ascii="Times New Roman" w:hAnsi="Times New Roman" w:hint="eastAsia"/>
                <w:kern w:val="0"/>
                <w:sz w:val="24"/>
                <w:szCs w:val="24"/>
              </w:rPr>
              <w:t>20</w:t>
            </w:r>
            <w:r w:rsidRPr="00613AA2">
              <w:rPr>
                <w:rFonts w:ascii="Times New Roman" w:hAnsi="Times New Roman" w:hint="eastAsia"/>
                <w:kern w:val="0"/>
                <w:sz w:val="24"/>
                <w:szCs w:val="24"/>
              </w:rPr>
              <w:t>家）</w:t>
            </w:r>
            <w:r>
              <w:rPr>
                <w:rFonts w:ascii="Times New Roman" w:hAnsi="Times New Roman" w:hint="eastAsia"/>
                <w:kern w:val="0"/>
                <w:sz w:val="24"/>
                <w:szCs w:val="24"/>
              </w:rPr>
              <w:t>。</w:t>
            </w:r>
            <w:r w:rsidRPr="00613AA2">
              <w:rPr>
                <w:rFonts w:ascii="Times New Roman" w:hAnsi="Times New Roman" w:hint="eastAsia"/>
                <w:kern w:val="0"/>
                <w:sz w:val="24"/>
                <w:szCs w:val="24"/>
              </w:rPr>
              <w:t>加大政策研究。</w:t>
            </w:r>
            <w:r w:rsidRPr="00613AA2">
              <w:rPr>
                <w:rFonts w:ascii="Times New Roman" w:hAnsi="Times New Roman" w:hint="eastAsia"/>
                <w:kern w:val="0"/>
                <w:sz w:val="24"/>
                <w:szCs w:val="24"/>
              </w:rPr>
              <w:t>2020</w:t>
            </w:r>
            <w:r w:rsidRPr="00613AA2">
              <w:rPr>
                <w:rFonts w:ascii="Times New Roman" w:hAnsi="Times New Roman" w:hint="eastAsia"/>
                <w:kern w:val="0"/>
                <w:sz w:val="24"/>
                <w:szCs w:val="24"/>
              </w:rPr>
              <w:t>年，牵头编制出台《常州市印染行业发展规划》，省内第一。</w:t>
            </w:r>
            <w:r w:rsidRPr="00613AA2">
              <w:rPr>
                <w:rFonts w:ascii="Times New Roman" w:hAnsi="Times New Roman" w:hint="eastAsia"/>
                <w:kern w:val="0"/>
                <w:sz w:val="24"/>
                <w:szCs w:val="24"/>
              </w:rPr>
              <w:t>2022</w:t>
            </w:r>
            <w:r w:rsidRPr="00613AA2">
              <w:rPr>
                <w:rFonts w:ascii="Times New Roman" w:hAnsi="Times New Roman" w:hint="eastAsia"/>
                <w:kern w:val="0"/>
                <w:sz w:val="24"/>
                <w:szCs w:val="24"/>
              </w:rPr>
              <w:t>年，参与编制《关于促进产业高质量发展的若干政策》。</w:t>
            </w:r>
          </w:p>
          <w:p w:rsidR="00876D56" w:rsidRPr="00613AA2" w:rsidRDefault="00876D56" w:rsidP="00E261E2">
            <w:pPr>
              <w:widowControl/>
              <w:spacing w:line="340" w:lineRule="exact"/>
              <w:ind w:firstLineChars="0" w:firstLine="0"/>
              <w:jc w:val="center"/>
              <w:rPr>
                <w:rFonts w:ascii="Times New Roman" w:eastAsia="方正黑体_GBK" w:hAnsi="Times New Roman"/>
                <w:kern w:val="0"/>
                <w:sz w:val="24"/>
                <w:szCs w:val="24"/>
              </w:rPr>
            </w:pPr>
          </w:p>
        </w:tc>
      </w:tr>
      <w:tr w:rsidR="00876D56" w:rsidRPr="00592408" w:rsidTr="00876D56">
        <w:trPr>
          <w:trHeight w:val="654"/>
          <w:jc w:val="center"/>
        </w:trPr>
        <w:tc>
          <w:tcPr>
            <w:tcW w:w="160" w:type="pct"/>
            <w:vMerge w:val="restart"/>
            <w:tcBorders>
              <w:top w:val="nil"/>
              <w:left w:val="single" w:sz="4" w:space="0" w:color="auto"/>
              <w:bottom w:val="single" w:sz="4" w:space="0" w:color="000000"/>
              <w:right w:val="single" w:sz="4" w:space="0" w:color="auto"/>
            </w:tcBorders>
            <w:vAlign w:val="center"/>
          </w:tcPr>
          <w:p w:rsidR="00876D56" w:rsidRPr="00592408" w:rsidRDefault="00876D56" w:rsidP="00E261E2">
            <w:pPr>
              <w:widowControl/>
              <w:spacing w:line="400" w:lineRule="exact"/>
              <w:ind w:firstLineChars="0" w:firstLine="0"/>
              <w:jc w:val="center"/>
              <w:rPr>
                <w:rFonts w:ascii="Times New Roman" w:hAnsi="Times New Roman"/>
                <w:kern w:val="0"/>
                <w:sz w:val="24"/>
                <w:szCs w:val="24"/>
              </w:rPr>
            </w:pPr>
            <w:r>
              <w:rPr>
                <w:rFonts w:ascii="Times New Roman" w:hAnsi="Times New Roman" w:hint="eastAsia"/>
                <w:kern w:val="0"/>
                <w:sz w:val="24"/>
                <w:szCs w:val="24"/>
              </w:rPr>
              <w:lastRenderedPageBreak/>
              <w:t>2</w:t>
            </w:r>
          </w:p>
        </w:tc>
        <w:tc>
          <w:tcPr>
            <w:tcW w:w="286" w:type="pct"/>
            <w:tcBorders>
              <w:top w:val="nil"/>
              <w:left w:val="nil"/>
              <w:bottom w:val="single" w:sz="4" w:space="0" w:color="auto"/>
              <w:right w:val="single" w:sz="4" w:space="0" w:color="auto"/>
            </w:tcBorders>
            <w:vAlign w:val="center"/>
          </w:tcPr>
          <w:p w:rsidR="00876D56" w:rsidRPr="00292324" w:rsidRDefault="00876D56" w:rsidP="00E261E2">
            <w:pPr>
              <w:widowControl/>
              <w:spacing w:line="280" w:lineRule="exact"/>
              <w:ind w:firstLineChars="0" w:firstLine="0"/>
              <w:jc w:val="center"/>
              <w:rPr>
                <w:rFonts w:ascii="Times New Roman" w:hAnsi="Times New Roman"/>
                <w:kern w:val="0"/>
                <w:sz w:val="24"/>
                <w:szCs w:val="24"/>
              </w:rPr>
            </w:pPr>
            <w:r w:rsidRPr="00292324">
              <w:rPr>
                <w:rFonts w:ascii="Times New Roman" w:hAnsi="Times New Roman" w:hint="eastAsia"/>
                <w:kern w:val="0"/>
                <w:sz w:val="24"/>
                <w:szCs w:val="24"/>
              </w:rPr>
              <w:t>吴志东</w:t>
            </w:r>
          </w:p>
        </w:tc>
        <w:tc>
          <w:tcPr>
            <w:tcW w:w="199" w:type="pct"/>
            <w:tcBorders>
              <w:top w:val="nil"/>
              <w:left w:val="nil"/>
              <w:bottom w:val="single" w:sz="4" w:space="0" w:color="auto"/>
              <w:right w:val="single" w:sz="4" w:space="0" w:color="auto"/>
            </w:tcBorders>
            <w:vAlign w:val="center"/>
          </w:tcPr>
          <w:p w:rsidR="00876D56" w:rsidRPr="00292324" w:rsidRDefault="00876D56" w:rsidP="00E261E2">
            <w:pPr>
              <w:widowControl/>
              <w:spacing w:line="280" w:lineRule="exact"/>
              <w:ind w:firstLineChars="0" w:firstLine="0"/>
              <w:jc w:val="center"/>
              <w:rPr>
                <w:rFonts w:ascii="Times New Roman" w:hAnsi="Times New Roman"/>
                <w:kern w:val="0"/>
                <w:sz w:val="24"/>
                <w:szCs w:val="24"/>
              </w:rPr>
            </w:pPr>
            <w:r w:rsidRPr="00292324">
              <w:rPr>
                <w:rFonts w:ascii="Times New Roman" w:hAnsi="Times New Roman" w:hint="eastAsia"/>
                <w:kern w:val="0"/>
                <w:sz w:val="24"/>
                <w:szCs w:val="24"/>
              </w:rPr>
              <w:t>男</w:t>
            </w:r>
          </w:p>
        </w:tc>
        <w:tc>
          <w:tcPr>
            <w:tcW w:w="199" w:type="pct"/>
            <w:tcBorders>
              <w:top w:val="nil"/>
              <w:left w:val="nil"/>
              <w:bottom w:val="single" w:sz="4" w:space="0" w:color="auto"/>
              <w:right w:val="single" w:sz="4" w:space="0" w:color="auto"/>
            </w:tcBorders>
            <w:vAlign w:val="center"/>
          </w:tcPr>
          <w:p w:rsidR="00876D56" w:rsidRPr="00292324" w:rsidRDefault="00876D56" w:rsidP="00E261E2">
            <w:pPr>
              <w:widowControl/>
              <w:spacing w:line="280" w:lineRule="exact"/>
              <w:ind w:firstLineChars="0" w:firstLine="0"/>
              <w:jc w:val="center"/>
              <w:rPr>
                <w:rFonts w:ascii="Times New Roman" w:hAnsi="Times New Roman"/>
                <w:kern w:val="0"/>
                <w:sz w:val="24"/>
                <w:szCs w:val="24"/>
              </w:rPr>
            </w:pPr>
            <w:r w:rsidRPr="00292324">
              <w:rPr>
                <w:rFonts w:ascii="Times New Roman" w:hAnsi="Times New Roman" w:hint="eastAsia"/>
                <w:kern w:val="0"/>
                <w:sz w:val="24"/>
                <w:szCs w:val="24"/>
              </w:rPr>
              <w:t>汉族</w:t>
            </w:r>
          </w:p>
        </w:tc>
        <w:tc>
          <w:tcPr>
            <w:tcW w:w="398" w:type="pct"/>
            <w:tcBorders>
              <w:top w:val="nil"/>
              <w:left w:val="nil"/>
              <w:bottom w:val="single" w:sz="4" w:space="0" w:color="auto"/>
              <w:right w:val="single" w:sz="4" w:space="0" w:color="auto"/>
            </w:tcBorders>
            <w:vAlign w:val="center"/>
          </w:tcPr>
          <w:p w:rsidR="00876D56" w:rsidRPr="00292324" w:rsidRDefault="00876D56" w:rsidP="00E261E2">
            <w:pPr>
              <w:widowControl/>
              <w:spacing w:line="280" w:lineRule="exact"/>
              <w:ind w:firstLineChars="0" w:firstLine="0"/>
              <w:jc w:val="center"/>
              <w:rPr>
                <w:rFonts w:ascii="Times New Roman" w:hAnsi="Times New Roman"/>
                <w:kern w:val="0"/>
                <w:sz w:val="24"/>
                <w:szCs w:val="24"/>
              </w:rPr>
            </w:pPr>
            <w:r w:rsidRPr="00292324">
              <w:rPr>
                <w:rFonts w:ascii="Times New Roman" w:hAnsi="Times New Roman" w:hint="eastAsia"/>
                <w:kern w:val="0"/>
                <w:sz w:val="24"/>
                <w:szCs w:val="24"/>
              </w:rPr>
              <w:t>1969.03</w:t>
            </w:r>
          </w:p>
        </w:tc>
        <w:tc>
          <w:tcPr>
            <w:tcW w:w="298" w:type="pct"/>
            <w:tcBorders>
              <w:top w:val="nil"/>
              <w:left w:val="nil"/>
              <w:bottom w:val="single" w:sz="4" w:space="0" w:color="auto"/>
              <w:right w:val="single" w:sz="4" w:space="0" w:color="auto"/>
            </w:tcBorders>
            <w:vAlign w:val="center"/>
          </w:tcPr>
          <w:p w:rsidR="00876D56" w:rsidRPr="00292324" w:rsidRDefault="00876D56" w:rsidP="00E261E2">
            <w:pPr>
              <w:widowControl/>
              <w:spacing w:line="280" w:lineRule="exact"/>
              <w:ind w:firstLineChars="0" w:firstLine="0"/>
              <w:jc w:val="center"/>
              <w:rPr>
                <w:rFonts w:ascii="Times New Roman" w:hAnsi="Times New Roman"/>
                <w:kern w:val="0"/>
                <w:sz w:val="24"/>
                <w:szCs w:val="24"/>
              </w:rPr>
            </w:pPr>
            <w:r w:rsidRPr="00292324">
              <w:rPr>
                <w:rFonts w:ascii="Times New Roman" w:hAnsi="Times New Roman" w:hint="eastAsia"/>
                <w:kern w:val="0"/>
                <w:sz w:val="24"/>
                <w:szCs w:val="24"/>
              </w:rPr>
              <w:t>中共党员</w:t>
            </w:r>
          </w:p>
        </w:tc>
        <w:tc>
          <w:tcPr>
            <w:tcW w:w="186" w:type="pct"/>
            <w:tcBorders>
              <w:top w:val="nil"/>
              <w:left w:val="nil"/>
              <w:bottom w:val="single" w:sz="4" w:space="0" w:color="auto"/>
              <w:right w:val="single" w:sz="4" w:space="0" w:color="auto"/>
            </w:tcBorders>
            <w:vAlign w:val="center"/>
          </w:tcPr>
          <w:p w:rsidR="00876D56" w:rsidRPr="00292324" w:rsidRDefault="00876D56" w:rsidP="00E261E2">
            <w:pPr>
              <w:widowControl/>
              <w:spacing w:line="280" w:lineRule="exact"/>
              <w:ind w:firstLineChars="0" w:firstLine="0"/>
              <w:jc w:val="center"/>
              <w:rPr>
                <w:rFonts w:ascii="Times New Roman" w:hAnsi="Times New Roman"/>
                <w:kern w:val="0"/>
                <w:sz w:val="24"/>
                <w:szCs w:val="24"/>
              </w:rPr>
            </w:pPr>
            <w:r w:rsidRPr="00292324">
              <w:rPr>
                <w:rFonts w:ascii="Times New Roman" w:hAnsi="Times New Roman" w:hint="eastAsia"/>
                <w:kern w:val="0"/>
                <w:sz w:val="24"/>
                <w:szCs w:val="24"/>
              </w:rPr>
              <w:t>研究生</w:t>
            </w:r>
          </w:p>
        </w:tc>
        <w:tc>
          <w:tcPr>
            <w:tcW w:w="360" w:type="pct"/>
            <w:tcBorders>
              <w:top w:val="nil"/>
              <w:left w:val="nil"/>
              <w:bottom w:val="single" w:sz="4" w:space="0" w:color="auto"/>
              <w:right w:val="single" w:sz="4" w:space="0" w:color="auto"/>
            </w:tcBorders>
            <w:vAlign w:val="center"/>
          </w:tcPr>
          <w:p w:rsidR="00876D56" w:rsidRPr="00292324" w:rsidRDefault="00876D56" w:rsidP="00E261E2">
            <w:pPr>
              <w:widowControl/>
              <w:spacing w:line="280" w:lineRule="exact"/>
              <w:ind w:firstLineChars="0" w:firstLine="0"/>
              <w:jc w:val="center"/>
              <w:rPr>
                <w:rFonts w:ascii="Times New Roman" w:hAnsi="Times New Roman"/>
                <w:kern w:val="0"/>
                <w:sz w:val="24"/>
                <w:szCs w:val="24"/>
              </w:rPr>
            </w:pPr>
            <w:r w:rsidRPr="00292324">
              <w:rPr>
                <w:rFonts w:ascii="Times New Roman" w:hAnsi="Times New Roman" w:hint="eastAsia"/>
                <w:kern w:val="0"/>
                <w:sz w:val="24"/>
                <w:szCs w:val="24"/>
              </w:rPr>
              <w:t>溧阳市发展和改革委员会</w:t>
            </w:r>
          </w:p>
        </w:tc>
        <w:tc>
          <w:tcPr>
            <w:tcW w:w="348" w:type="pct"/>
            <w:tcBorders>
              <w:top w:val="nil"/>
              <w:left w:val="nil"/>
              <w:bottom w:val="single" w:sz="4" w:space="0" w:color="auto"/>
              <w:right w:val="single" w:sz="4" w:space="0" w:color="auto"/>
            </w:tcBorders>
            <w:vAlign w:val="center"/>
          </w:tcPr>
          <w:p w:rsidR="00876D56" w:rsidRPr="00292324" w:rsidRDefault="00876D56" w:rsidP="00E261E2">
            <w:pPr>
              <w:widowControl/>
              <w:spacing w:line="280" w:lineRule="exact"/>
              <w:ind w:firstLineChars="0" w:firstLine="0"/>
              <w:jc w:val="center"/>
              <w:rPr>
                <w:rFonts w:ascii="Times New Roman" w:hAnsi="Times New Roman"/>
                <w:kern w:val="0"/>
                <w:sz w:val="24"/>
                <w:szCs w:val="24"/>
              </w:rPr>
            </w:pPr>
            <w:r w:rsidRPr="00292324">
              <w:rPr>
                <w:rFonts w:ascii="Times New Roman" w:hAnsi="Times New Roman" w:hint="eastAsia"/>
                <w:kern w:val="0"/>
                <w:sz w:val="24"/>
                <w:szCs w:val="24"/>
              </w:rPr>
              <w:t>主任</w:t>
            </w:r>
            <w:r>
              <w:rPr>
                <w:rFonts w:ascii="Times New Roman" w:hAnsi="Times New Roman" w:hint="eastAsia"/>
                <w:kern w:val="0"/>
                <w:sz w:val="24"/>
                <w:szCs w:val="24"/>
              </w:rPr>
              <w:t>、党</w:t>
            </w:r>
            <w:r w:rsidRPr="00292324">
              <w:rPr>
                <w:rFonts w:ascii="Times New Roman" w:hAnsi="Times New Roman" w:hint="eastAsia"/>
                <w:kern w:val="0"/>
                <w:sz w:val="24"/>
                <w:szCs w:val="24"/>
              </w:rPr>
              <w:t>委书记</w:t>
            </w:r>
          </w:p>
        </w:tc>
        <w:tc>
          <w:tcPr>
            <w:tcW w:w="298" w:type="pct"/>
            <w:tcBorders>
              <w:top w:val="nil"/>
              <w:left w:val="nil"/>
              <w:bottom w:val="single" w:sz="4" w:space="0" w:color="auto"/>
              <w:right w:val="single" w:sz="4" w:space="0" w:color="auto"/>
            </w:tcBorders>
            <w:vAlign w:val="center"/>
          </w:tcPr>
          <w:p w:rsidR="00876D56" w:rsidRPr="00292324" w:rsidRDefault="00876D56" w:rsidP="00E261E2">
            <w:pPr>
              <w:widowControl/>
              <w:spacing w:line="280" w:lineRule="exact"/>
              <w:ind w:firstLineChars="0" w:firstLine="0"/>
              <w:jc w:val="center"/>
              <w:rPr>
                <w:rFonts w:ascii="Times New Roman" w:hAnsi="Times New Roman"/>
                <w:kern w:val="0"/>
                <w:sz w:val="24"/>
                <w:szCs w:val="24"/>
              </w:rPr>
            </w:pPr>
            <w:r w:rsidRPr="00292324">
              <w:rPr>
                <w:rFonts w:ascii="Times New Roman" w:hAnsi="Times New Roman" w:hint="eastAsia"/>
                <w:kern w:val="0"/>
                <w:sz w:val="24"/>
                <w:szCs w:val="24"/>
              </w:rPr>
              <w:t>副处级</w:t>
            </w:r>
          </w:p>
        </w:tc>
        <w:tc>
          <w:tcPr>
            <w:tcW w:w="248" w:type="pct"/>
            <w:tcBorders>
              <w:top w:val="nil"/>
              <w:left w:val="nil"/>
              <w:bottom w:val="single" w:sz="4" w:space="0" w:color="auto"/>
              <w:right w:val="single" w:sz="4" w:space="0" w:color="auto"/>
            </w:tcBorders>
            <w:vAlign w:val="center"/>
          </w:tcPr>
          <w:p w:rsidR="00876D56" w:rsidRPr="00292324" w:rsidRDefault="00876D56" w:rsidP="00E261E2">
            <w:pPr>
              <w:widowControl/>
              <w:spacing w:line="280" w:lineRule="exact"/>
              <w:ind w:firstLineChars="0" w:firstLine="0"/>
              <w:jc w:val="center"/>
              <w:rPr>
                <w:rFonts w:ascii="Times New Roman" w:hAnsi="Times New Roman"/>
                <w:kern w:val="0"/>
                <w:sz w:val="24"/>
                <w:szCs w:val="24"/>
              </w:rPr>
            </w:pPr>
            <w:r w:rsidRPr="00292324">
              <w:rPr>
                <w:rFonts w:ascii="Times New Roman" w:hAnsi="Times New Roman" w:hint="eastAsia"/>
                <w:kern w:val="0"/>
                <w:sz w:val="24"/>
                <w:szCs w:val="24"/>
              </w:rPr>
              <w:t>中级经济师</w:t>
            </w:r>
          </w:p>
        </w:tc>
        <w:tc>
          <w:tcPr>
            <w:tcW w:w="298" w:type="pct"/>
            <w:tcBorders>
              <w:top w:val="nil"/>
              <w:left w:val="nil"/>
              <w:bottom w:val="single" w:sz="4" w:space="0" w:color="auto"/>
              <w:right w:val="single" w:sz="4" w:space="0" w:color="auto"/>
            </w:tcBorders>
            <w:vAlign w:val="center"/>
          </w:tcPr>
          <w:p w:rsidR="00876D56" w:rsidRPr="00292324" w:rsidRDefault="00876D56" w:rsidP="00E261E2">
            <w:pPr>
              <w:widowControl/>
              <w:spacing w:line="280" w:lineRule="exact"/>
              <w:ind w:firstLineChars="0" w:firstLine="0"/>
              <w:jc w:val="center"/>
              <w:rPr>
                <w:rFonts w:ascii="Times New Roman" w:hAnsi="Times New Roman"/>
                <w:kern w:val="0"/>
                <w:sz w:val="24"/>
                <w:szCs w:val="24"/>
              </w:rPr>
            </w:pPr>
            <w:r w:rsidRPr="00292324">
              <w:rPr>
                <w:rFonts w:ascii="Times New Roman" w:hAnsi="Times New Roman" w:hint="eastAsia"/>
                <w:kern w:val="0"/>
                <w:sz w:val="24"/>
                <w:szCs w:val="24"/>
              </w:rPr>
              <w:t>国家公务员</w:t>
            </w:r>
          </w:p>
        </w:tc>
        <w:tc>
          <w:tcPr>
            <w:tcW w:w="883" w:type="pct"/>
            <w:tcBorders>
              <w:top w:val="nil"/>
              <w:left w:val="nil"/>
              <w:bottom w:val="single" w:sz="4" w:space="0" w:color="auto"/>
              <w:right w:val="single" w:sz="4" w:space="0" w:color="auto"/>
            </w:tcBorders>
            <w:vAlign w:val="center"/>
          </w:tcPr>
          <w:p w:rsidR="00876D56" w:rsidRPr="00292324" w:rsidRDefault="00876D56" w:rsidP="00E261E2">
            <w:pPr>
              <w:adjustRightInd w:val="0"/>
              <w:spacing w:line="280" w:lineRule="exact"/>
              <w:ind w:firstLineChars="0" w:firstLine="0"/>
              <w:rPr>
                <w:rFonts w:ascii="Times New Roman" w:hAnsi="Times New Roman"/>
                <w:kern w:val="0"/>
                <w:sz w:val="24"/>
                <w:szCs w:val="24"/>
              </w:rPr>
            </w:pPr>
            <w:r>
              <w:rPr>
                <w:rFonts w:ascii="Times New Roman" w:hAnsi="Times New Roman" w:hint="eastAsia"/>
                <w:sz w:val="24"/>
              </w:rPr>
              <w:t>2007</w:t>
            </w:r>
            <w:r>
              <w:rPr>
                <w:rFonts w:ascii="Times New Roman" w:hAnsi="Times New Roman" w:hint="eastAsia"/>
                <w:sz w:val="24"/>
              </w:rPr>
              <w:t>年、</w:t>
            </w:r>
            <w:r>
              <w:rPr>
                <w:rFonts w:ascii="Times New Roman" w:hAnsi="Times New Roman" w:hint="eastAsia"/>
                <w:sz w:val="24"/>
              </w:rPr>
              <w:t>2016</w:t>
            </w:r>
            <w:r>
              <w:rPr>
                <w:rFonts w:ascii="Times New Roman" w:hAnsi="Times New Roman" w:hint="eastAsia"/>
                <w:sz w:val="24"/>
              </w:rPr>
              <w:t>年个人三等功；</w:t>
            </w:r>
            <w:r>
              <w:rPr>
                <w:rFonts w:ascii="Times New Roman" w:hAnsi="Times New Roman" w:hint="eastAsia"/>
                <w:sz w:val="24"/>
              </w:rPr>
              <w:t>2009</w:t>
            </w:r>
            <w:r>
              <w:rPr>
                <w:rFonts w:ascii="Times New Roman" w:hAnsi="Times New Roman" w:hint="eastAsia"/>
                <w:sz w:val="24"/>
              </w:rPr>
              <w:t>年共青团江苏省委“新长征突击手”；</w:t>
            </w:r>
            <w:r>
              <w:rPr>
                <w:rFonts w:ascii="Times New Roman" w:hAnsi="Times New Roman" w:hint="eastAsia"/>
                <w:sz w:val="24"/>
              </w:rPr>
              <w:t>2013</w:t>
            </w:r>
            <w:r>
              <w:rPr>
                <w:rFonts w:ascii="Times New Roman" w:hAnsi="Times New Roman" w:hint="eastAsia"/>
                <w:sz w:val="24"/>
              </w:rPr>
              <w:t>年被江苏省环委会“绿色功臣”；</w:t>
            </w:r>
            <w:r>
              <w:rPr>
                <w:rFonts w:ascii="Times New Roman" w:hAnsi="Times New Roman" w:hint="eastAsia"/>
                <w:sz w:val="24"/>
              </w:rPr>
              <w:t>2018</w:t>
            </w:r>
            <w:r>
              <w:rPr>
                <w:rFonts w:ascii="Times New Roman" w:hAnsi="Times New Roman" w:hint="eastAsia"/>
                <w:sz w:val="24"/>
              </w:rPr>
              <w:t>年、</w:t>
            </w:r>
            <w:r>
              <w:rPr>
                <w:rFonts w:ascii="Times New Roman" w:hAnsi="Times New Roman" w:hint="eastAsia"/>
                <w:sz w:val="24"/>
              </w:rPr>
              <w:t>2021</w:t>
            </w:r>
            <w:r>
              <w:rPr>
                <w:rFonts w:ascii="Times New Roman" w:hAnsi="Times New Roman" w:hint="eastAsia"/>
                <w:sz w:val="24"/>
              </w:rPr>
              <w:t>年嘉奖；</w:t>
            </w:r>
            <w:r>
              <w:rPr>
                <w:rFonts w:ascii="Times New Roman" w:hAnsi="Times New Roman" w:hint="eastAsia"/>
                <w:sz w:val="24"/>
              </w:rPr>
              <w:t>2018</w:t>
            </w:r>
            <w:r>
              <w:rPr>
                <w:rFonts w:ascii="Times New Roman" w:hAnsi="Times New Roman" w:hint="eastAsia"/>
                <w:sz w:val="24"/>
              </w:rPr>
              <w:t>年、</w:t>
            </w:r>
            <w:r>
              <w:rPr>
                <w:rFonts w:ascii="Times New Roman" w:hAnsi="Times New Roman" w:hint="eastAsia"/>
                <w:sz w:val="24"/>
              </w:rPr>
              <w:t>2021</w:t>
            </w:r>
            <w:r>
              <w:rPr>
                <w:rFonts w:ascii="Times New Roman" w:hAnsi="Times New Roman" w:hint="eastAsia"/>
                <w:sz w:val="24"/>
              </w:rPr>
              <w:t>年优秀公务员。</w:t>
            </w:r>
          </w:p>
        </w:tc>
        <w:tc>
          <w:tcPr>
            <w:tcW w:w="310" w:type="pct"/>
            <w:tcBorders>
              <w:top w:val="nil"/>
              <w:left w:val="nil"/>
              <w:bottom w:val="single" w:sz="4" w:space="0" w:color="auto"/>
              <w:right w:val="single" w:sz="4" w:space="0" w:color="auto"/>
            </w:tcBorders>
            <w:vAlign w:val="center"/>
          </w:tcPr>
          <w:p w:rsidR="00876D56" w:rsidRPr="00292324" w:rsidRDefault="00876D56" w:rsidP="00E261E2">
            <w:pPr>
              <w:widowControl/>
              <w:spacing w:line="280" w:lineRule="exact"/>
              <w:ind w:firstLineChars="0" w:firstLine="0"/>
              <w:jc w:val="center"/>
              <w:rPr>
                <w:rFonts w:ascii="Times New Roman" w:hAnsi="Times New Roman"/>
                <w:kern w:val="0"/>
                <w:sz w:val="24"/>
                <w:szCs w:val="24"/>
              </w:rPr>
            </w:pPr>
            <w:r w:rsidRPr="00292324">
              <w:rPr>
                <w:rFonts w:ascii="Times New Roman" w:hAnsi="Times New Roman" w:hint="eastAsia"/>
                <w:kern w:val="0"/>
                <w:sz w:val="24"/>
                <w:szCs w:val="24"/>
              </w:rPr>
              <w:t>无</w:t>
            </w:r>
          </w:p>
        </w:tc>
        <w:tc>
          <w:tcPr>
            <w:tcW w:w="529" w:type="pct"/>
            <w:tcBorders>
              <w:top w:val="nil"/>
              <w:left w:val="nil"/>
              <w:bottom w:val="single" w:sz="4" w:space="0" w:color="auto"/>
              <w:right w:val="single" w:sz="4" w:space="0" w:color="auto"/>
            </w:tcBorders>
          </w:tcPr>
          <w:p w:rsidR="00876D56" w:rsidRPr="00292324" w:rsidRDefault="00876D56" w:rsidP="00E261E2">
            <w:pPr>
              <w:widowControl/>
              <w:spacing w:line="280" w:lineRule="exact"/>
              <w:ind w:firstLineChars="0" w:firstLine="0"/>
              <w:jc w:val="center"/>
              <w:rPr>
                <w:rFonts w:ascii="Times New Roman" w:hAnsi="Times New Roman"/>
                <w:kern w:val="0"/>
                <w:sz w:val="24"/>
                <w:szCs w:val="24"/>
              </w:rPr>
            </w:pPr>
          </w:p>
        </w:tc>
      </w:tr>
      <w:tr w:rsidR="00876D56" w:rsidRPr="00592408" w:rsidTr="00876D56">
        <w:trPr>
          <w:trHeight w:val="4690"/>
          <w:jc w:val="center"/>
        </w:trPr>
        <w:tc>
          <w:tcPr>
            <w:tcW w:w="160" w:type="pct"/>
            <w:vMerge/>
            <w:tcBorders>
              <w:top w:val="nil"/>
              <w:left w:val="single" w:sz="4" w:space="0" w:color="auto"/>
              <w:bottom w:val="single" w:sz="4" w:space="0" w:color="000000"/>
              <w:right w:val="single" w:sz="4" w:space="0" w:color="auto"/>
            </w:tcBorders>
            <w:vAlign w:val="center"/>
          </w:tcPr>
          <w:p w:rsidR="00876D56" w:rsidRPr="00592408" w:rsidRDefault="00876D56" w:rsidP="00E261E2">
            <w:pPr>
              <w:widowControl/>
              <w:spacing w:line="400" w:lineRule="exact"/>
              <w:ind w:firstLineChars="0" w:firstLine="0"/>
              <w:jc w:val="left"/>
              <w:rPr>
                <w:rFonts w:ascii="Times New Roman" w:hAnsi="Times New Roman"/>
                <w:kern w:val="0"/>
                <w:sz w:val="24"/>
                <w:szCs w:val="24"/>
              </w:rPr>
            </w:pPr>
          </w:p>
        </w:tc>
        <w:tc>
          <w:tcPr>
            <w:tcW w:w="4839" w:type="pct"/>
            <w:gridSpan w:val="14"/>
            <w:tcBorders>
              <w:top w:val="single" w:sz="4" w:space="0" w:color="auto"/>
              <w:left w:val="nil"/>
              <w:bottom w:val="single" w:sz="4" w:space="0" w:color="auto"/>
              <w:right w:val="single" w:sz="4" w:space="0" w:color="000000"/>
            </w:tcBorders>
            <w:vAlign w:val="center"/>
          </w:tcPr>
          <w:p w:rsidR="00876D56" w:rsidRDefault="00876D56" w:rsidP="00E261E2">
            <w:pPr>
              <w:widowControl/>
              <w:spacing w:line="440" w:lineRule="exact"/>
              <w:ind w:firstLine="480"/>
              <w:jc w:val="left"/>
              <w:rPr>
                <w:rFonts w:ascii="Times New Roman" w:hAnsi="Times New Roman"/>
                <w:kern w:val="0"/>
                <w:sz w:val="24"/>
                <w:szCs w:val="24"/>
              </w:rPr>
            </w:pPr>
            <w:r w:rsidRPr="0046596D">
              <w:rPr>
                <w:rFonts w:ascii="Times New Roman" w:hAnsi="Times New Roman"/>
                <w:kern w:val="0"/>
                <w:sz w:val="24"/>
                <w:szCs w:val="24"/>
              </w:rPr>
              <w:t>深入学习贯彻习近平新时代中国特色社会主义思想</w:t>
            </w:r>
            <w:r w:rsidRPr="0046596D">
              <w:rPr>
                <w:rFonts w:ascii="Times New Roman" w:hAnsi="Times New Roman" w:hint="eastAsia"/>
                <w:kern w:val="0"/>
                <w:sz w:val="24"/>
                <w:szCs w:val="24"/>
              </w:rPr>
              <w:t>及</w:t>
            </w:r>
            <w:r w:rsidRPr="0046596D">
              <w:rPr>
                <w:rFonts w:ascii="Times New Roman" w:hAnsi="Times New Roman"/>
                <w:kern w:val="0"/>
                <w:sz w:val="24"/>
                <w:szCs w:val="24"/>
              </w:rPr>
              <w:t>党的十九</w:t>
            </w:r>
            <w:r w:rsidRPr="0046596D">
              <w:rPr>
                <w:rFonts w:ascii="Times New Roman" w:hAnsi="Times New Roman" w:hint="eastAsia"/>
                <w:kern w:val="0"/>
                <w:sz w:val="24"/>
                <w:szCs w:val="24"/>
              </w:rPr>
              <w:t>届历次全会</w:t>
            </w:r>
            <w:r w:rsidRPr="0046596D">
              <w:rPr>
                <w:rFonts w:ascii="Times New Roman" w:hAnsi="Times New Roman"/>
                <w:kern w:val="0"/>
                <w:sz w:val="24"/>
                <w:szCs w:val="24"/>
              </w:rPr>
              <w:t>精神，立足</w:t>
            </w:r>
            <w:r w:rsidRPr="0046596D">
              <w:rPr>
                <w:rFonts w:ascii="Times New Roman" w:hAnsi="Times New Roman"/>
                <w:kern w:val="0"/>
                <w:sz w:val="24"/>
                <w:szCs w:val="24"/>
              </w:rPr>
              <w:t>“</w:t>
            </w:r>
            <w:r w:rsidRPr="0046596D">
              <w:rPr>
                <w:rFonts w:ascii="Times New Roman" w:hAnsi="Times New Roman"/>
                <w:kern w:val="0"/>
                <w:sz w:val="24"/>
                <w:szCs w:val="24"/>
              </w:rPr>
              <w:t>四个一线</w:t>
            </w:r>
            <w:r w:rsidRPr="0046596D">
              <w:rPr>
                <w:rFonts w:ascii="Times New Roman" w:hAnsi="Times New Roman"/>
                <w:kern w:val="0"/>
                <w:sz w:val="24"/>
                <w:szCs w:val="24"/>
              </w:rPr>
              <w:t>”</w:t>
            </w:r>
            <w:r w:rsidRPr="0046596D">
              <w:rPr>
                <w:rFonts w:ascii="Times New Roman" w:hAnsi="Times New Roman"/>
                <w:kern w:val="0"/>
                <w:sz w:val="24"/>
                <w:szCs w:val="24"/>
              </w:rPr>
              <w:t>广泛调研，形成</w:t>
            </w:r>
            <w:r w:rsidRPr="0046596D">
              <w:rPr>
                <w:rFonts w:ascii="Times New Roman" w:hAnsi="Times New Roman"/>
                <w:kern w:val="0"/>
                <w:sz w:val="24"/>
                <w:szCs w:val="24"/>
              </w:rPr>
              <w:t>20</w:t>
            </w:r>
            <w:r w:rsidRPr="0046596D">
              <w:rPr>
                <w:rFonts w:ascii="Times New Roman" w:hAnsi="Times New Roman"/>
                <w:kern w:val="0"/>
                <w:sz w:val="24"/>
                <w:szCs w:val="24"/>
              </w:rPr>
              <w:t>余篇调研报告，其中</w:t>
            </w:r>
            <w:r w:rsidRPr="0046596D">
              <w:rPr>
                <w:rFonts w:ascii="Times New Roman" w:hAnsi="Times New Roman"/>
                <w:kern w:val="0"/>
                <w:sz w:val="24"/>
                <w:szCs w:val="24"/>
              </w:rPr>
              <w:t>8</w:t>
            </w:r>
            <w:r w:rsidRPr="0046596D">
              <w:rPr>
                <w:rFonts w:ascii="Times New Roman" w:hAnsi="Times New Roman"/>
                <w:kern w:val="0"/>
                <w:sz w:val="24"/>
                <w:szCs w:val="24"/>
              </w:rPr>
              <w:t>篇获领导批示、发表并获奖，《就地放假</w:t>
            </w:r>
            <w:r w:rsidRPr="0046596D">
              <w:rPr>
                <w:rFonts w:ascii="Times New Roman" w:hAnsi="Times New Roman"/>
                <w:kern w:val="0"/>
                <w:sz w:val="24"/>
                <w:szCs w:val="24"/>
              </w:rPr>
              <w:t xml:space="preserve"> </w:t>
            </w:r>
            <w:r w:rsidRPr="0046596D">
              <w:rPr>
                <w:rFonts w:ascii="Times New Roman" w:hAnsi="Times New Roman"/>
                <w:kern w:val="0"/>
                <w:sz w:val="24"/>
                <w:szCs w:val="24"/>
              </w:rPr>
              <w:t>错峰过年》被央视</w:t>
            </w:r>
            <w:r w:rsidRPr="0046596D">
              <w:rPr>
                <w:rFonts w:ascii="Times New Roman" w:hAnsi="Times New Roman"/>
                <w:kern w:val="0"/>
                <w:sz w:val="24"/>
                <w:szCs w:val="24"/>
              </w:rPr>
              <w:t>2</w:t>
            </w:r>
            <w:r w:rsidRPr="0046596D">
              <w:rPr>
                <w:rFonts w:ascii="Times New Roman" w:hAnsi="Times New Roman"/>
                <w:kern w:val="0"/>
                <w:sz w:val="24"/>
                <w:szCs w:val="24"/>
              </w:rPr>
              <w:t>套《经济信息联播》专题报道</w:t>
            </w:r>
            <w:r>
              <w:rPr>
                <w:rFonts w:ascii="Times New Roman" w:hAnsi="Times New Roman" w:hint="eastAsia"/>
                <w:kern w:val="0"/>
                <w:sz w:val="24"/>
                <w:szCs w:val="24"/>
              </w:rPr>
              <w:t>。</w:t>
            </w:r>
            <w:r w:rsidRPr="003D4FCD">
              <w:rPr>
                <w:rFonts w:ascii="Times New Roman" w:hAnsi="Times New Roman" w:hint="eastAsia"/>
                <w:bCs/>
                <w:kern w:val="0"/>
                <w:sz w:val="24"/>
                <w:szCs w:val="24"/>
              </w:rPr>
              <w:t>组织制定溧阳市</w:t>
            </w:r>
            <w:r w:rsidRPr="003D4FCD">
              <w:rPr>
                <w:rFonts w:ascii="Times New Roman" w:hAnsi="Times New Roman"/>
                <w:bCs/>
                <w:kern w:val="0"/>
                <w:sz w:val="24"/>
                <w:szCs w:val="24"/>
              </w:rPr>
              <w:t xml:space="preserve"> “</w:t>
            </w:r>
            <w:r w:rsidRPr="003D4FCD">
              <w:rPr>
                <w:rFonts w:ascii="Times New Roman" w:hAnsi="Times New Roman"/>
                <w:bCs/>
                <w:kern w:val="0"/>
                <w:sz w:val="24"/>
                <w:szCs w:val="24"/>
              </w:rPr>
              <w:t>十四五</w:t>
            </w:r>
            <w:r w:rsidRPr="003D4FCD">
              <w:rPr>
                <w:rFonts w:ascii="Times New Roman" w:hAnsi="Times New Roman"/>
                <w:bCs/>
                <w:kern w:val="0"/>
                <w:sz w:val="24"/>
                <w:szCs w:val="24"/>
              </w:rPr>
              <w:t>”</w:t>
            </w:r>
            <w:r w:rsidRPr="003D4FCD">
              <w:rPr>
                <w:rFonts w:ascii="Times New Roman" w:hAnsi="Times New Roman"/>
                <w:bCs/>
                <w:kern w:val="0"/>
                <w:sz w:val="24"/>
                <w:szCs w:val="24"/>
              </w:rPr>
              <w:t>规划</w:t>
            </w:r>
            <w:r w:rsidRPr="003D4FCD">
              <w:rPr>
                <w:rFonts w:ascii="Times New Roman" w:hAnsi="Times New Roman" w:hint="eastAsia"/>
                <w:bCs/>
                <w:kern w:val="0"/>
                <w:sz w:val="24"/>
                <w:szCs w:val="24"/>
              </w:rPr>
              <w:t>、</w:t>
            </w:r>
            <w:r w:rsidRPr="003D4FCD">
              <w:rPr>
                <w:rFonts w:ascii="Times New Roman" w:hAnsi="Times New Roman"/>
                <w:kern w:val="0"/>
                <w:sz w:val="24"/>
                <w:szCs w:val="24"/>
              </w:rPr>
              <w:t>《关于发展</w:t>
            </w:r>
            <w:r w:rsidRPr="003D4FCD">
              <w:rPr>
                <w:rFonts w:ascii="Times New Roman" w:hAnsi="Times New Roman"/>
                <w:kern w:val="0"/>
                <w:sz w:val="24"/>
                <w:szCs w:val="24"/>
              </w:rPr>
              <w:t>“</w:t>
            </w:r>
            <w:r w:rsidRPr="003D4FCD">
              <w:rPr>
                <w:rFonts w:ascii="Times New Roman" w:hAnsi="Times New Roman"/>
                <w:kern w:val="0"/>
                <w:sz w:val="24"/>
                <w:szCs w:val="24"/>
              </w:rPr>
              <w:t>四大经济</w:t>
            </w:r>
            <w:r w:rsidRPr="003D4FCD">
              <w:rPr>
                <w:rFonts w:ascii="Times New Roman" w:hAnsi="Times New Roman"/>
                <w:kern w:val="0"/>
                <w:sz w:val="24"/>
                <w:szCs w:val="24"/>
              </w:rPr>
              <w:t>”</w:t>
            </w:r>
            <w:r w:rsidRPr="003D4FCD">
              <w:rPr>
                <w:rFonts w:ascii="Times New Roman" w:hAnsi="Times New Roman"/>
                <w:kern w:val="0"/>
                <w:sz w:val="24"/>
                <w:szCs w:val="24"/>
              </w:rPr>
              <w:t>争创</w:t>
            </w:r>
            <w:r w:rsidRPr="003D4FCD">
              <w:rPr>
                <w:rFonts w:ascii="Times New Roman" w:hAnsi="Times New Roman"/>
                <w:kern w:val="0"/>
                <w:sz w:val="24"/>
                <w:szCs w:val="24"/>
              </w:rPr>
              <w:t>“</w:t>
            </w:r>
            <w:r w:rsidRPr="003D4FCD">
              <w:rPr>
                <w:rFonts w:ascii="Times New Roman" w:hAnsi="Times New Roman"/>
                <w:kern w:val="0"/>
                <w:sz w:val="24"/>
                <w:szCs w:val="24"/>
              </w:rPr>
              <w:t>五个示范</w:t>
            </w:r>
            <w:r w:rsidRPr="003D4FCD">
              <w:rPr>
                <w:rFonts w:ascii="Times New Roman" w:hAnsi="Times New Roman"/>
                <w:kern w:val="0"/>
                <w:sz w:val="24"/>
                <w:szCs w:val="24"/>
              </w:rPr>
              <w:t>”</w:t>
            </w:r>
            <w:r w:rsidRPr="003D4FCD">
              <w:rPr>
                <w:rFonts w:ascii="Times New Roman" w:hAnsi="Times New Roman"/>
                <w:kern w:val="0"/>
                <w:sz w:val="24"/>
                <w:szCs w:val="24"/>
              </w:rPr>
              <w:t>三年行动计划的实施意见（</w:t>
            </w:r>
            <w:r w:rsidRPr="003D4FCD">
              <w:rPr>
                <w:rFonts w:ascii="Times New Roman" w:hAnsi="Times New Roman"/>
                <w:kern w:val="0"/>
                <w:sz w:val="24"/>
                <w:szCs w:val="24"/>
              </w:rPr>
              <w:t>2022-2024</w:t>
            </w:r>
            <w:r w:rsidRPr="003D4FCD">
              <w:rPr>
                <w:rFonts w:ascii="Times New Roman" w:hAnsi="Times New Roman"/>
                <w:kern w:val="0"/>
                <w:sz w:val="24"/>
                <w:szCs w:val="24"/>
              </w:rPr>
              <w:t>年）》</w:t>
            </w:r>
            <w:r w:rsidRPr="003D4FCD">
              <w:rPr>
                <w:rFonts w:ascii="Times New Roman" w:hAnsi="Times New Roman" w:hint="eastAsia"/>
                <w:kern w:val="0"/>
                <w:sz w:val="24"/>
                <w:szCs w:val="24"/>
              </w:rPr>
              <w:t>等政策文件</w:t>
            </w:r>
            <w:r w:rsidRPr="003D4FCD">
              <w:rPr>
                <w:rFonts w:ascii="Times New Roman" w:hAnsi="Times New Roman"/>
                <w:bCs/>
                <w:kern w:val="0"/>
                <w:sz w:val="24"/>
                <w:szCs w:val="24"/>
              </w:rPr>
              <w:t>共</w:t>
            </w:r>
            <w:r w:rsidRPr="003D4FCD">
              <w:rPr>
                <w:rFonts w:ascii="Times New Roman" w:hAnsi="Times New Roman"/>
                <w:bCs/>
                <w:kern w:val="0"/>
                <w:sz w:val="24"/>
                <w:szCs w:val="24"/>
              </w:rPr>
              <w:t>2</w:t>
            </w:r>
            <w:r w:rsidRPr="003D4FCD">
              <w:rPr>
                <w:rFonts w:ascii="Times New Roman" w:hAnsi="Times New Roman" w:hint="eastAsia"/>
                <w:bCs/>
                <w:kern w:val="0"/>
                <w:sz w:val="24"/>
                <w:szCs w:val="24"/>
              </w:rPr>
              <w:t>4</w:t>
            </w:r>
            <w:r w:rsidRPr="003D4FCD">
              <w:rPr>
                <w:rFonts w:ascii="Times New Roman" w:hAnsi="Times New Roman"/>
                <w:bCs/>
                <w:kern w:val="0"/>
                <w:sz w:val="24"/>
                <w:szCs w:val="24"/>
              </w:rPr>
              <w:t>个（项），</w:t>
            </w:r>
            <w:r w:rsidRPr="003D4FCD">
              <w:rPr>
                <w:rFonts w:ascii="Times New Roman" w:hAnsi="Times New Roman" w:hint="eastAsia"/>
                <w:kern w:val="0"/>
                <w:sz w:val="24"/>
                <w:szCs w:val="24"/>
              </w:rPr>
              <w:t>《关于</w:t>
            </w:r>
            <w:r w:rsidRPr="003D4FCD">
              <w:rPr>
                <w:rFonts w:ascii="Times New Roman" w:hAnsi="Times New Roman" w:hint="eastAsia"/>
                <w:kern w:val="0"/>
                <w:sz w:val="24"/>
                <w:szCs w:val="24"/>
              </w:rPr>
              <w:t>2021</w:t>
            </w:r>
            <w:r w:rsidRPr="003D4FCD">
              <w:rPr>
                <w:rFonts w:ascii="Times New Roman" w:hAnsi="Times New Roman"/>
                <w:kern w:val="0"/>
                <w:sz w:val="24"/>
                <w:szCs w:val="24"/>
              </w:rPr>
              <w:t>年春节期间减少外来员工流动的实施意见》</w:t>
            </w:r>
            <w:r w:rsidRPr="003D4FCD">
              <w:rPr>
                <w:rFonts w:ascii="Times New Roman" w:hAnsi="Times New Roman" w:hint="eastAsia"/>
                <w:kern w:val="0"/>
                <w:sz w:val="24"/>
                <w:szCs w:val="24"/>
              </w:rPr>
              <w:t>成为全国首倡并率先制定出台文件的县市之一。</w:t>
            </w:r>
            <w:r w:rsidRPr="00E7294E">
              <w:rPr>
                <w:rFonts w:ascii="Times New Roman" w:hAnsi="Times New Roman"/>
                <w:kern w:val="0"/>
                <w:sz w:val="24"/>
                <w:szCs w:val="24"/>
              </w:rPr>
              <w:t>在全省</w:t>
            </w:r>
            <w:r w:rsidRPr="00E7294E">
              <w:rPr>
                <w:rFonts w:ascii="Times New Roman" w:hAnsi="Times New Roman"/>
                <w:kern w:val="0"/>
                <w:sz w:val="24"/>
                <w:szCs w:val="24"/>
              </w:rPr>
              <w:t>63</w:t>
            </w:r>
            <w:r w:rsidRPr="00E7294E">
              <w:rPr>
                <w:rFonts w:ascii="Times New Roman" w:hAnsi="Times New Roman"/>
                <w:kern w:val="0"/>
                <w:sz w:val="24"/>
                <w:szCs w:val="24"/>
              </w:rPr>
              <w:t>个县（市、区）高质量发展绩效评价考核中</w:t>
            </w:r>
            <w:r w:rsidRPr="00E7294E">
              <w:rPr>
                <w:rFonts w:ascii="Times New Roman" w:hAnsi="Times New Roman" w:hint="eastAsia"/>
                <w:kern w:val="0"/>
                <w:sz w:val="24"/>
                <w:szCs w:val="24"/>
              </w:rPr>
              <w:t>连续三年突破，稳居第一方阵。溧阳市</w:t>
            </w:r>
            <w:r w:rsidRPr="00E7294E">
              <w:rPr>
                <w:rFonts w:ascii="Times New Roman" w:hAnsi="Times New Roman"/>
                <w:kern w:val="0"/>
                <w:sz w:val="24"/>
                <w:szCs w:val="24"/>
              </w:rPr>
              <w:t>荣获</w:t>
            </w:r>
            <w:r w:rsidRPr="00E7294E">
              <w:rPr>
                <w:rFonts w:ascii="Times New Roman" w:hAnsi="Times New Roman"/>
                <w:kern w:val="0"/>
                <w:sz w:val="24"/>
                <w:szCs w:val="24"/>
              </w:rPr>
              <w:t>2021</w:t>
            </w:r>
            <w:r w:rsidRPr="00E7294E">
              <w:rPr>
                <w:rFonts w:ascii="Times New Roman" w:hAnsi="Times New Roman"/>
                <w:kern w:val="0"/>
                <w:sz w:val="24"/>
                <w:szCs w:val="24"/>
              </w:rPr>
              <w:t>年常州市重大项目招引与推进突出贡献单位，为常州市各辖市区唯一。</w:t>
            </w:r>
            <w:r w:rsidRPr="00A31B62">
              <w:rPr>
                <w:rFonts w:ascii="Times New Roman" w:hAnsi="Times New Roman"/>
                <w:kern w:val="0"/>
                <w:sz w:val="24"/>
                <w:szCs w:val="24"/>
              </w:rPr>
              <w:t>牵头</w:t>
            </w:r>
            <w:r w:rsidRPr="00A31B62">
              <w:rPr>
                <w:rFonts w:ascii="Times New Roman" w:hAnsi="Times New Roman" w:hint="eastAsia"/>
                <w:kern w:val="0"/>
                <w:sz w:val="24"/>
                <w:szCs w:val="24"/>
              </w:rPr>
              <w:t>国家级、省级</w:t>
            </w:r>
            <w:r w:rsidRPr="00A31B62">
              <w:rPr>
                <w:rFonts w:ascii="Times New Roman" w:hAnsi="Times New Roman"/>
                <w:kern w:val="0"/>
                <w:sz w:val="24"/>
                <w:szCs w:val="24"/>
              </w:rPr>
              <w:t>试点工作</w:t>
            </w:r>
            <w:r w:rsidRPr="00A31B62">
              <w:rPr>
                <w:rFonts w:ascii="Times New Roman" w:hAnsi="Times New Roman"/>
                <w:kern w:val="0"/>
                <w:sz w:val="24"/>
                <w:szCs w:val="24"/>
              </w:rPr>
              <w:t>4</w:t>
            </w:r>
            <w:r w:rsidRPr="00A31B62">
              <w:rPr>
                <w:rFonts w:ascii="Times New Roman" w:hAnsi="Times New Roman"/>
                <w:kern w:val="0"/>
                <w:sz w:val="24"/>
                <w:szCs w:val="24"/>
              </w:rPr>
              <w:t>项、争取各类资金</w:t>
            </w:r>
            <w:r>
              <w:rPr>
                <w:rFonts w:ascii="Times New Roman" w:hAnsi="Times New Roman" w:hint="eastAsia"/>
                <w:kern w:val="0"/>
                <w:sz w:val="24"/>
                <w:szCs w:val="24"/>
              </w:rPr>
              <w:t>近</w:t>
            </w:r>
            <w:r>
              <w:rPr>
                <w:rFonts w:ascii="Times New Roman" w:hAnsi="Times New Roman" w:hint="eastAsia"/>
                <w:kern w:val="0"/>
                <w:sz w:val="24"/>
                <w:szCs w:val="24"/>
              </w:rPr>
              <w:t>200</w:t>
            </w:r>
            <w:r w:rsidRPr="00A31B62">
              <w:rPr>
                <w:rFonts w:ascii="Times New Roman" w:hAnsi="Times New Roman"/>
                <w:kern w:val="0"/>
                <w:sz w:val="24"/>
                <w:szCs w:val="24"/>
              </w:rPr>
              <w:t>亿元、土地奖励指标</w:t>
            </w:r>
            <w:r w:rsidRPr="00A31B62">
              <w:rPr>
                <w:rFonts w:ascii="Times New Roman" w:hAnsi="Times New Roman"/>
                <w:kern w:val="0"/>
                <w:sz w:val="24"/>
                <w:szCs w:val="24"/>
              </w:rPr>
              <w:t>325</w:t>
            </w:r>
            <w:r w:rsidRPr="00A31B62">
              <w:rPr>
                <w:rFonts w:ascii="Times New Roman" w:hAnsi="Times New Roman"/>
                <w:kern w:val="0"/>
                <w:sz w:val="24"/>
                <w:szCs w:val="24"/>
              </w:rPr>
              <w:t>亩、典型经验案例推广</w:t>
            </w:r>
            <w:r w:rsidRPr="00A31B62">
              <w:rPr>
                <w:rFonts w:ascii="Times New Roman" w:hAnsi="Times New Roman"/>
                <w:kern w:val="0"/>
                <w:sz w:val="24"/>
                <w:szCs w:val="24"/>
              </w:rPr>
              <w:t>20</w:t>
            </w:r>
            <w:r w:rsidRPr="00A31B62">
              <w:rPr>
                <w:rFonts w:ascii="Times New Roman" w:hAnsi="Times New Roman"/>
                <w:kern w:val="0"/>
                <w:sz w:val="24"/>
                <w:szCs w:val="24"/>
              </w:rPr>
              <w:t>项、获建（评）各类中心、示范、试点</w:t>
            </w:r>
            <w:r w:rsidRPr="00A31B62">
              <w:rPr>
                <w:rFonts w:ascii="Times New Roman" w:hAnsi="Times New Roman"/>
                <w:kern w:val="0"/>
                <w:sz w:val="24"/>
                <w:szCs w:val="24"/>
              </w:rPr>
              <w:t>2</w:t>
            </w:r>
            <w:r w:rsidRPr="00A31B62">
              <w:rPr>
                <w:rFonts w:ascii="Times New Roman" w:hAnsi="Times New Roman" w:hint="eastAsia"/>
                <w:kern w:val="0"/>
                <w:sz w:val="24"/>
                <w:szCs w:val="24"/>
              </w:rPr>
              <w:t>5</w:t>
            </w:r>
            <w:r w:rsidRPr="00A31B62">
              <w:rPr>
                <w:rFonts w:ascii="Times New Roman" w:hAnsi="Times New Roman"/>
                <w:kern w:val="0"/>
                <w:sz w:val="24"/>
                <w:szCs w:val="24"/>
              </w:rPr>
              <w:t>个，能耗增量</w:t>
            </w:r>
            <w:r w:rsidRPr="00A31B62">
              <w:rPr>
                <w:rFonts w:ascii="Times New Roman" w:hAnsi="Times New Roman"/>
                <w:kern w:val="0"/>
                <w:sz w:val="24"/>
                <w:szCs w:val="24"/>
              </w:rPr>
              <w:t>90</w:t>
            </w:r>
            <w:r w:rsidRPr="00A31B62">
              <w:rPr>
                <w:rFonts w:ascii="Times New Roman" w:hAnsi="Times New Roman"/>
                <w:kern w:val="0"/>
                <w:sz w:val="24"/>
                <w:szCs w:val="24"/>
              </w:rPr>
              <w:t>万吨，有力</w:t>
            </w:r>
            <w:r w:rsidRPr="00A31B62">
              <w:rPr>
                <w:rFonts w:ascii="Times New Roman" w:hAnsi="Times New Roman" w:hint="eastAsia"/>
                <w:kern w:val="0"/>
                <w:sz w:val="24"/>
                <w:szCs w:val="24"/>
              </w:rPr>
              <w:t>助推了</w:t>
            </w:r>
            <w:r w:rsidRPr="00A31B62">
              <w:rPr>
                <w:rFonts w:ascii="Times New Roman" w:hAnsi="Times New Roman"/>
                <w:kern w:val="0"/>
                <w:sz w:val="24"/>
                <w:szCs w:val="24"/>
              </w:rPr>
              <w:t>全市经济社会发展。</w:t>
            </w:r>
            <w:r w:rsidRPr="00A31B62">
              <w:rPr>
                <w:rFonts w:ascii="Times New Roman" w:hAnsi="Times New Roman" w:hint="eastAsia"/>
                <w:kern w:val="0"/>
                <w:sz w:val="24"/>
                <w:szCs w:val="24"/>
              </w:rPr>
              <w:t>高标准承办第一次全国县城补短板强弱项现场会、长三角地区三省一市（沪苏浙皖）发展改革委主任工作座谈会、</w:t>
            </w:r>
            <w:r w:rsidRPr="00A31B62">
              <w:rPr>
                <w:rFonts w:ascii="Times New Roman" w:hAnsi="Times New Roman"/>
                <w:kern w:val="0"/>
                <w:sz w:val="24"/>
                <w:szCs w:val="24"/>
              </w:rPr>
              <w:t>全省推动城乡融合发展暨宁锡常接合片区建设现场会</w:t>
            </w:r>
            <w:r w:rsidRPr="00A31B62">
              <w:rPr>
                <w:rFonts w:ascii="Times New Roman" w:hAnsi="Times New Roman" w:hint="eastAsia"/>
                <w:kern w:val="0"/>
                <w:sz w:val="24"/>
                <w:szCs w:val="24"/>
              </w:rPr>
              <w:t>等会议，受到了国家、省发改委及</w:t>
            </w:r>
            <w:r w:rsidRPr="00A31B62">
              <w:rPr>
                <w:rFonts w:ascii="Times New Roman" w:hAnsi="Times New Roman" w:hint="eastAsia"/>
                <w:kern w:val="0"/>
                <w:sz w:val="24"/>
                <w:szCs w:val="24"/>
              </w:rPr>
              <w:t>12</w:t>
            </w:r>
            <w:r w:rsidRPr="00A31B62">
              <w:rPr>
                <w:rFonts w:ascii="Times New Roman" w:hAnsi="Times New Roman" w:hint="eastAsia"/>
                <w:kern w:val="0"/>
                <w:sz w:val="24"/>
                <w:szCs w:val="24"/>
              </w:rPr>
              <w:t>个省</w:t>
            </w:r>
            <w:r w:rsidRPr="00A31B62">
              <w:rPr>
                <w:rFonts w:ascii="Times New Roman" w:hAnsi="Times New Roman" w:hint="eastAsia"/>
                <w:kern w:val="0"/>
                <w:sz w:val="24"/>
                <w:szCs w:val="24"/>
              </w:rPr>
              <w:t>63</w:t>
            </w:r>
            <w:r w:rsidRPr="00A31B62">
              <w:rPr>
                <w:rFonts w:ascii="Times New Roman" w:hAnsi="Times New Roman" w:hint="eastAsia"/>
                <w:kern w:val="0"/>
                <w:sz w:val="24"/>
                <w:szCs w:val="24"/>
              </w:rPr>
              <w:t>县（区、市）与会代表高度赞誉。</w:t>
            </w:r>
            <w:r w:rsidRPr="00AB0388">
              <w:rPr>
                <w:rFonts w:ascii="Times New Roman" w:hAnsi="Times New Roman"/>
                <w:kern w:val="0"/>
                <w:sz w:val="24"/>
                <w:szCs w:val="24"/>
              </w:rPr>
              <w:t>对口支援汉阴、白河两县实现脱贫摘帽，</w:t>
            </w:r>
            <w:r w:rsidRPr="00AB0388">
              <w:rPr>
                <w:rFonts w:ascii="Times New Roman" w:hAnsi="Times New Roman"/>
                <w:kern w:val="0"/>
                <w:sz w:val="24"/>
                <w:szCs w:val="24"/>
              </w:rPr>
              <w:t>2021</w:t>
            </w:r>
            <w:r w:rsidRPr="00AB0388">
              <w:rPr>
                <w:rFonts w:ascii="Times New Roman" w:hAnsi="Times New Roman"/>
                <w:kern w:val="0"/>
                <w:sz w:val="24"/>
                <w:szCs w:val="24"/>
              </w:rPr>
              <w:t>年国家东西部协作考核取得</w:t>
            </w:r>
            <w:r w:rsidRPr="00AB0388">
              <w:rPr>
                <w:rFonts w:ascii="Times New Roman" w:hAnsi="Times New Roman"/>
                <w:kern w:val="0"/>
                <w:sz w:val="24"/>
                <w:szCs w:val="24"/>
              </w:rPr>
              <w:t>“</w:t>
            </w:r>
            <w:r w:rsidRPr="00AB0388">
              <w:rPr>
                <w:rFonts w:ascii="Times New Roman" w:hAnsi="Times New Roman"/>
                <w:kern w:val="0"/>
                <w:sz w:val="24"/>
                <w:szCs w:val="24"/>
              </w:rPr>
              <w:t>好</w:t>
            </w:r>
            <w:r w:rsidRPr="00AB0388">
              <w:rPr>
                <w:rFonts w:ascii="Times New Roman" w:hAnsi="Times New Roman"/>
                <w:kern w:val="0"/>
                <w:sz w:val="24"/>
                <w:szCs w:val="24"/>
              </w:rPr>
              <w:t>”</w:t>
            </w:r>
            <w:r w:rsidRPr="00AB0388">
              <w:rPr>
                <w:rFonts w:ascii="Times New Roman" w:hAnsi="Times New Roman"/>
                <w:kern w:val="0"/>
                <w:sz w:val="24"/>
                <w:szCs w:val="24"/>
              </w:rPr>
              <w:t>等次。</w:t>
            </w:r>
            <w:r w:rsidRPr="00AB0388">
              <w:rPr>
                <w:rFonts w:ascii="Times New Roman" w:hAnsi="Times New Roman"/>
                <w:bCs/>
                <w:kern w:val="0"/>
                <w:sz w:val="24"/>
                <w:szCs w:val="24"/>
              </w:rPr>
              <w:t>被省委、省政府评为</w:t>
            </w:r>
            <w:r w:rsidRPr="00AB0388">
              <w:rPr>
                <w:rFonts w:ascii="Times New Roman" w:hAnsi="Times New Roman"/>
                <w:bCs/>
                <w:kern w:val="0"/>
                <w:sz w:val="24"/>
                <w:szCs w:val="24"/>
              </w:rPr>
              <w:t>“</w:t>
            </w:r>
            <w:r w:rsidRPr="00AB0388">
              <w:rPr>
                <w:rFonts w:ascii="Times New Roman" w:hAnsi="Times New Roman"/>
                <w:bCs/>
                <w:kern w:val="0"/>
                <w:sz w:val="24"/>
                <w:szCs w:val="24"/>
              </w:rPr>
              <w:t>对口扶贫工作先进单位</w:t>
            </w:r>
            <w:r w:rsidRPr="00AB0388">
              <w:rPr>
                <w:rFonts w:ascii="Times New Roman" w:hAnsi="Times New Roman"/>
                <w:bCs/>
                <w:kern w:val="0"/>
                <w:sz w:val="24"/>
                <w:szCs w:val="24"/>
              </w:rPr>
              <w:t>”“</w:t>
            </w:r>
            <w:r w:rsidRPr="00AB0388">
              <w:rPr>
                <w:rFonts w:ascii="Times New Roman" w:hAnsi="Times New Roman" w:hint="eastAsia"/>
                <w:bCs/>
                <w:kern w:val="0"/>
                <w:sz w:val="24"/>
                <w:szCs w:val="24"/>
              </w:rPr>
              <w:t>全省脱贫攻坚暨</w:t>
            </w:r>
            <w:r w:rsidRPr="00AB0388">
              <w:rPr>
                <w:rFonts w:ascii="Times New Roman" w:hAnsi="Times New Roman"/>
                <w:bCs/>
                <w:kern w:val="0"/>
                <w:sz w:val="24"/>
                <w:szCs w:val="24"/>
              </w:rPr>
              <w:t>对口</w:t>
            </w:r>
            <w:r w:rsidRPr="00AB0388">
              <w:rPr>
                <w:rFonts w:ascii="Times New Roman" w:hAnsi="Times New Roman" w:hint="eastAsia"/>
                <w:bCs/>
                <w:kern w:val="0"/>
                <w:sz w:val="24"/>
                <w:szCs w:val="24"/>
              </w:rPr>
              <w:t>帮扶合作</w:t>
            </w:r>
            <w:r w:rsidRPr="00AB0388">
              <w:rPr>
                <w:rFonts w:ascii="Times New Roman" w:hAnsi="Times New Roman"/>
                <w:bCs/>
                <w:kern w:val="0"/>
                <w:sz w:val="24"/>
                <w:szCs w:val="24"/>
              </w:rPr>
              <w:t>工作先进</w:t>
            </w:r>
            <w:r w:rsidRPr="00AB0388">
              <w:rPr>
                <w:rFonts w:ascii="Times New Roman" w:hAnsi="Times New Roman" w:hint="eastAsia"/>
                <w:bCs/>
                <w:kern w:val="0"/>
                <w:sz w:val="24"/>
                <w:szCs w:val="24"/>
              </w:rPr>
              <w:t>集体</w:t>
            </w:r>
            <w:r w:rsidRPr="00AB0388">
              <w:rPr>
                <w:rFonts w:ascii="Times New Roman" w:hAnsi="Times New Roman"/>
                <w:bCs/>
                <w:kern w:val="0"/>
                <w:sz w:val="24"/>
                <w:szCs w:val="24"/>
              </w:rPr>
              <w:t>”</w:t>
            </w:r>
            <w:r w:rsidRPr="00AB0388">
              <w:rPr>
                <w:rFonts w:ascii="Times New Roman" w:hAnsi="Times New Roman" w:hint="eastAsia"/>
                <w:bCs/>
                <w:kern w:val="0"/>
                <w:sz w:val="24"/>
                <w:szCs w:val="24"/>
              </w:rPr>
              <w:t>。</w:t>
            </w:r>
          </w:p>
        </w:tc>
      </w:tr>
      <w:tr w:rsidR="00876D56" w:rsidRPr="00592408" w:rsidTr="00876D56">
        <w:trPr>
          <w:trHeight w:val="1793"/>
          <w:jc w:val="center"/>
        </w:trPr>
        <w:tc>
          <w:tcPr>
            <w:tcW w:w="160" w:type="pct"/>
            <w:vMerge w:val="restart"/>
            <w:tcBorders>
              <w:top w:val="nil"/>
              <w:left w:val="single" w:sz="4" w:space="0" w:color="auto"/>
              <w:bottom w:val="single" w:sz="4" w:space="0" w:color="000000"/>
              <w:right w:val="single" w:sz="4" w:space="0" w:color="auto"/>
            </w:tcBorders>
            <w:vAlign w:val="center"/>
          </w:tcPr>
          <w:p w:rsidR="00876D56" w:rsidRPr="00592408" w:rsidRDefault="00876D56" w:rsidP="00E261E2">
            <w:pPr>
              <w:widowControl/>
              <w:spacing w:line="400" w:lineRule="exact"/>
              <w:ind w:firstLineChars="0" w:firstLine="0"/>
              <w:jc w:val="center"/>
              <w:rPr>
                <w:rFonts w:ascii="Times New Roman" w:hAnsi="Times New Roman"/>
                <w:kern w:val="0"/>
                <w:sz w:val="24"/>
                <w:szCs w:val="24"/>
              </w:rPr>
            </w:pPr>
            <w:r>
              <w:rPr>
                <w:rFonts w:ascii="Times New Roman" w:hAnsi="Times New Roman" w:hint="eastAsia"/>
                <w:kern w:val="0"/>
                <w:sz w:val="24"/>
                <w:szCs w:val="24"/>
              </w:rPr>
              <w:lastRenderedPageBreak/>
              <w:t>3</w:t>
            </w:r>
          </w:p>
        </w:tc>
        <w:tc>
          <w:tcPr>
            <w:tcW w:w="286" w:type="pct"/>
            <w:tcBorders>
              <w:top w:val="nil"/>
              <w:left w:val="nil"/>
              <w:bottom w:val="single" w:sz="4" w:space="0" w:color="auto"/>
              <w:right w:val="single" w:sz="4" w:space="0" w:color="auto"/>
            </w:tcBorders>
            <w:vAlign w:val="center"/>
          </w:tcPr>
          <w:p w:rsidR="00876D56" w:rsidRPr="00803A11" w:rsidRDefault="00876D56" w:rsidP="00E261E2">
            <w:pPr>
              <w:widowControl/>
              <w:spacing w:line="280" w:lineRule="exact"/>
              <w:ind w:firstLineChars="0" w:firstLine="0"/>
              <w:jc w:val="center"/>
              <w:rPr>
                <w:rFonts w:ascii="Times New Roman" w:hAnsi="Times New Roman"/>
                <w:sz w:val="24"/>
              </w:rPr>
            </w:pPr>
            <w:r w:rsidRPr="00803A11">
              <w:rPr>
                <w:rFonts w:ascii="Times New Roman" w:hAnsi="Times New Roman" w:hint="eastAsia"/>
                <w:sz w:val="24"/>
              </w:rPr>
              <w:t>张兴民</w:t>
            </w:r>
          </w:p>
        </w:tc>
        <w:tc>
          <w:tcPr>
            <w:tcW w:w="199" w:type="pct"/>
            <w:tcBorders>
              <w:top w:val="nil"/>
              <w:left w:val="nil"/>
              <w:bottom w:val="single" w:sz="4" w:space="0" w:color="auto"/>
              <w:right w:val="single" w:sz="4" w:space="0" w:color="auto"/>
            </w:tcBorders>
            <w:vAlign w:val="center"/>
          </w:tcPr>
          <w:p w:rsidR="00876D56" w:rsidRPr="00803A11" w:rsidRDefault="00876D56" w:rsidP="00E261E2">
            <w:pPr>
              <w:widowControl/>
              <w:spacing w:line="280" w:lineRule="exact"/>
              <w:ind w:firstLineChars="0" w:firstLine="0"/>
              <w:jc w:val="center"/>
              <w:rPr>
                <w:rFonts w:ascii="Times New Roman" w:hAnsi="Times New Roman"/>
                <w:sz w:val="24"/>
              </w:rPr>
            </w:pPr>
            <w:r w:rsidRPr="00803A11">
              <w:rPr>
                <w:rFonts w:ascii="Times New Roman" w:hAnsi="Times New Roman" w:hint="eastAsia"/>
                <w:sz w:val="24"/>
              </w:rPr>
              <w:t>男</w:t>
            </w:r>
          </w:p>
        </w:tc>
        <w:tc>
          <w:tcPr>
            <w:tcW w:w="199" w:type="pct"/>
            <w:tcBorders>
              <w:top w:val="nil"/>
              <w:left w:val="nil"/>
              <w:bottom w:val="single" w:sz="4" w:space="0" w:color="auto"/>
              <w:right w:val="single" w:sz="4" w:space="0" w:color="auto"/>
            </w:tcBorders>
            <w:vAlign w:val="center"/>
          </w:tcPr>
          <w:p w:rsidR="00876D56" w:rsidRPr="00803A11" w:rsidRDefault="00876D56" w:rsidP="00E261E2">
            <w:pPr>
              <w:widowControl/>
              <w:spacing w:line="280" w:lineRule="exact"/>
              <w:ind w:firstLineChars="0" w:firstLine="0"/>
              <w:jc w:val="center"/>
              <w:rPr>
                <w:rFonts w:ascii="Times New Roman" w:hAnsi="Times New Roman"/>
                <w:sz w:val="24"/>
              </w:rPr>
            </w:pPr>
            <w:r w:rsidRPr="00803A11">
              <w:rPr>
                <w:rFonts w:ascii="Times New Roman" w:hAnsi="Times New Roman" w:hint="eastAsia"/>
                <w:sz w:val="24"/>
              </w:rPr>
              <w:t>汉</w:t>
            </w:r>
          </w:p>
        </w:tc>
        <w:tc>
          <w:tcPr>
            <w:tcW w:w="398" w:type="pct"/>
            <w:tcBorders>
              <w:top w:val="nil"/>
              <w:left w:val="nil"/>
              <w:bottom w:val="single" w:sz="4" w:space="0" w:color="auto"/>
              <w:right w:val="single" w:sz="4" w:space="0" w:color="auto"/>
            </w:tcBorders>
            <w:vAlign w:val="center"/>
          </w:tcPr>
          <w:p w:rsidR="00876D56" w:rsidRPr="00803A11" w:rsidRDefault="00876D56" w:rsidP="00E261E2">
            <w:pPr>
              <w:widowControl/>
              <w:spacing w:line="280" w:lineRule="exact"/>
              <w:ind w:firstLineChars="0" w:firstLine="0"/>
              <w:jc w:val="center"/>
              <w:rPr>
                <w:rFonts w:ascii="Times New Roman" w:hAnsi="Times New Roman"/>
                <w:sz w:val="24"/>
              </w:rPr>
            </w:pPr>
            <w:r w:rsidRPr="00803A11">
              <w:rPr>
                <w:rFonts w:ascii="Times New Roman" w:hAnsi="Times New Roman" w:hint="eastAsia"/>
                <w:sz w:val="24"/>
              </w:rPr>
              <w:t>1981.12</w:t>
            </w:r>
          </w:p>
        </w:tc>
        <w:tc>
          <w:tcPr>
            <w:tcW w:w="298" w:type="pct"/>
            <w:tcBorders>
              <w:top w:val="nil"/>
              <w:left w:val="nil"/>
              <w:bottom w:val="single" w:sz="4" w:space="0" w:color="auto"/>
              <w:right w:val="single" w:sz="4" w:space="0" w:color="auto"/>
            </w:tcBorders>
            <w:vAlign w:val="center"/>
          </w:tcPr>
          <w:p w:rsidR="00876D56" w:rsidRPr="00803A11" w:rsidRDefault="00876D56" w:rsidP="00E261E2">
            <w:pPr>
              <w:widowControl/>
              <w:spacing w:line="280" w:lineRule="exact"/>
              <w:ind w:firstLineChars="0" w:firstLine="0"/>
              <w:jc w:val="center"/>
              <w:rPr>
                <w:rFonts w:ascii="Times New Roman" w:hAnsi="Times New Roman"/>
                <w:sz w:val="24"/>
              </w:rPr>
            </w:pPr>
            <w:r w:rsidRPr="00803A11">
              <w:rPr>
                <w:rFonts w:ascii="Times New Roman" w:hAnsi="Times New Roman" w:hint="eastAsia"/>
                <w:sz w:val="24"/>
              </w:rPr>
              <w:t>中共党员</w:t>
            </w:r>
          </w:p>
        </w:tc>
        <w:tc>
          <w:tcPr>
            <w:tcW w:w="186" w:type="pct"/>
            <w:tcBorders>
              <w:top w:val="nil"/>
              <w:left w:val="nil"/>
              <w:bottom w:val="single" w:sz="4" w:space="0" w:color="auto"/>
              <w:right w:val="single" w:sz="4" w:space="0" w:color="auto"/>
            </w:tcBorders>
            <w:vAlign w:val="center"/>
          </w:tcPr>
          <w:p w:rsidR="00876D56" w:rsidRPr="00803A11" w:rsidRDefault="00876D56" w:rsidP="00E261E2">
            <w:pPr>
              <w:widowControl/>
              <w:spacing w:line="280" w:lineRule="exact"/>
              <w:ind w:firstLineChars="0" w:firstLine="0"/>
              <w:jc w:val="center"/>
              <w:rPr>
                <w:rFonts w:ascii="Times New Roman" w:hAnsi="Times New Roman"/>
                <w:sz w:val="24"/>
              </w:rPr>
            </w:pPr>
            <w:r w:rsidRPr="00803A11">
              <w:rPr>
                <w:rFonts w:ascii="Times New Roman" w:hAnsi="Times New Roman" w:hint="eastAsia"/>
                <w:sz w:val="24"/>
              </w:rPr>
              <w:t>本科</w:t>
            </w:r>
          </w:p>
        </w:tc>
        <w:tc>
          <w:tcPr>
            <w:tcW w:w="360" w:type="pct"/>
            <w:tcBorders>
              <w:top w:val="nil"/>
              <w:left w:val="nil"/>
              <w:bottom w:val="single" w:sz="4" w:space="0" w:color="auto"/>
              <w:right w:val="single" w:sz="4" w:space="0" w:color="auto"/>
            </w:tcBorders>
            <w:vAlign w:val="center"/>
          </w:tcPr>
          <w:p w:rsidR="00876D56" w:rsidRPr="00803A11" w:rsidRDefault="00876D56" w:rsidP="00E261E2">
            <w:pPr>
              <w:widowControl/>
              <w:spacing w:line="280" w:lineRule="exact"/>
              <w:ind w:firstLineChars="0" w:firstLine="0"/>
              <w:jc w:val="center"/>
              <w:rPr>
                <w:rFonts w:ascii="Times New Roman" w:hAnsi="Times New Roman"/>
                <w:sz w:val="24"/>
              </w:rPr>
            </w:pPr>
            <w:r w:rsidRPr="00803A11">
              <w:rPr>
                <w:rFonts w:ascii="Times New Roman" w:hAnsi="Times New Roman" w:hint="eastAsia"/>
                <w:sz w:val="24"/>
              </w:rPr>
              <w:t>常州国家高新区（新北区）经济发展局</w:t>
            </w:r>
          </w:p>
        </w:tc>
        <w:tc>
          <w:tcPr>
            <w:tcW w:w="348" w:type="pct"/>
            <w:tcBorders>
              <w:top w:val="nil"/>
              <w:left w:val="nil"/>
              <w:bottom w:val="single" w:sz="4" w:space="0" w:color="auto"/>
              <w:right w:val="single" w:sz="4" w:space="0" w:color="auto"/>
            </w:tcBorders>
            <w:vAlign w:val="center"/>
          </w:tcPr>
          <w:p w:rsidR="00876D56" w:rsidRPr="00803A11" w:rsidRDefault="00876D56" w:rsidP="00E261E2">
            <w:pPr>
              <w:widowControl/>
              <w:spacing w:line="280" w:lineRule="exact"/>
              <w:ind w:firstLineChars="0" w:firstLine="0"/>
              <w:jc w:val="center"/>
              <w:rPr>
                <w:rFonts w:ascii="Times New Roman" w:hAnsi="Times New Roman"/>
                <w:sz w:val="24"/>
              </w:rPr>
            </w:pPr>
            <w:r w:rsidRPr="00803A11">
              <w:rPr>
                <w:rFonts w:ascii="Times New Roman" w:hAnsi="Times New Roman" w:hint="eastAsia"/>
                <w:sz w:val="24"/>
              </w:rPr>
              <w:t>发展改革处处长、二级主任科员</w:t>
            </w:r>
          </w:p>
        </w:tc>
        <w:tc>
          <w:tcPr>
            <w:tcW w:w="298" w:type="pct"/>
            <w:tcBorders>
              <w:top w:val="nil"/>
              <w:left w:val="nil"/>
              <w:bottom w:val="single" w:sz="4" w:space="0" w:color="auto"/>
              <w:right w:val="single" w:sz="4" w:space="0" w:color="auto"/>
            </w:tcBorders>
            <w:vAlign w:val="center"/>
          </w:tcPr>
          <w:p w:rsidR="00876D56" w:rsidRPr="00803A11" w:rsidRDefault="00876D56" w:rsidP="00E261E2">
            <w:pPr>
              <w:widowControl/>
              <w:spacing w:line="280" w:lineRule="exact"/>
              <w:ind w:firstLineChars="0" w:firstLine="0"/>
              <w:jc w:val="center"/>
              <w:rPr>
                <w:rFonts w:ascii="Times New Roman" w:hAnsi="Times New Roman"/>
                <w:sz w:val="24"/>
              </w:rPr>
            </w:pPr>
            <w:r>
              <w:rPr>
                <w:rFonts w:ascii="Times New Roman" w:hAnsi="Times New Roman" w:hint="eastAsia"/>
                <w:sz w:val="24"/>
              </w:rPr>
              <w:t>正</w:t>
            </w:r>
            <w:r w:rsidRPr="00803A11">
              <w:rPr>
                <w:rFonts w:ascii="Times New Roman" w:hAnsi="Times New Roman" w:hint="eastAsia"/>
                <w:sz w:val="24"/>
              </w:rPr>
              <w:t>科级</w:t>
            </w:r>
          </w:p>
        </w:tc>
        <w:tc>
          <w:tcPr>
            <w:tcW w:w="248" w:type="pct"/>
            <w:tcBorders>
              <w:top w:val="nil"/>
              <w:left w:val="nil"/>
              <w:bottom w:val="single" w:sz="4" w:space="0" w:color="auto"/>
              <w:right w:val="single" w:sz="4" w:space="0" w:color="auto"/>
            </w:tcBorders>
            <w:vAlign w:val="center"/>
          </w:tcPr>
          <w:p w:rsidR="00876D56" w:rsidRPr="00803A11" w:rsidRDefault="00876D56" w:rsidP="00E261E2">
            <w:pPr>
              <w:widowControl/>
              <w:spacing w:line="280" w:lineRule="exact"/>
              <w:ind w:firstLineChars="0" w:firstLine="0"/>
              <w:jc w:val="center"/>
              <w:rPr>
                <w:rFonts w:ascii="Times New Roman" w:hAnsi="Times New Roman"/>
                <w:sz w:val="24"/>
              </w:rPr>
            </w:pPr>
            <w:r w:rsidRPr="00803A11">
              <w:rPr>
                <w:rFonts w:ascii="Times New Roman" w:hAnsi="Times New Roman" w:hint="eastAsia"/>
                <w:sz w:val="24"/>
              </w:rPr>
              <w:t>无</w:t>
            </w:r>
          </w:p>
        </w:tc>
        <w:tc>
          <w:tcPr>
            <w:tcW w:w="298" w:type="pct"/>
            <w:tcBorders>
              <w:top w:val="nil"/>
              <w:left w:val="nil"/>
              <w:bottom w:val="single" w:sz="4" w:space="0" w:color="auto"/>
              <w:right w:val="single" w:sz="4" w:space="0" w:color="auto"/>
            </w:tcBorders>
            <w:vAlign w:val="center"/>
          </w:tcPr>
          <w:p w:rsidR="00876D56" w:rsidRPr="00803A11" w:rsidRDefault="00876D56" w:rsidP="00E261E2">
            <w:pPr>
              <w:widowControl/>
              <w:spacing w:line="280" w:lineRule="exact"/>
              <w:ind w:firstLineChars="0" w:firstLine="0"/>
              <w:jc w:val="center"/>
              <w:rPr>
                <w:rFonts w:ascii="Times New Roman" w:hAnsi="Times New Roman"/>
                <w:sz w:val="24"/>
              </w:rPr>
            </w:pPr>
            <w:r>
              <w:rPr>
                <w:rFonts w:ascii="Times New Roman" w:hAnsi="Times New Roman" w:hint="eastAsia"/>
                <w:sz w:val="24"/>
              </w:rPr>
              <w:t>国家</w:t>
            </w:r>
            <w:r w:rsidRPr="00803A11">
              <w:rPr>
                <w:rFonts w:ascii="Times New Roman" w:hAnsi="Times New Roman" w:hint="eastAsia"/>
                <w:sz w:val="24"/>
              </w:rPr>
              <w:t>公务员</w:t>
            </w:r>
          </w:p>
        </w:tc>
        <w:tc>
          <w:tcPr>
            <w:tcW w:w="883" w:type="pct"/>
            <w:tcBorders>
              <w:top w:val="nil"/>
              <w:left w:val="nil"/>
              <w:bottom w:val="single" w:sz="4" w:space="0" w:color="auto"/>
              <w:right w:val="single" w:sz="4" w:space="0" w:color="auto"/>
            </w:tcBorders>
            <w:vAlign w:val="center"/>
          </w:tcPr>
          <w:p w:rsidR="00876D56" w:rsidRPr="00803A11" w:rsidRDefault="00876D56" w:rsidP="00E261E2">
            <w:pPr>
              <w:widowControl/>
              <w:spacing w:line="280" w:lineRule="exact"/>
              <w:ind w:firstLineChars="0" w:firstLine="0"/>
              <w:jc w:val="center"/>
              <w:rPr>
                <w:rFonts w:ascii="Times New Roman" w:hAnsi="Times New Roman"/>
                <w:sz w:val="24"/>
              </w:rPr>
            </w:pPr>
            <w:r w:rsidRPr="00803A11">
              <w:rPr>
                <w:rFonts w:ascii="Times New Roman" w:hAnsi="Times New Roman" w:hint="eastAsia"/>
                <w:sz w:val="24"/>
              </w:rPr>
              <w:t>2015</w:t>
            </w:r>
            <w:r w:rsidRPr="00803A11">
              <w:rPr>
                <w:rFonts w:ascii="Times New Roman" w:hAnsi="Times New Roman" w:hint="eastAsia"/>
                <w:sz w:val="24"/>
              </w:rPr>
              <w:t>年省国防动员“先进个人”；</w:t>
            </w:r>
            <w:r w:rsidRPr="00803A11">
              <w:rPr>
                <w:rFonts w:ascii="Times New Roman" w:hAnsi="Times New Roman" w:hint="eastAsia"/>
                <w:sz w:val="24"/>
              </w:rPr>
              <w:t>2013</w:t>
            </w:r>
            <w:r w:rsidRPr="00803A11">
              <w:rPr>
                <w:rFonts w:ascii="Times New Roman" w:hAnsi="Times New Roman" w:hint="eastAsia"/>
                <w:sz w:val="24"/>
              </w:rPr>
              <w:t>、</w:t>
            </w:r>
            <w:r w:rsidRPr="00803A11">
              <w:rPr>
                <w:rFonts w:ascii="Times New Roman" w:hAnsi="Times New Roman" w:hint="eastAsia"/>
                <w:sz w:val="24"/>
              </w:rPr>
              <w:t>2016</w:t>
            </w:r>
            <w:r w:rsidRPr="00803A11">
              <w:rPr>
                <w:rFonts w:ascii="Times New Roman" w:hAnsi="Times New Roman" w:hint="eastAsia"/>
                <w:sz w:val="24"/>
              </w:rPr>
              <w:t>年考核优秀；</w:t>
            </w:r>
            <w:r w:rsidRPr="00803A11">
              <w:rPr>
                <w:rFonts w:ascii="Times New Roman" w:hAnsi="Times New Roman" w:hint="eastAsia"/>
                <w:sz w:val="24"/>
              </w:rPr>
              <w:t>2020</w:t>
            </w:r>
            <w:r w:rsidRPr="00803A11">
              <w:rPr>
                <w:rFonts w:ascii="Times New Roman" w:hAnsi="Times New Roman" w:hint="eastAsia"/>
                <w:sz w:val="24"/>
              </w:rPr>
              <w:t>年记三等功；</w:t>
            </w:r>
            <w:r w:rsidRPr="00803A11">
              <w:rPr>
                <w:rFonts w:ascii="Times New Roman" w:hAnsi="Times New Roman" w:hint="eastAsia"/>
                <w:sz w:val="24"/>
              </w:rPr>
              <w:t>2016-2018</w:t>
            </w:r>
            <w:r w:rsidRPr="00803A11">
              <w:rPr>
                <w:rFonts w:ascii="Times New Roman" w:hAnsi="Times New Roman" w:hint="eastAsia"/>
                <w:sz w:val="24"/>
              </w:rPr>
              <w:t>年度区优秀共产党员；</w:t>
            </w:r>
            <w:r w:rsidRPr="00803A11">
              <w:rPr>
                <w:rFonts w:ascii="Times New Roman" w:hAnsi="Times New Roman" w:hint="eastAsia"/>
                <w:sz w:val="24"/>
              </w:rPr>
              <w:t xml:space="preserve"> 2020</w:t>
            </w:r>
            <w:r w:rsidRPr="00803A11">
              <w:rPr>
                <w:rFonts w:ascii="Times New Roman" w:hAnsi="Times New Roman" w:hint="eastAsia"/>
                <w:sz w:val="24"/>
              </w:rPr>
              <w:t>年区党政信息先进个人</w:t>
            </w:r>
          </w:p>
        </w:tc>
        <w:tc>
          <w:tcPr>
            <w:tcW w:w="310" w:type="pct"/>
            <w:tcBorders>
              <w:top w:val="nil"/>
              <w:left w:val="nil"/>
              <w:bottom w:val="single" w:sz="4" w:space="0" w:color="auto"/>
              <w:right w:val="single" w:sz="4" w:space="0" w:color="auto"/>
            </w:tcBorders>
            <w:vAlign w:val="center"/>
          </w:tcPr>
          <w:p w:rsidR="00876D56" w:rsidRPr="00803A11" w:rsidRDefault="00876D56" w:rsidP="00E261E2">
            <w:pPr>
              <w:widowControl/>
              <w:spacing w:line="280" w:lineRule="exact"/>
              <w:ind w:firstLineChars="0" w:firstLine="0"/>
              <w:jc w:val="center"/>
              <w:rPr>
                <w:rFonts w:ascii="Times New Roman" w:hAnsi="Times New Roman"/>
                <w:sz w:val="24"/>
              </w:rPr>
            </w:pPr>
            <w:r w:rsidRPr="00803A11">
              <w:rPr>
                <w:rFonts w:ascii="Times New Roman" w:hAnsi="Times New Roman" w:hint="eastAsia"/>
                <w:sz w:val="24"/>
              </w:rPr>
              <w:t>无</w:t>
            </w:r>
          </w:p>
        </w:tc>
        <w:tc>
          <w:tcPr>
            <w:tcW w:w="529" w:type="pct"/>
            <w:tcBorders>
              <w:top w:val="nil"/>
              <w:left w:val="nil"/>
              <w:bottom w:val="single" w:sz="4" w:space="0" w:color="auto"/>
              <w:right w:val="single" w:sz="4" w:space="0" w:color="auto"/>
            </w:tcBorders>
          </w:tcPr>
          <w:p w:rsidR="00876D56" w:rsidRPr="00803A11" w:rsidRDefault="00876D56" w:rsidP="00E261E2">
            <w:pPr>
              <w:widowControl/>
              <w:spacing w:line="280" w:lineRule="exact"/>
              <w:ind w:firstLineChars="0" w:firstLine="0"/>
              <w:jc w:val="center"/>
              <w:rPr>
                <w:rFonts w:ascii="Times New Roman" w:hAnsi="Times New Roman"/>
                <w:sz w:val="24"/>
              </w:rPr>
            </w:pPr>
          </w:p>
        </w:tc>
      </w:tr>
      <w:tr w:rsidR="00876D56" w:rsidRPr="00592408" w:rsidTr="00876D56">
        <w:trPr>
          <w:trHeight w:val="5071"/>
          <w:jc w:val="center"/>
        </w:trPr>
        <w:tc>
          <w:tcPr>
            <w:tcW w:w="160" w:type="pct"/>
            <w:vMerge/>
            <w:tcBorders>
              <w:top w:val="nil"/>
              <w:left w:val="single" w:sz="4" w:space="0" w:color="auto"/>
              <w:bottom w:val="single" w:sz="4" w:space="0" w:color="auto"/>
              <w:right w:val="single" w:sz="4" w:space="0" w:color="auto"/>
            </w:tcBorders>
            <w:vAlign w:val="center"/>
          </w:tcPr>
          <w:p w:rsidR="00876D56" w:rsidRPr="00592408" w:rsidRDefault="00876D56" w:rsidP="00E261E2">
            <w:pPr>
              <w:widowControl/>
              <w:spacing w:line="400" w:lineRule="exact"/>
              <w:ind w:firstLineChars="0" w:firstLine="0"/>
              <w:jc w:val="center"/>
              <w:rPr>
                <w:rFonts w:ascii="Times New Roman" w:hAnsi="Times New Roman"/>
                <w:kern w:val="0"/>
                <w:sz w:val="24"/>
                <w:szCs w:val="24"/>
              </w:rPr>
            </w:pPr>
          </w:p>
        </w:tc>
        <w:tc>
          <w:tcPr>
            <w:tcW w:w="4839" w:type="pct"/>
            <w:gridSpan w:val="14"/>
            <w:tcBorders>
              <w:top w:val="nil"/>
              <w:left w:val="nil"/>
              <w:bottom w:val="single" w:sz="4" w:space="0" w:color="auto"/>
              <w:right w:val="single" w:sz="4" w:space="0" w:color="auto"/>
            </w:tcBorders>
            <w:vAlign w:val="center"/>
          </w:tcPr>
          <w:p w:rsidR="00876D56" w:rsidRDefault="00876D56" w:rsidP="00E261E2">
            <w:pPr>
              <w:widowControl/>
              <w:spacing w:line="440" w:lineRule="exact"/>
              <w:ind w:firstLine="480"/>
              <w:jc w:val="left"/>
              <w:rPr>
                <w:rFonts w:ascii="Times New Roman" w:hAnsi="Times New Roman"/>
                <w:kern w:val="0"/>
                <w:sz w:val="24"/>
                <w:szCs w:val="24"/>
              </w:rPr>
            </w:pPr>
            <w:r w:rsidRPr="00803A11">
              <w:rPr>
                <w:rFonts w:ascii="Times New Roman" w:hAnsi="Times New Roman" w:hint="eastAsia"/>
                <w:sz w:val="24"/>
              </w:rPr>
              <w:t>该同志自</w:t>
            </w:r>
            <w:r w:rsidRPr="00803A11">
              <w:rPr>
                <w:rFonts w:ascii="Times New Roman" w:hAnsi="Times New Roman" w:hint="eastAsia"/>
                <w:sz w:val="24"/>
              </w:rPr>
              <w:t>2011</w:t>
            </w:r>
            <w:r w:rsidRPr="00803A11">
              <w:rPr>
                <w:rFonts w:ascii="Times New Roman" w:hAnsi="Times New Roman" w:hint="eastAsia"/>
                <w:sz w:val="24"/>
              </w:rPr>
              <w:t>年由部队转业进入区经发局，工作中始终以岗为家、潜心钻研，不断突破惯性思维、路径依赖，持续充实拓展高质量发展的高新内涵。他当好战略规划部署设计的组织者和起草人，在牵头编制全区两个“五年规划”的框架下，围绕全区产业升级、布局优化、绿色转型等重点工作，还编制了一系列包括产业创新高质量发展等政策意见、园镇融合改革等行动方案、长江生态绿色优先发展等实施计划。他当好服务企业服务基层的“店小二”和“急郎中”，积极精准服务助企解忧，每年为区内企业争取上级超亿元，累计争创省级以上创新品牌超</w:t>
            </w:r>
            <w:r w:rsidRPr="00803A11">
              <w:rPr>
                <w:rFonts w:ascii="Times New Roman" w:hAnsi="Times New Roman" w:hint="eastAsia"/>
                <w:sz w:val="24"/>
              </w:rPr>
              <w:t>10</w:t>
            </w:r>
            <w:r w:rsidRPr="00803A11">
              <w:rPr>
                <w:rFonts w:ascii="Times New Roman" w:hAnsi="Times New Roman" w:hint="eastAsia"/>
                <w:sz w:val="24"/>
              </w:rPr>
              <w:t>个。他当好区域协作合作发展的推进者和协调人，率先将与紫阳县、岚皋县结对帮扶向基层延伸，推进高新区大丰工业园连续</w:t>
            </w:r>
            <w:r w:rsidRPr="00803A11">
              <w:rPr>
                <w:rFonts w:ascii="Times New Roman" w:hAnsi="Times New Roman" w:hint="eastAsia"/>
                <w:sz w:val="24"/>
              </w:rPr>
              <w:t>10</w:t>
            </w:r>
            <w:r w:rsidRPr="00803A11">
              <w:rPr>
                <w:rFonts w:ascii="Times New Roman" w:hAnsi="Times New Roman" w:hint="eastAsia"/>
                <w:sz w:val="24"/>
              </w:rPr>
              <w:t>年被评为“江苏省共建园区先进单位”。</w:t>
            </w:r>
          </w:p>
        </w:tc>
      </w:tr>
    </w:tbl>
    <w:p w:rsidR="00D37ADF" w:rsidRPr="00D37ADF" w:rsidRDefault="00D37ADF" w:rsidP="00876D56">
      <w:pPr>
        <w:spacing w:line="360" w:lineRule="exact"/>
        <w:ind w:firstLineChars="83" w:firstLine="199"/>
        <w:rPr>
          <w:rFonts w:ascii="Times New Roman" w:eastAsia="方正楷体_GBK" w:hAnsi="Times New Roman"/>
          <w:sz w:val="24"/>
          <w:szCs w:val="24"/>
        </w:rPr>
        <w:sectPr w:rsidR="00D37ADF" w:rsidRPr="00D37ADF" w:rsidSect="009D5A7A">
          <w:headerReference w:type="even" r:id="rId7"/>
          <w:headerReference w:type="default" r:id="rId8"/>
          <w:footerReference w:type="even" r:id="rId9"/>
          <w:footerReference w:type="default" r:id="rId10"/>
          <w:headerReference w:type="first" r:id="rId11"/>
          <w:pgSz w:w="16840" w:h="11907" w:orient="landscape" w:code="9"/>
          <w:pgMar w:top="1531" w:right="1985" w:bottom="1531" w:left="1814" w:header="567" w:footer="1418" w:gutter="0"/>
          <w:cols w:space="720"/>
          <w:docGrid w:linePitch="572" w:charSpace="-525"/>
        </w:sectPr>
      </w:pPr>
    </w:p>
    <w:p w:rsidR="00CF5092" w:rsidRPr="00592408" w:rsidRDefault="00CF5092" w:rsidP="00876D56">
      <w:pPr>
        <w:spacing w:line="20" w:lineRule="exact"/>
        <w:ind w:firstLineChars="0" w:firstLine="0"/>
        <w:rPr>
          <w:rFonts w:ascii="Times New Roman" w:hAnsi="Times New Roman"/>
        </w:rPr>
      </w:pPr>
    </w:p>
    <w:sectPr w:rsidR="00CF5092" w:rsidRPr="00592408" w:rsidSect="00876D56">
      <w:pgSz w:w="11907" w:h="16840" w:code="9"/>
      <w:pgMar w:top="1985" w:right="1531" w:bottom="1814" w:left="1531" w:header="567" w:footer="1418" w:gutter="0"/>
      <w:cols w:space="720"/>
      <w:docGrid w:linePitch="572" w:charSpace="-52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2F46" w:rsidRDefault="00D42F46" w:rsidP="008C126E">
      <w:pPr>
        <w:spacing w:line="240" w:lineRule="auto"/>
        <w:ind w:firstLine="640"/>
      </w:pPr>
      <w:r>
        <w:separator/>
      </w:r>
    </w:p>
  </w:endnote>
  <w:endnote w:type="continuationSeparator" w:id="1">
    <w:p w:rsidR="00D42F46" w:rsidRDefault="00D42F46" w:rsidP="008C126E">
      <w:pPr>
        <w:spacing w:line="240" w:lineRule="auto"/>
        <w:ind w:firstLine="64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方正仿宋_GBK">
    <w:altName w:val="Arial Unicode MS"/>
    <w:charset w:val="86"/>
    <w:family w:val="script"/>
    <w:pitch w:val="default"/>
    <w:sig w:usb0="00000000" w:usb1="080E0000" w:usb2="00000000" w:usb3="00000000" w:csb0="00040000" w:csb1="00000000"/>
  </w:font>
  <w:font w:name="Times New Roman">
    <w:panose1 w:val="02020603050405020304"/>
    <w:charset w:val="00"/>
    <w:family w:val="roman"/>
    <w:pitch w:val="variable"/>
    <w:sig w:usb0="E0002EFF" w:usb1="C000785B" w:usb2="00000009" w:usb3="00000000" w:csb0="000001FF" w:csb1="00000000"/>
  </w:font>
  <w:font w:name="Times">
    <w:altName w:val="Times New Roman"/>
    <w:panose1 w:val="02020603050405020304"/>
    <w:charset w:val="00"/>
    <w:family w:val="roman"/>
    <w:pitch w:val="default"/>
    <w:sig w:usb0="00000000" w:usb1="00000000" w:usb2="00000009" w:usb3="00000000" w:csb0="000001FF" w:csb1="00000000"/>
  </w:font>
  <w:font w:name="方正小标宋_GBK">
    <w:altName w:val="微软雅黑"/>
    <w:charset w:val="86"/>
    <w:family w:val="script"/>
    <w:pitch w:val="default"/>
    <w:sig w:usb0="00000000" w:usb1="00000000" w:usb2="00000010" w:usb3="00000000" w:csb0="00040000" w:csb1="00000000"/>
  </w:font>
  <w:font w:name="方正楷体_GBK">
    <w:altName w:val="Arial Unicode MS"/>
    <w:charset w:val="86"/>
    <w:family w:val="script"/>
    <w:pitch w:val="default"/>
    <w:sig w:usb0="00000000" w:usb1="080E0000" w:usb2="00000000" w:usb3="00000000" w:csb0="00040000" w:csb1="00000000"/>
  </w:font>
  <w:font w:name="Book Antiqua">
    <w:altName w:val="Segoe Print"/>
    <w:panose1 w:val="02040602050305030304"/>
    <w:charset w:val="00"/>
    <w:family w:val="roman"/>
    <w:pitch w:val="variable"/>
    <w:sig w:usb0="00000287" w:usb1="00000000"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方正黑体_GBK">
    <w:altName w:val="微软雅黑"/>
    <w:charset w:val="86"/>
    <w:family w:val="script"/>
    <w:pitch w:val="default"/>
    <w:sig w:usb0="00000000" w:usb1="0000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0336" w:rsidRPr="00015005" w:rsidRDefault="00BF0336" w:rsidP="009D5A7A">
    <w:pPr>
      <w:pStyle w:val="a3"/>
      <w:framePr w:wrap="around"/>
    </w:pPr>
    <w:r>
      <w:rPr>
        <w:rStyle w:val="a5"/>
        <w:rFonts w:hint="eastAsia"/>
      </w:rPr>
      <w:t>—</w:t>
    </w:r>
    <w:r>
      <w:rPr>
        <w:rStyle w:val="a5"/>
        <w:rFonts w:hint="eastAsia"/>
      </w:rPr>
      <w:t xml:space="preserve"> </w:t>
    </w:r>
    <w:r w:rsidR="0018445A">
      <w:rPr>
        <w:rStyle w:val="a5"/>
      </w:rPr>
      <w:fldChar w:fldCharType="begin"/>
    </w:r>
    <w:r>
      <w:rPr>
        <w:rStyle w:val="a5"/>
      </w:rPr>
      <w:instrText xml:space="preserve">PAGE  </w:instrText>
    </w:r>
    <w:r w:rsidR="0018445A">
      <w:rPr>
        <w:rStyle w:val="a5"/>
      </w:rPr>
      <w:fldChar w:fldCharType="separate"/>
    </w:r>
    <w:r>
      <w:rPr>
        <w:rStyle w:val="a5"/>
        <w:noProof/>
      </w:rPr>
      <w:t>34</w:t>
    </w:r>
    <w:r w:rsidR="0018445A">
      <w:rPr>
        <w:rStyle w:val="a5"/>
      </w:rPr>
      <w:fldChar w:fldCharType="end"/>
    </w:r>
    <w:r>
      <w:rPr>
        <w:rStyle w:val="a5"/>
        <w:rFonts w:hint="eastAsia"/>
      </w:rPr>
      <w:t xml:space="preserve"> </w:t>
    </w:r>
    <w:r>
      <w:rPr>
        <w:rStyle w:val="a5"/>
        <w:rFonts w:hint="eastAsia"/>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0336" w:rsidRPr="00015005" w:rsidRDefault="00BF0336" w:rsidP="009D5A7A">
    <w:pPr>
      <w:pStyle w:val="a3"/>
      <w:framePr w:wrap="around"/>
    </w:pPr>
    <w:r>
      <w:rPr>
        <w:rStyle w:val="a5"/>
        <w:rFonts w:hint="eastAsia"/>
      </w:rPr>
      <w:t>—</w:t>
    </w:r>
    <w:r>
      <w:rPr>
        <w:rStyle w:val="a5"/>
        <w:rFonts w:hint="eastAsia"/>
      </w:rPr>
      <w:t xml:space="preserve"> </w:t>
    </w:r>
    <w:r w:rsidR="0018445A">
      <w:rPr>
        <w:rStyle w:val="a5"/>
      </w:rPr>
      <w:fldChar w:fldCharType="begin"/>
    </w:r>
    <w:r>
      <w:rPr>
        <w:rStyle w:val="a5"/>
      </w:rPr>
      <w:instrText xml:space="preserve">PAGE  </w:instrText>
    </w:r>
    <w:r w:rsidR="0018445A">
      <w:rPr>
        <w:rStyle w:val="a5"/>
      </w:rPr>
      <w:fldChar w:fldCharType="separate"/>
    </w:r>
    <w:r w:rsidR="00B46DA2">
      <w:rPr>
        <w:rStyle w:val="a5"/>
        <w:noProof/>
      </w:rPr>
      <w:t>1</w:t>
    </w:r>
    <w:r w:rsidR="0018445A">
      <w:rPr>
        <w:rStyle w:val="a5"/>
      </w:rPr>
      <w:fldChar w:fldCharType="end"/>
    </w:r>
    <w:r>
      <w:rPr>
        <w:rStyle w:val="a5"/>
        <w:rFonts w:hint="eastAsia"/>
      </w:rPr>
      <w:t xml:space="preserve"> </w:t>
    </w:r>
    <w:r>
      <w:rPr>
        <w:rStyle w:val="a5"/>
        <w:rFonts w:hint="eastAsia"/>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2F46" w:rsidRDefault="00D42F46" w:rsidP="008C126E">
      <w:pPr>
        <w:spacing w:line="240" w:lineRule="auto"/>
        <w:ind w:firstLine="640"/>
      </w:pPr>
      <w:r>
        <w:separator/>
      </w:r>
    </w:p>
  </w:footnote>
  <w:footnote w:type="continuationSeparator" w:id="1">
    <w:p w:rsidR="00D42F46" w:rsidRDefault="00D42F46" w:rsidP="008C126E">
      <w:pPr>
        <w:spacing w:line="240" w:lineRule="auto"/>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0336" w:rsidRDefault="00BF0336">
    <w:pPr>
      <w:pStyle w:val="a4"/>
      <w:pBdr>
        <w:bottom w:val="none" w:sz="0" w:space="0" w:color="auto"/>
      </w:pBdr>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0336" w:rsidRDefault="00BF0336">
    <w:pPr>
      <w:pStyle w:val="a4"/>
      <w:pBdr>
        <w:bottom w:val="none" w:sz="0" w:space="0" w:color="auto"/>
      </w:pBdr>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0336" w:rsidRDefault="00BF0336">
    <w:pPr>
      <w:pStyle w:val="a4"/>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58"/>
  <w:drawingGridVerticalSpacing w:val="579"/>
  <w:displayHorizontalDrawingGridEvery w:val="0"/>
  <w:characterSpacingControl w:val="compressPunctuation"/>
  <w:hdrShapeDefaults>
    <o:shapedefaults v:ext="edit" spidmax="1638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F5092"/>
    <w:rsid w:val="0003521D"/>
    <w:rsid w:val="000402BB"/>
    <w:rsid w:val="00051335"/>
    <w:rsid w:val="000D1557"/>
    <w:rsid w:val="001166A2"/>
    <w:rsid w:val="00117F49"/>
    <w:rsid w:val="00151785"/>
    <w:rsid w:val="0018445A"/>
    <w:rsid w:val="001C0F61"/>
    <w:rsid w:val="002008C3"/>
    <w:rsid w:val="00235AA9"/>
    <w:rsid w:val="002A1091"/>
    <w:rsid w:val="002A6765"/>
    <w:rsid w:val="002B15CD"/>
    <w:rsid w:val="002C40B7"/>
    <w:rsid w:val="00312AED"/>
    <w:rsid w:val="003650D8"/>
    <w:rsid w:val="0044560F"/>
    <w:rsid w:val="00495011"/>
    <w:rsid w:val="004979B7"/>
    <w:rsid w:val="004D27EE"/>
    <w:rsid w:val="00546A52"/>
    <w:rsid w:val="005D4509"/>
    <w:rsid w:val="005E3DD5"/>
    <w:rsid w:val="00601AAE"/>
    <w:rsid w:val="00613AA2"/>
    <w:rsid w:val="00634497"/>
    <w:rsid w:val="00650A6C"/>
    <w:rsid w:val="006802AF"/>
    <w:rsid w:val="006A6D3A"/>
    <w:rsid w:val="006B2988"/>
    <w:rsid w:val="006E0739"/>
    <w:rsid w:val="006F7034"/>
    <w:rsid w:val="00707D1E"/>
    <w:rsid w:val="00777B55"/>
    <w:rsid w:val="007A6BD1"/>
    <w:rsid w:val="007A7D16"/>
    <w:rsid w:val="007B3F2B"/>
    <w:rsid w:val="007F3285"/>
    <w:rsid w:val="00803A11"/>
    <w:rsid w:val="0080662B"/>
    <w:rsid w:val="008263EC"/>
    <w:rsid w:val="00860599"/>
    <w:rsid w:val="00862886"/>
    <w:rsid w:val="00863089"/>
    <w:rsid w:val="00876D56"/>
    <w:rsid w:val="008C126E"/>
    <w:rsid w:val="008D76CF"/>
    <w:rsid w:val="009047AC"/>
    <w:rsid w:val="009728A8"/>
    <w:rsid w:val="00996BC4"/>
    <w:rsid w:val="009A1FD9"/>
    <w:rsid w:val="009A5454"/>
    <w:rsid w:val="009B05AD"/>
    <w:rsid w:val="009B1DEC"/>
    <w:rsid w:val="009D5A7A"/>
    <w:rsid w:val="00A73558"/>
    <w:rsid w:val="00AD25C8"/>
    <w:rsid w:val="00B07532"/>
    <w:rsid w:val="00B45DAB"/>
    <w:rsid w:val="00B46DA2"/>
    <w:rsid w:val="00B77BA6"/>
    <w:rsid w:val="00B8118C"/>
    <w:rsid w:val="00B85E4E"/>
    <w:rsid w:val="00B909FE"/>
    <w:rsid w:val="00BC4DB6"/>
    <w:rsid w:val="00BF0336"/>
    <w:rsid w:val="00BF1C8E"/>
    <w:rsid w:val="00C06651"/>
    <w:rsid w:val="00C231C6"/>
    <w:rsid w:val="00C26860"/>
    <w:rsid w:val="00C428AE"/>
    <w:rsid w:val="00C52D13"/>
    <w:rsid w:val="00C86DD2"/>
    <w:rsid w:val="00CA3DC4"/>
    <w:rsid w:val="00CF05DF"/>
    <w:rsid w:val="00CF5092"/>
    <w:rsid w:val="00CF5CA6"/>
    <w:rsid w:val="00D05480"/>
    <w:rsid w:val="00D06400"/>
    <w:rsid w:val="00D1432E"/>
    <w:rsid w:val="00D37ADF"/>
    <w:rsid w:val="00D42F46"/>
    <w:rsid w:val="00D46EB9"/>
    <w:rsid w:val="00D70DA9"/>
    <w:rsid w:val="00DD1C77"/>
    <w:rsid w:val="00E46527"/>
    <w:rsid w:val="00E74E09"/>
    <w:rsid w:val="00EA02F5"/>
    <w:rsid w:val="00EA1DE2"/>
    <w:rsid w:val="00EB117A"/>
    <w:rsid w:val="00EE5B39"/>
    <w:rsid w:val="00F976AE"/>
    <w:rsid w:val="00FE3C9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方正仿宋_GBK" w:hAnsiTheme="minorHAnsi" w:cstheme="minorBidi"/>
        <w:kern w:val="2"/>
        <w:sz w:val="32"/>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First Indent"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5092"/>
    <w:pPr>
      <w:widowControl w:val="0"/>
      <w:overflowPunct w:val="0"/>
      <w:snapToGrid w:val="0"/>
      <w:spacing w:line="590" w:lineRule="exact"/>
      <w:ind w:firstLineChars="200" w:firstLine="200"/>
      <w:jc w:val="both"/>
    </w:pPr>
    <w:rPr>
      <w:rFonts w:ascii="Times" w:hAnsi="Times"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标题1"/>
    <w:basedOn w:val="a"/>
    <w:next w:val="a"/>
    <w:rsid w:val="00CF5092"/>
    <w:pPr>
      <w:tabs>
        <w:tab w:val="left" w:pos="9193"/>
        <w:tab w:val="left" w:pos="9827"/>
      </w:tabs>
      <w:autoSpaceDE w:val="0"/>
      <w:autoSpaceDN w:val="0"/>
      <w:spacing w:line="760" w:lineRule="atLeast"/>
      <w:ind w:firstLineChars="0" w:firstLine="0"/>
      <w:jc w:val="center"/>
    </w:pPr>
    <w:rPr>
      <w:rFonts w:ascii="方正小标宋_GBK" w:eastAsia="方正小标宋_GBK"/>
      <w:sz w:val="44"/>
    </w:rPr>
  </w:style>
  <w:style w:type="paragraph" w:styleId="a3">
    <w:name w:val="footer"/>
    <w:basedOn w:val="a"/>
    <w:link w:val="Char"/>
    <w:autoRedefine/>
    <w:rsid w:val="00CF5092"/>
    <w:pPr>
      <w:framePr w:wrap="around" w:vAnchor="text" w:hAnchor="margin" w:xAlign="outside" w:y="1"/>
      <w:tabs>
        <w:tab w:val="center" w:pos="4153"/>
        <w:tab w:val="right" w:pos="8306"/>
      </w:tabs>
      <w:wordWrap w:val="0"/>
      <w:spacing w:line="400" w:lineRule="atLeast"/>
      <w:ind w:leftChars="50" w:left="160" w:rightChars="50" w:right="160" w:firstLineChars="0" w:firstLine="0"/>
      <w:jc w:val="left"/>
    </w:pPr>
    <w:rPr>
      <w:sz w:val="30"/>
    </w:rPr>
  </w:style>
  <w:style w:type="character" w:customStyle="1" w:styleId="Char">
    <w:name w:val="页脚 Char"/>
    <w:basedOn w:val="a0"/>
    <w:link w:val="a3"/>
    <w:rsid w:val="00CF5092"/>
    <w:rPr>
      <w:rFonts w:ascii="Times" w:hAnsi="Times" w:cs="Times New Roman"/>
      <w:sz w:val="30"/>
      <w:szCs w:val="20"/>
    </w:rPr>
  </w:style>
  <w:style w:type="paragraph" w:customStyle="1" w:styleId="2">
    <w:name w:val="标题2"/>
    <w:basedOn w:val="a"/>
    <w:next w:val="a"/>
    <w:link w:val="2Char"/>
    <w:rsid w:val="00CF5092"/>
    <w:pPr>
      <w:ind w:firstLineChars="0" w:firstLine="0"/>
      <w:jc w:val="center"/>
    </w:pPr>
    <w:rPr>
      <w:rFonts w:ascii="方正楷体_GBK" w:eastAsia="方正楷体_GBK" w:hAnsi="Book Antiqua"/>
    </w:rPr>
  </w:style>
  <w:style w:type="paragraph" w:styleId="a4">
    <w:name w:val="header"/>
    <w:basedOn w:val="a"/>
    <w:link w:val="Char0"/>
    <w:rsid w:val="00CF5092"/>
    <w:pPr>
      <w:pBdr>
        <w:bottom w:val="single" w:sz="6" w:space="1" w:color="auto"/>
      </w:pBdr>
      <w:tabs>
        <w:tab w:val="center" w:pos="4153"/>
        <w:tab w:val="right" w:pos="8306"/>
      </w:tabs>
      <w:spacing w:line="240" w:lineRule="atLeast"/>
      <w:jc w:val="center"/>
    </w:pPr>
    <w:rPr>
      <w:sz w:val="18"/>
      <w:szCs w:val="18"/>
    </w:rPr>
  </w:style>
  <w:style w:type="character" w:customStyle="1" w:styleId="Char0">
    <w:name w:val="页眉 Char"/>
    <w:basedOn w:val="a0"/>
    <w:link w:val="a4"/>
    <w:rsid w:val="00CF5092"/>
    <w:rPr>
      <w:rFonts w:ascii="Times" w:hAnsi="Times" w:cs="Times New Roman"/>
      <w:sz w:val="18"/>
      <w:szCs w:val="18"/>
    </w:rPr>
  </w:style>
  <w:style w:type="character" w:styleId="a5">
    <w:name w:val="page number"/>
    <w:basedOn w:val="a0"/>
    <w:rsid w:val="00CF5092"/>
  </w:style>
  <w:style w:type="character" w:customStyle="1" w:styleId="2Char">
    <w:name w:val="标题2 Char"/>
    <w:link w:val="2"/>
    <w:qFormat/>
    <w:rsid w:val="00CF5092"/>
    <w:rPr>
      <w:rFonts w:ascii="方正楷体_GBK" w:eastAsia="方正楷体_GBK" w:hAnsi="Book Antiqua" w:cs="Times New Roman"/>
      <w:szCs w:val="20"/>
    </w:rPr>
  </w:style>
  <w:style w:type="paragraph" w:styleId="a6">
    <w:name w:val="Body Text"/>
    <w:basedOn w:val="a"/>
    <w:link w:val="Char1"/>
    <w:uiPriority w:val="99"/>
    <w:semiHidden/>
    <w:unhideWhenUsed/>
    <w:rsid w:val="006B2988"/>
    <w:pPr>
      <w:spacing w:after="120"/>
    </w:pPr>
  </w:style>
  <w:style w:type="character" w:customStyle="1" w:styleId="Char1">
    <w:name w:val="正文文本 Char"/>
    <w:basedOn w:val="a0"/>
    <w:link w:val="a6"/>
    <w:uiPriority w:val="99"/>
    <w:semiHidden/>
    <w:rsid w:val="006B2988"/>
    <w:rPr>
      <w:rFonts w:ascii="Times" w:hAnsi="Times" w:cs="Times New Roman"/>
      <w:szCs w:val="20"/>
    </w:rPr>
  </w:style>
  <w:style w:type="paragraph" w:styleId="a7">
    <w:name w:val="Body Text First Indent"/>
    <w:basedOn w:val="a6"/>
    <w:link w:val="Char2"/>
    <w:uiPriority w:val="99"/>
    <w:unhideWhenUsed/>
    <w:qFormat/>
    <w:rsid w:val="006B2988"/>
    <w:pPr>
      <w:overflowPunct/>
      <w:snapToGrid/>
      <w:spacing w:line="240" w:lineRule="auto"/>
      <w:ind w:firstLineChars="100" w:firstLine="420"/>
    </w:pPr>
    <w:rPr>
      <w:rFonts w:ascii="Calibri" w:eastAsia="宋体" w:hAnsi="Calibri"/>
      <w:sz w:val="21"/>
      <w:szCs w:val="22"/>
    </w:rPr>
  </w:style>
  <w:style w:type="character" w:customStyle="1" w:styleId="Char2">
    <w:name w:val="正文首行缩进 Char"/>
    <w:basedOn w:val="Char1"/>
    <w:link w:val="a7"/>
    <w:uiPriority w:val="99"/>
    <w:rsid w:val="006B2988"/>
    <w:rPr>
      <w:rFonts w:ascii="Calibri" w:eastAsia="宋体" w:hAnsi="Calibri"/>
      <w:sz w:val="21"/>
    </w:rPr>
  </w:style>
  <w:style w:type="paragraph" w:styleId="a8">
    <w:name w:val="Balloon Text"/>
    <w:basedOn w:val="a"/>
    <w:link w:val="Char3"/>
    <w:uiPriority w:val="99"/>
    <w:semiHidden/>
    <w:unhideWhenUsed/>
    <w:rsid w:val="00EE5B39"/>
    <w:pPr>
      <w:spacing w:line="240" w:lineRule="auto"/>
    </w:pPr>
    <w:rPr>
      <w:sz w:val="18"/>
      <w:szCs w:val="18"/>
    </w:rPr>
  </w:style>
  <w:style w:type="character" w:customStyle="1" w:styleId="Char3">
    <w:name w:val="批注框文本 Char"/>
    <w:basedOn w:val="a0"/>
    <w:link w:val="a8"/>
    <w:uiPriority w:val="99"/>
    <w:semiHidden/>
    <w:rsid w:val="00EE5B39"/>
    <w:rPr>
      <w:rFonts w:ascii="Times" w:hAnsi="Times"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方正仿宋_GBK" w:hAnsiTheme="minorHAnsi" w:cstheme="minorBidi"/>
        <w:kern w:val="2"/>
        <w:sz w:val="32"/>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5092"/>
    <w:pPr>
      <w:widowControl w:val="0"/>
      <w:overflowPunct w:val="0"/>
      <w:snapToGrid w:val="0"/>
      <w:spacing w:line="590" w:lineRule="exact"/>
      <w:ind w:firstLineChars="200" w:firstLine="200"/>
      <w:jc w:val="both"/>
    </w:pPr>
    <w:rPr>
      <w:rFonts w:ascii="Times" w:hAnsi="Times"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标题1"/>
    <w:basedOn w:val="a"/>
    <w:next w:val="a"/>
    <w:rsid w:val="00CF5092"/>
    <w:pPr>
      <w:tabs>
        <w:tab w:val="left" w:pos="9193"/>
        <w:tab w:val="left" w:pos="9827"/>
      </w:tabs>
      <w:autoSpaceDE w:val="0"/>
      <w:autoSpaceDN w:val="0"/>
      <w:spacing w:line="760" w:lineRule="atLeast"/>
      <w:ind w:firstLineChars="0" w:firstLine="0"/>
      <w:jc w:val="center"/>
    </w:pPr>
    <w:rPr>
      <w:rFonts w:ascii="方正小标宋_GBK" w:eastAsia="方正小标宋_GBK"/>
      <w:sz w:val="44"/>
    </w:rPr>
  </w:style>
  <w:style w:type="paragraph" w:styleId="a3">
    <w:name w:val="footer"/>
    <w:basedOn w:val="a"/>
    <w:link w:val="Char"/>
    <w:autoRedefine/>
    <w:rsid w:val="00CF5092"/>
    <w:pPr>
      <w:framePr w:wrap="around" w:vAnchor="text" w:hAnchor="margin" w:xAlign="outside" w:y="1"/>
      <w:tabs>
        <w:tab w:val="center" w:pos="4153"/>
        <w:tab w:val="right" w:pos="8306"/>
      </w:tabs>
      <w:wordWrap w:val="0"/>
      <w:spacing w:line="400" w:lineRule="atLeast"/>
      <w:ind w:leftChars="50" w:left="160" w:rightChars="50" w:right="160" w:firstLineChars="0" w:firstLine="0"/>
      <w:jc w:val="left"/>
    </w:pPr>
    <w:rPr>
      <w:sz w:val="30"/>
    </w:rPr>
  </w:style>
  <w:style w:type="character" w:customStyle="1" w:styleId="Char">
    <w:name w:val="页脚 Char"/>
    <w:basedOn w:val="a0"/>
    <w:link w:val="a3"/>
    <w:rsid w:val="00CF5092"/>
    <w:rPr>
      <w:rFonts w:ascii="Times" w:hAnsi="Times" w:cs="Times New Roman"/>
      <w:sz w:val="30"/>
      <w:szCs w:val="20"/>
    </w:rPr>
  </w:style>
  <w:style w:type="paragraph" w:customStyle="1" w:styleId="2">
    <w:name w:val="标题2"/>
    <w:basedOn w:val="a"/>
    <w:next w:val="a"/>
    <w:link w:val="2Char"/>
    <w:rsid w:val="00CF5092"/>
    <w:pPr>
      <w:ind w:firstLineChars="0" w:firstLine="0"/>
      <w:jc w:val="center"/>
    </w:pPr>
    <w:rPr>
      <w:rFonts w:ascii="方正楷体_GBK" w:eastAsia="方正楷体_GBK" w:hAnsi="Book Antiqua"/>
    </w:rPr>
  </w:style>
  <w:style w:type="paragraph" w:styleId="a4">
    <w:name w:val="header"/>
    <w:basedOn w:val="a"/>
    <w:link w:val="Char0"/>
    <w:rsid w:val="00CF5092"/>
    <w:pPr>
      <w:pBdr>
        <w:bottom w:val="single" w:sz="6" w:space="1" w:color="auto"/>
      </w:pBdr>
      <w:tabs>
        <w:tab w:val="center" w:pos="4153"/>
        <w:tab w:val="right" w:pos="8306"/>
      </w:tabs>
      <w:spacing w:line="240" w:lineRule="atLeast"/>
      <w:jc w:val="center"/>
    </w:pPr>
    <w:rPr>
      <w:sz w:val="18"/>
      <w:szCs w:val="18"/>
    </w:rPr>
  </w:style>
  <w:style w:type="character" w:customStyle="1" w:styleId="Char0">
    <w:name w:val="页眉 Char"/>
    <w:basedOn w:val="a0"/>
    <w:link w:val="a4"/>
    <w:rsid w:val="00CF5092"/>
    <w:rPr>
      <w:rFonts w:ascii="Times" w:hAnsi="Times" w:cs="Times New Roman"/>
      <w:sz w:val="18"/>
      <w:szCs w:val="18"/>
    </w:rPr>
  </w:style>
  <w:style w:type="character" w:styleId="a5">
    <w:name w:val="page number"/>
    <w:basedOn w:val="a0"/>
    <w:rsid w:val="00CF5092"/>
  </w:style>
  <w:style w:type="character" w:customStyle="1" w:styleId="2Char">
    <w:name w:val="标题2 Char"/>
    <w:link w:val="2"/>
    <w:qFormat/>
    <w:rsid w:val="00CF5092"/>
    <w:rPr>
      <w:rFonts w:ascii="方正楷体_GBK" w:eastAsia="方正楷体_GBK" w:hAnsi="Book Antiqua" w:cs="Times New Roman"/>
      <w:szCs w:val="20"/>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1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5EE7F40-3974-44E8-B7BF-5F1EC8EDDF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460</TotalTime>
  <Pages>7</Pages>
  <Words>533</Words>
  <Characters>3040</Characters>
  <Application>Microsoft Office Word</Application>
  <DocSecurity>0</DocSecurity>
  <Lines>25</Lines>
  <Paragraphs>7</Paragraphs>
  <ScaleCrop>false</ScaleCrop>
  <Company>Lenovo</Company>
  <LinksUpToDate>false</LinksUpToDate>
  <CharactersWithSpaces>3566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方林敏</cp:lastModifiedBy>
  <cp:revision>44</cp:revision>
  <cp:lastPrinted>2022-09-07T03:22:00Z</cp:lastPrinted>
  <dcterms:created xsi:type="dcterms:W3CDTF">2022-07-28T09:25:00Z</dcterms:created>
  <dcterms:modified xsi:type="dcterms:W3CDTF">2022-11-14T00:47:00Z</dcterms:modified>
</cp:coreProperties>
</file>