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唐彩红</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JU80的机动车，已有3起未处理道路交通安全违法行为。本大队于2022年11月8日作出的编号为320401600000117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后马路路段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飞龙东路口至庙湾村路口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S122省道长江北路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12月9日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B00AE"/>
    <w:rsid w:val="002E6B31"/>
    <w:rsid w:val="00310548"/>
    <w:rsid w:val="00343251"/>
    <w:rsid w:val="00357D58"/>
    <w:rsid w:val="00392425"/>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70E0"/>
    <w:rsid w:val="00755C23"/>
    <w:rsid w:val="00757325"/>
    <w:rsid w:val="00763766"/>
    <w:rsid w:val="00764C8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456"/>
    <w:rsid w:val="009E4CE6"/>
    <w:rsid w:val="009F04B1"/>
    <w:rsid w:val="009F2F29"/>
    <w:rsid w:val="00A544A4"/>
    <w:rsid w:val="00A61360"/>
    <w:rsid w:val="00A777FA"/>
    <w:rsid w:val="00A95B6C"/>
    <w:rsid w:val="00AA0EDF"/>
    <w:rsid w:val="00AC2BB1"/>
    <w:rsid w:val="00AE2D2A"/>
    <w:rsid w:val="00B15D95"/>
    <w:rsid w:val="00B8653D"/>
    <w:rsid w:val="00B90FEA"/>
    <w:rsid w:val="00C13F6D"/>
    <w:rsid w:val="00C161F4"/>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07A75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1034</Words>
  <Characters>1129</Characters>
  <Lines>8</Lines>
  <Paragraphs>2</Paragraphs>
  <TotalTime>150</TotalTime>
  <ScaleCrop>false</ScaleCrop>
  <LinksUpToDate>false</LinksUpToDate>
  <CharactersWithSpaces>1201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2022-12-09T01:18:21Z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781273A5173A418A82D1F42FC2A38482</vt:lpwstr>
  </property>
</Properties>
</file>