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7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《公安交通管理简易程序处罚决定书》</w:t>
      </w:r>
    </w:p>
    <w:p>
      <w:pPr>
        <w:adjustRightInd w:val="0"/>
        <w:spacing w:line="7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</w:rPr>
        <w:t>送达公告（小型越野客车苏D137PA）</w:t>
      </w:r>
    </w:p>
    <w:p>
      <w:pPr>
        <w:adjustRightInd w:val="0"/>
        <w:spacing w:line="4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根据公安部《道路交通安全违法行为处理程序规定》第五十五条的规定：行政处罚决定书可以邮寄或者电子送达。邮寄或者电子送达不成功的，公安机关交通管理部门可以公告送达，公告期为六十日。小型越野客车苏D137PA经由公告处罚的16起交通违法行为，违法行为地相关大队已于2023年1月17日作出处罚决定。现将以上处罚决定予以公告送达。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附件：《公安交通管理简易程序处罚决定书》送达公告</w:t>
      </w:r>
    </w:p>
    <w:p>
      <w:pPr>
        <w:ind w:firstLine="640" w:firstLineChars="200"/>
        <w:rPr>
          <w:rFonts w:ascii="Times New Roman" w:hAnsi="Times New Roman" w:eastAsia="仿宋_GB2312"/>
          <w:snapToGrid w:val="0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snapToGrid w:val="0"/>
          <w:sz w:val="32"/>
          <w:szCs w:val="32"/>
        </w:rPr>
      </w:pPr>
    </w:p>
    <w:p>
      <w:pPr>
        <w:adjustRightInd w:val="0"/>
        <w:spacing w:line="560" w:lineRule="exact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常州市公安局交通警察支队机动（侦查）大队</w:t>
      </w:r>
    </w:p>
    <w:p>
      <w:pPr>
        <w:wordWrap w:val="0"/>
        <w:adjustRightInd w:val="0"/>
        <w:spacing w:line="560" w:lineRule="exact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2023年1月28日        </w:t>
      </w: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/>
    <w:p/>
    <w:p/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常公（交）罚决送字〔2022〕第002号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陆永军：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D137PA</w:t>
      </w:r>
      <w:r>
        <w:rPr>
          <w:rFonts w:hint="eastAsia" w:ascii="仿宋_GB2312" w:hAnsi="仿宋" w:eastAsia="仿宋_GB2312"/>
          <w:sz w:val="32"/>
          <w:szCs w:val="32"/>
        </w:rPr>
        <w:t>的小型汽车，2018年3月3日至2018年11月2日发生的16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3204811951667454、3204811951667465、3204811951667476、3204811951667480、3204811951667491、3204811951667502、3204811951667513、3204811951667524、3204811951667535、3204811951667546、3204811951667550、3204811951667561、3204811951667616、3206831827240785、3202141184026981、3202141184026992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 1月28日</w:t>
      </w:r>
    </w:p>
    <w:p/>
    <w:p/>
    <w:p/>
    <w:p/>
    <w:p/>
    <w:p/>
    <w:p/>
    <w:p/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5274310" cy="3724275"/>
            <wp:effectExtent l="19050" t="0" r="2540" b="0"/>
            <wp:docPr id="3" name="图片 1" descr="C:\Users\ADMINI~1\AppData\Roaming\LanxinSoftCustom\Resource\Pictures\1048576\0880804010a090e7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~1\AppData\Roaming\LanxinSoftCustom\Resource\Pictures\1048576\0880804010a090e74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4740" b="699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24275"/>
            <wp:effectExtent l="19050" t="0" r="2540" b="0"/>
            <wp:docPr id="4" name="图片 4" descr="C:\Users\ADMINI~1\AppData\Roaming\LanxinSoftCustom\Resource\Pictures\1048576\0880804010a090cb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a090cb4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6998" b="47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5188585" cy="3695700"/>
            <wp:effectExtent l="19050" t="0" r="0" b="0"/>
            <wp:docPr id="7" name="图片 7" descr="C:\Users\ADMINI~1\AppData\Roaming\LanxinSoftCustom\Resource\Pictures\1048576\0880804010a0908f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a0908f4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25" t="9255" b="3160"/>
                    <a:stretch>
                      <a:fillRect/>
                    </a:stretch>
                  </pic:blipFill>
                  <pic:spPr>
                    <a:xfrm>
                      <a:off x="0" y="0"/>
                      <a:ext cx="5188585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5274310" cy="3638550"/>
            <wp:effectExtent l="19050" t="0" r="2540" b="0"/>
            <wp:docPr id="10" name="图片 10" descr="C:\Users\ADMINI~1\AppData\Roaming\LanxinSoftCustom\Resource\Pictures\1048576\0880804010a09093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a090934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0609" b="31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3533775" cy="3771900"/>
            <wp:effectExtent l="19050" t="0" r="9525" b="0"/>
            <wp:docPr id="13" name="图片 13" descr="C:\Users\ADMINI~1\AppData\Roaming\LanxinSoftCustom\Resource\Pictures\1048576\0880804010a09093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a090934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1129" t="8352" r="11871" b="2257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495675" cy="3705225"/>
            <wp:effectExtent l="19050" t="0" r="9525" b="0"/>
            <wp:docPr id="16" name="图片 16" descr="C:\Users\ADMINI~1\AppData\Roaming\LanxinSoftCustom\Resource\Pictures\1048576\0880804010a090b3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a090b34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9865" t="10158" r="13857" b="2032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81E90"/>
    <w:rsid w:val="0018471F"/>
    <w:rsid w:val="001A3731"/>
    <w:rsid w:val="001D17F6"/>
    <w:rsid w:val="001D6F07"/>
    <w:rsid w:val="001E2A25"/>
    <w:rsid w:val="001F1508"/>
    <w:rsid w:val="001F7305"/>
    <w:rsid w:val="00204FB2"/>
    <w:rsid w:val="002067AD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660EC"/>
    <w:rsid w:val="00375B25"/>
    <w:rsid w:val="00382415"/>
    <w:rsid w:val="003A17D2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10A4D"/>
    <w:rsid w:val="004146EA"/>
    <w:rsid w:val="00417F1E"/>
    <w:rsid w:val="00422247"/>
    <w:rsid w:val="00430BF4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4F35BB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32EA"/>
    <w:rsid w:val="005B3240"/>
    <w:rsid w:val="005B42F9"/>
    <w:rsid w:val="005C1CBD"/>
    <w:rsid w:val="005D0863"/>
    <w:rsid w:val="005D2F59"/>
    <w:rsid w:val="005D3CF8"/>
    <w:rsid w:val="005D6F0E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D5818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918AC"/>
    <w:rsid w:val="00896641"/>
    <w:rsid w:val="008C7CA3"/>
    <w:rsid w:val="008D56D7"/>
    <w:rsid w:val="008F4A22"/>
    <w:rsid w:val="008F4A4B"/>
    <w:rsid w:val="008F5AFD"/>
    <w:rsid w:val="00900B44"/>
    <w:rsid w:val="0091687A"/>
    <w:rsid w:val="00934212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12D1C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BF28FC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41EBF"/>
    <w:rsid w:val="00D61EC2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286B"/>
    <w:rsid w:val="00EB3788"/>
    <w:rsid w:val="00EE1F11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45E8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656</Words>
  <Characters>954</Characters>
  <Lines>7</Lines>
  <Paragraphs>2</Paragraphs>
  <TotalTime>443</TotalTime>
  <ScaleCrop>false</ScaleCrop>
  <LinksUpToDate>false</LinksUpToDate>
  <CharactersWithSpaces>1018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2023-01-28T10:48:22Z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260F30AE30BA4B5B8351A1F7D52B7665</vt:lpwstr>
  </property>
</Properties>
</file>