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58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44"/>
          <w:szCs w:val="44"/>
        </w:rPr>
        <w:t>第六批常州市名中医名单</w:t>
      </w:r>
    </w:p>
    <w:p>
      <w:pPr>
        <w:spacing w:line="580" w:lineRule="exact"/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（按姓氏笔画排序）</w:t>
      </w:r>
    </w:p>
    <w:p>
      <w:pPr>
        <w:tabs>
          <w:tab w:val="left" w:pos="1985"/>
          <w:tab w:val="left" w:pos="2268"/>
        </w:tabs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tbl>
      <w:tblPr>
        <w:tblStyle w:val="4"/>
        <w:tblW w:w="893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8"/>
        <w:gridCol w:w="69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王身菊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常州市中医医院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卞廷松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常州市中医医院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吕志刚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常州市中医医院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严</w:t>
            </w:r>
            <w:r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桐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常州市第三人民医院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李成栋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常州市金坛区中医医院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张建明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常州市中医医院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钱卫东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常州市武进中医医院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徐</w:t>
            </w:r>
            <w:r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刚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常州市中医医院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徐</w:t>
            </w:r>
            <w:r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伟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常州市第二人民医院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徐银芳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常州市中医医院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蒋</w:t>
            </w:r>
            <w:r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涛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常州市中医医院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1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蒋建胜</w:t>
            </w:r>
          </w:p>
        </w:tc>
        <w:tc>
          <w:tcPr>
            <w:tcW w:w="6075" w:type="dxa"/>
            <w:vAlign w:val="center"/>
          </w:tcPr>
          <w:p>
            <w:pPr>
              <w:widowControl/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溧阳市中医医院</w:t>
            </w:r>
          </w:p>
        </w:tc>
      </w:tr>
    </w:tbl>
    <w:p>
      <w:pPr>
        <w:tabs>
          <w:tab w:val="left" w:pos="2127"/>
        </w:tabs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left" w:pos="2127"/>
        </w:tabs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left" w:pos="2127"/>
        </w:tabs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left" w:pos="2127"/>
        </w:tabs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left" w:pos="2127"/>
        </w:tabs>
        <w:spacing w:line="580" w:lineRule="exact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OWExZjEzZGYxZjVmNzU4MDJmMTRhNTI0MmEyMmEifQ=="/>
  </w:docVars>
  <w:rsids>
    <w:rsidRoot w:val="387B108D"/>
    <w:rsid w:val="387B108D"/>
    <w:rsid w:val="4BF1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223</Words>
  <Characters>223</Characters>
  <Lines>0</Lines>
  <Paragraphs>0</Paragraphs>
  <TotalTime>1</TotalTime>
  <ScaleCrop>false</ScaleCrop>
  <LinksUpToDate>false</LinksUpToDate>
  <CharactersWithSpaces>245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2023-07-12T01:15:00Z</dcterms:created>
  <dc:creator>范燕</dc:creator>
  <cp:lastModifiedBy>范燕</cp:lastModifiedBy>
  <dcterms:modified xsi:type="dcterms:W3CDTF">2023-07-12T01:24:44Z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4A7B413AD8694E5EB700C118AEBC3127_11</vt:lpwstr>
  </property>
</Properties>
</file>