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EDE" w:rsidRDefault="00E17EDE" w:rsidP="00E17EDE">
      <w:pPr>
        <w:snapToGrid w:val="0"/>
        <w:spacing w:line="640" w:lineRule="exact"/>
        <w:rPr>
          <w:rFonts w:ascii="黑体" w:eastAsia="黑体" w:hAnsi="黑体"/>
          <w:sz w:val="32"/>
          <w:szCs w:val="32"/>
        </w:rPr>
      </w:pPr>
      <w:r>
        <w:rPr>
          <w:rFonts w:ascii="黑体" w:eastAsia="黑体" w:hAnsi="黑体" w:hint="eastAsia"/>
          <w:sz w:val="32"/>
          <w:szCs w:val="32"/>
        </w:rPr>
        <w:t>附件1</w:t>
      </w:r>
    </w:p>
    <w:p w:rsidR="00E17EDE" w:rsidRPr="00705EB9" w:rsidRDefault="00E17EDE" w:rsidP="00E17EDE">
      <w:pPr>
        <w:snapToGrid w:val="0"/>
        <w:spacing w:line="640" w:lineRule="exact"/>
        <w:jc w:val="center"/>
        <w:rPr>
          <w:rFonts w:ascii="方正小标宋简体" w:eastAsia="方正小标宋简体" w:hAnsi="黑体" w:hint="eastAsia"/>
          <w:sz w:val="44"/>
          <w:szCs w:val="44"/>
        </w:rPr>
      </w:pPr>
      <w:r w:rsidRPr="00705EB9">
        <w:rPr>
          <w:rFonts w:ascii="方正小标宋简体" w:eastAsia="方正小标宋简体" w:hAnsi="黑体" w:hint="eastAsia"/>
          <w:sz w:val="44"/>
          <w:szCs w:val="44"/>
        </w:rPr>
        <w:t>建设工程消防设计审查（消防验收、消防验收备案）程序合规性评查表</w:t>
      </w:r>
    </w:p>
    <w:p w:rsidR="00E17EDE" w:rsidRDefault="00E17EDE" w:rsidP="00E17EDE">
      <w:pPr>
        <w:widowControl/>
        <w:jc w:val="left"/>
        <w:rPr>
          <w:kern w:val="0"/>
        </w:rPr>
      </w:pPr>
    </w:p>
    <w:tbl>
      <w:tblPr>
        <w:tblW w:w="15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09"/>
        <w:gridCol w:w="709"/>
        <w:gridCol w:w="709"/>
        <w:gridCol w:w="708"/>
        <w:gridCol w:w="851"/>
        <w:gridCol w:w="709"/>
        <w:gridCol w:w="992"/>
        <w:gridCol w:w="709"/>
        <w:gridCol w:w="992"/>
        <w:gridCol w:w="1276"/>
        <w:gridCol w:w="2835"/>
        <w:gridCol w:w="1141"/>
        <w:gridCol w:w="965"/>
        <w:gridCol w:w="1020"/>
        <w:gridCol w:w="709"/>
      </w:tblGrid>
      <w:tr w:rsidR="00E17EDE" w:rsidRPr="00705EB9" w:rsidTr="00705EB9">
        <w:trPr>
          <w:trHeight w:val="945"/>
          <w:jc w:val="center"/>
        </w:trPr>
        <w:tc>
          <w:tcPr>
            <w:tcW w:w="567" w:type="dxa"/>
            <w:shd w:val="clear" w:color="auto" w:fill="auto"/>
            <w:vAlign w:val="center"/>
            <w:hideMark/>
          </w:tcPr>
          <w:p w:rsidR="00E17EDE" w:rsidRPr="00705EB9" w:rsidRDefault="00E17EDE" w:rsidP="00705EB9">
            <w:pPr>
              <w:jc w:val="center"/>
              <w:rPr>
                <w:rFonts w:ascii="宋体" w:hAnsi="宋体"/>
                <w:sz w:val="24"/>
              </w:rPr>
            </w:pPr>
            <w:r w:rsidRPr="00705EB9">
              <w:rPr>
                <w:rFonts w:ascii="宋体" w:hAnsi="宋体" w:hint="eastAsia"/>
                <w:sz w:val="24"/>
              </w:rPr>
              <w:t>序号</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工程属地</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县市区</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工程名称</w:t>
            </w:r>
          </w:p>
        </w:tc>
        <w:tc>
          <w:tcPr>
            <w:tcW w:w="708"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项目编码</w:t>
            </w:r>
          </w:p>
        </w:tc>
        <w:tc>
          <w:tcPr>
            <w:tcW w:w="851"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事项类型（审查、验收、备案）</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工程类别</w:t>
            </w:r>
          </w:p>
        </w:tc>
        <w:tc>
          <w:tcPr>
            <w:tcW w:w="992"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项目类型（新、改、扩、装饰装修）</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使用性质</w:t>
            </w:r>
          </w:p>
        </w:tc>
        <w:tc>
          <w:tcPr>
            <w:tcW w:w="992"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审批结果（合格、不合格）</w:t>
            </w:r>
          </w:p>
        </w:tc>
        <w:tc>
          <w:tcPr>
            <w:tcW w:w="1276"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评查内容</w:t>
            </w:r>
          </w:p>
        </w:tc>
        <w:tc>
          <w:tcPr>
            <w:tcW w:w="2835"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评查要点</w:t>
            </w:r>
          </w:p>
        </w:tc>
        <w:tc>
          <w:tcPr>
            <w:tcW w:w="1141"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评查结果（合格、不合格、不涉及）</w:t>
            </w:r>
          </w:p>
        </w:tc>
        <w:tc>
          <w:tcPr>
            <w:tcW w:w="965"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情况说明</w:t>
            </w:r>
          </w:p>
        </w:tc>
        <w:tc>
          <w:tcPr>
            <w:tcW w:w="1020"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评查人</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评查日期</w:t>
            </w:r>
          </w:p>
        </w:tc>
      </w:tr>
      <w:tr w:rsidR="00E17EDE" w:rsidRPr="00705EB9" w:rsidTr="00705EB9">
        <w:trPr>
          <w:trHeight w:val="633"/>
          <w:jc w:val="center"/>
        </w:trPr>
        <w:tc>
          <w:tcPr>
            <w:tcW w:w="567"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708" w:type="dxa"/>
            <w:vMerge w:val="restart"/>
            <w:shd w:val="clear" w:color="auto" w:fill="auto"/>
            <w:vAlign w:val="center"/>
            <w:hideMark/>
          </w:tcPr>
          <w:p w:rsidR="00E17EDE" w:rsidRPr="00705EB9" w:rsidRDefault="00E17EDE" w:rsidP="00705EB9">
            <w:pPr>
              <w:rPr>
                <w:rFonts w:ascii="宋体" w:hAnsi="宋体" w:hint="eastAsia"/>
                <w:sz w:val="24"/>
              </w:rPr>
            </w:pPr>
          </w:p>
        </w:tc>
        <w:tc>
          <w:tcPr>
            <w:tcW w:w="851"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992"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992" w:type="dxa"/>
            <w:vMerge w:val="restart"/>
            <w:shd w:val="clear" w:color="auto" w:fill="auto"/>
            <w:vAlign w:val="center"/>
            <w:hideMark/>
          </w:tcPr>
          <w:p w:rsidR="00E17EDE" w:rsidRPr="00705EB9" w:rsidRDefault="00E17EDE" w:rsidP="00705EB9">
            <w:pPr>
              <w:rPr>
                <w:rFonts w:ascii="宋体" w:hAnsi="宋体" w:hint="eastAsia"/>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办理时间</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规定时限内完成项目受理并办结</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r>
      <w:tr w:rsidR="00E17EDE" w:rsidRPr="00705EB9" w:rsidTr="00705EB9">
        <w:trPr>
          <w:trHeight w:val="4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基本信息</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基本信息填写完整</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82"/>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受理要件</w:t>
            </w:r>
          </w:p>
        </w:tc>
        <w:tc>
          <w:tcPr>
            <w:tcW w:w="2835" w:type="dxa"/>
            <w:shd w:val="clear" w:color="auto" w:fill="auto"/>
            <w:vAlign w:val="center"/>
            <w:hideMark/>
          </w:tcPr>
          <w:p w:rsidR="00E17EDE" w:rsidRPr="00705EB9" w:rsidRDefault="00E17EDE" w:rsidP="00705EB9">
            <w:pPr>
              <w:rPr>
                <w:rFonts w:ascii="宋体" w:hAnsi="宋体" w:hint="eastAsia"/>
                <w:spacing w:val="-10"/>
                <w:sz w:val="24"/>
              </w:rPr>
            </w:pPr>
            <w:r w:rsidRPr="00705EB9">
              <w:rPr>
                <w:rFonts w:ascii="宋体" w:hAnsi="宋体" w:hint="eastAsia"/>
                <w:spacing w:val="-10"/>
                <w:sz w:val="24"/>
              </w:rPr>
              <w:t>要件齐全且符合法定形式，无擅自增减受理要件行为</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417"/>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特殊建设工程消防设计审查申请表</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信息填写齐全、完整，纸质表格扫描上传</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87"/>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项目符合《暂行规定》中特殊建设工程的情形</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消防设计文件</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消防设计说明内容完整</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各专业设计图纸齐全，按要求加盖相应人员注册章、出图章</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纳入施工图审查范围的应加盖审图章并提交施工图审查合格书</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设计单位资质符合要求</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640"/>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建设工程规划许可文件、临时性建筑批准文件</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依法需要办理或批准的应提交</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790"/>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特殊消防设计技术资料</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具有《暂行规定》第 十七条情形之一的特殊建设工程，已通过特殊消防设计专家评审</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448"/>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特殊建设工程消防设计审查受理凭证</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符合厅《工作指南》文书格式要求，填写规范</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特殊建设工程消防设计审查记录表</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系统内审查记录表信息填写完整且按规定勾选相应内容</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787"/>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sz w:val="24"/>
              </w:rPr>
            </w:pPr>
            <w:r w:rsidRPr="00705EB9">
              <w:rPr>
                <w:rFonts w:ascii="宋体" w:hAnsi="宋体" w:hint="eastAsia"/>
                <w:sz w:val="24"/>
              </w:rPr>
              <w:t>行政机关工作人员实施许可，由行政机关工作人员开展消防设计技术审查应落实两名以上工作人员的要求</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纸质表格填写规范、完整，人员签字、判定结论等信息与系统内一致，并扫描上传</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特殊建设</w:t>
            </w:r>
            <w:r w:rsidRPr="00705EB9">
              <w:rPr>
                <w:rFonts w:ascii="宋体" w:hAnsi="宋体" w:hint="eastAsia"/>
                <w:sz w:val="24"/>
              </w:rPr>
              <w:lastRenderedPageBreak/>
              <w:t>工程消防设计技术审查记录表</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lastRenderedPageBreak/>
              <w:t>系统内技术审查信息填</w:t>
            </w:r>
            <w:r w:rsidRPr="00705EB9">
              <w:rPr>
                <w:rFonts w:ascii="宋体" w:hAnsi="宋体" w:hint="eastAsia"/>
                <w:sz w:val="24"/>
              </w:rPr>
              <w:lastRenderedPageBreak/>
              <w:t>写完整且按规定勾选相应内容</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纸质表格填写规范、完整，结论清晰，判定结论与系统内一致，并扫描上传</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94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由消防审验技术服务机构开展消防设计技术审查的，应由技术服务机构工作人员填写、签字并加盖机构公章；由行政机关工作人员（含邀请专家个人）开展消防设计技术审查的，应有2名以上工作人员签字</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844"/>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特殊建设工程消防设计审查意见书</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符合厅《工作指南》规定的文书格式要求</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83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建设工程名称、地址、建筑面积、建筑高度、建筑层数、使用性质等表述全面、准确且与申报信息一致</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831"/>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不合格问题表述清晰、准确，载明部位以及违反的法律法规、标准规范名称和具体条款</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103"/>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不合格意见书载明行政救济途径，表述准确完整</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835"/>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其他</w:t>
            </w: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一次性告知不合格意见</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006"/>
          <w:jc w:val="center"/>
        </w:trPr>
        <w:tc>
          <w:tcPr>
            <w:tcW w:w="567"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8"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835"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办理情况公示且3个月内完成归档</w:t>
            </w:r>
          </w:p>
        </w:tc>
        <w:tc>
          <w:tcPr>
            <w:tcW w:w="1141" w:type="dxa"/>
            <w:shd w:val="clear" w:color="auto" w:fill="auto"/>
            <w:vAlign w:val="center"/>
            <w:hideMark/>
          </w:tcPr>
          <w:p w:rsidR="00E17EDE" w:rsidRPr="00705EB9" w:rsidRDefault="00E17EDE" w:rsidP="00705EB9">
            <w:pPr>
              <w:rPr>
                <w:rFonts w:ascii="宋体" w:hAnsi="宋体" w:hint="eastAsia"/>
                <w:sz w:val="24"/>
              </w:rPr>
            </w:pPr>
          </w:p>
        </w:tc>
        <w:tc>
          <w:tcPr>
            <w:tcW w:w="965" w:type="dxa"/>
            <w:shd w:val="clear" w:color="auto" w:fill="auto"/>
            <w:vAlign w:val="center"/>
            <w:hideMark/>
          </w:tcPr>
          <w:p w:rsidR="00E17EDE" w:rsidRPr="00705EB9" w:rsidRDefault="00E17EDE" w:rsidP="00705EB9">
            <w:pPr>
              <w:rPr>
                <w:rFonts w:ascii="宋体" w:hAnsi="宋体" w:hint="eastAsia"/>
                <w:sz w:val="24"/>
              </w:rPr>
            </w:pPr>
          </w:p>
        </w:tc>
        <w:tc>
          <w:tcPr>
            <w:tcW w:w="10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r>
    </w:tbl>
    <w:p w:rsidR="00E17EDE" w:rsidRPr="00705EB9" w:rsidRDefault="00E17EDE" w:rsidP="00E17EDE">
      <w:pPr>
        <w:ind w:firstLineChars="200" w:firstLine="420"/>
      </w:pPr>
    </w:p>
    <w:p w:rsidR="00E17EDE" w:rsidRPr="00705EB9" w:rsidRDefault="00E17EDE" w:rsidP="00E17EDE">
      <w:pPr>
        <w:tabs>
          <w:tab w:val="left" w:pos="525"/>
        </w:tabs>
        <w:rPr>
          <w:rFonts w:hint="eastAsia"/>
        </w:rPr>
        <w:sectPr w:rsidR="00E17EDE" w:rsidRPr="00705EB9" w:rsidSect="00705EB9">
          <w:pgSz w:w="16838" w:h="11906" w:orient="landscape"/>
          <w:pgMar w:top="1134" w:right="1134" w:bottom="1134" w:left="1134" w:header="851" w:footer="992" w:gutter="0"/>
          <w:pgNumType w:fmt="numberInDash"/>
          <w:cols w:space="720"/>
          <w:docGrid w:type="lines" w:linePitch="312"/>
        </w:sectPr>
      </w:pPr>
      <w:r>
        <w:tab/>
      </w:r>
    </w:p>
    <w:p w:rsidR="00E17EDE" w:rsidRPr="00705EB9" w:rsidRDefault="00E17EDE" w:rsidP="00E17EDE">
      <w:pPr>
        <w:snapToGrid w:val="0"/>
        <w:spacing w:line="640" w:lineRule="exact"/>
        <w:rPr>
          <w:rFonts w:ascii="黑体" w:eastAsia="黑体" w:hAnsi="黑体" w:hint="eastAsia"/>
          <w:sz w:val="32"/>
          <w:szCs w:val="32"/>
        </w:rPr>
      </w:pPr>
      <w:r>
        <w:rPr>
          <w:rFonts w:ascii="黑体" w:eastAsia="黑体" w:hAnsi="黑体" w:hint="eastAsia"/>
          <w:sz w:val="32"/>
          <w:szCs w:val="32"/>
        </w:rPr>
        <w:lastRenderedPageBreak/>
        <w:t>附件</w:t>
      </w:r>
      <w:r>
        <w:rPr>
          <w:rFonts w:ascii="黑体" w:eastAsia="黑体" w:hAnsi="黑体"/>
          <w:sz w:val="32"/>
          <w:szCs w:val="32"/>
        </w:rPr>
        <w:t>2</w:t>
      </w:r>
    </w:p>
    <w:p w:rsidR="00E17EDE" w:rsidRDefault="00E17EDE" w:rsidP="00E17EDE">
      <w:pPr>
        <w:snapToGrid w:val="0"/>
        <w:spacing w:line="64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t>特殊</w:t>
      </w:r>
      <w:r w:rsidRPr="006B46A7">
        <w:rPr>
          <w:rFonts w:ascii="方正小标宋简体" w:eastAsia="方正小标宋简体" w:hAnsi="黑体" w:hint="eastAsia"/>
          <w:sz w:val="44"/>
          <w:szCs w:val="44"/>
        </w:rPr>
        <w:t>建设工程消防验收程序合规性评查表</w:t>
      </w:r>
    </w:p>
    <w:tbl>
      <w:tblPr>
        <w:tblW w:w="15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9"/>
        <w:gridCol w:w="567"/>
        <w:gridCol w:w="709"/>
        <w:gridCol w:w="709"/>
        <w:gridCol w:w="709"/>
        <w:gridCol w:w="708"/>
        <w:gridCol w:w="993"/>
        <w:gridCol w:w="708"/>
        <w:gridCol w:w="851"/>
        <w:gridCol w:w="1215"/>
        <w:gridCol w:w="3037"/>
        <w:gridCol w:w="1029"/>
        <w:gridCol w:w="1173"/>
        <w:gridCol w:w="941"/>
        <w:gridCol w:w="993"/>
      </w:tblGrid>
      <w:tr w:rsidR="00E17EDE" w:rsidRPr="00705EB9" w:rsidTr="00705EB9">
        <w:trPr>
          <w:trHeight w:val="1260"/>
          <w:jc w:val="center"/>
        </w:trPr>
        <w:tc>
          <w:tcPr>
            <w:tcW w:w="709" w:type="dxa"/>
            <w:shd w:val="clear" w:color="auto" w:fill="auto"/>
            <w:vAlign w:val="center"/>
            <w:hideMark/>
          </w:tcPr>
          <w:p w:rsidR="00E17EDE" w:rsidRPr="00705EB9" w:rsidRDefault="00E17EDE" w:rsidP="00705EB9">
            <w:pPr>
              <w:snapToGrid w:val="0"/>
              <w:jc w:val="center"/>
              <w:rPr>
                <w:rFonts w:ascii="宋体" w:hAnsi="宋体"/>
                <w:sz w:val="24"/>
              </w:rPr>
            </w:pPr>
            <w:r w:rsidRPr="00705EB9">
              <w:rPr>
                <w:rFonts w:ascii="宋体" w:hAnsi="宋体" w:hint="eastAsia"/>
                <w:sz w:val="24"/>
              </w:rPr>
              <w:t>序号</w:t>
            </w:r>
          </w:p>
        </w:tc>
        <w:tc>
          <w:tcPr>
            <w:tcW w:w="709"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工程属地</w:t>
            </w:r>
          </w:p>
        </w:tc>
        <w:tc>
          <w:tcPr>
            <w:tcW w:w="567"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县市区</w:t>
            </w:r>
          </w:p>
        </w:tc>
        <w:tc>
          <w:tcPr>
            <w:tcW w:w="709"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工程名称</w:t>
            </w:r>
          </w:p>
        </w:tc>
        <w:tc>
          <w:tcPr>
            <w:tcW w:w="709"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项目编码</w:t>
            </w:r>
          </w:p>
        </w:tc>
        <w:tc>
          <w:tcPr>
            <w:tcW w:w="709"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事项类型（审查、验收、备案）</w:t>
            </w:r>
          </w:p>
        </w:tc>
        <w:tc>
          <w:tcPr>
            <w:tcW w:w="708"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工程类别</w:t>
            </w:r>
          </w:p>
        </w:tc>
        <w:tc>
          <w:tcPr>
            <w:tcW w:w="993"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项目类型（新、改、扩、装饰装修）</w:t>
            </w:r>
          </w:p>
        </w:tc>
        <w:tc>
          <w:tcPr>
            <w:tcW w:w="708"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使用性质</w:t>
            </w:r>
          </w:p>
        </w:tc>
        <w:tc>
          <w:tcPr>
            <w:tcW w:w="851"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审批结果（合格、不合格）</w:t>
            </w:r>
          </w:p>
        </w:tc>
        <w:tc>
          <w:tcPr>
            <w:tcW w:w="1215"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评查内容</w:t>
            </w:r>
          </w:p>
        </w:tc>
        <w:tc>
          <w:tcPr>
            <w:tcW w:w="3037"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评查要点</w:t>
            </w:r>
          </w:p>
        </w:tc>
        <w:tc>
          <w:tcPr>
            <w:tcW w:w="1029"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评查结果（合格、不合格、不涉及）</w:t>
            </w:r>
          </w:p>
        </w:tc>
        <w:tc>
          <w:tcPr>
            <w:tcW w:w="1173"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情况说明（必要项目需截图或系统内下载文档进行印证）</w:t>
            </w:r>
          </w:p>
        </w:tc>
        <w:tc>
          <w:tcPr>
            <w:tcW w:w="941"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质量评查人</w:t>
            </w:r>
          </w:p>
        </w:tc>
        <w:tc>
          <w:tcPr>
            <w:tcW w:w="993" w:type="dxa"/>
            <w:shd w:val="clear" w:color="auto" w:fill="auto"/>
            <w:vAlign w:val="center"/>
            <w:hideMark/>
          </w:tcPr>
          <w:p w:rsidR="00E17EDE" w:rsidRPr="00705EB9" w:rsidRDefault="00E17EDE" w:rsidP="00705EB9">
            <w:pPr>
              <w:snapToGrid w:val="0"/>
              <w:jc w:val="center"/>
              <w:rPr>
                <w:rFonts w:ascii="宋体" w:hAnsi="宋体" w:hint="eastAsia"/>
                <w:sz w:val="24"/>
              </w:rPr>
            </w:pPr>
            <w:r w:rsidRPr="00705EB9">
              <w:rPr>
                <w:rFonts w:ascii="宋体" w:hAnsi="宋体" w:hint="eastAsia"/>
                <w:sz w:val="24"/>
              </w:rPr>
              <w:t>评查日期</w:t>
            </w:r>
          </w:p>
        </w:tc>
      </w:tr>
      <w:tr w:rsidR="00E17EDE" w:rsidRPr="00705EB9" w:rsidTr="00705EB9">
        <w:trPr>
          <w:trHeight w:val="315"/>
          <w:jc w:val="center"/>
        </w:trPr>
        <w:tc>
          <w:tcPr>
            <w:tcW w:w="709"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9"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567"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9"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9"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9"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8"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93"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708"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851"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215"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办理时间</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规定时限内完成项目受理并办结</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93"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基本信息</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基本信息填写完整</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受理要件</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要件齐全且符合法定形式，无擅自增减受理要件行为</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特殊建设工程消防验收申请表</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信息填写齐全、完整，纸质表格扫描上传</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项目符合《暂行规定》中特殊建设工程的情形</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2541"/>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工程竣工验收报告</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房建市政类项目的工程竣工验收报告符合《房屋建筑和市政基础设施工程施工验收规定》（建质〔2013〕171号）要求，其他专业建设工程应满足本行业工程建设管理相关要求，且应包含消防查验情况</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08"/>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建筑工程竣工验收消防查验情况报告》编制满足《江苏省住房和城乡建设厅关于印发&lt;建筑工程竣工验收消防查验情况报告（试行）&gt;&lt;建筑工程竣工验收消防查验现场查验记录表（试行）&gt;的通知》（苏建函消防〔2023〕274号）要求。</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涉及消防的建设工程竣工图纸</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竣工图纸齐全</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按要求加盖竣工图章</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63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特殊建设工程消防验收受理凭证</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符合厅《工作指南》文书格式要求，填写规范</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特殊建设工程消防验收记录表</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系统内验收记录表信息填写完整且按规定勾选相应内容</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63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行政机关工作人员实施许可，由行政机关工作人员开展现场评定应落实两名以上工作人员要求</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1078"/>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纸质表格填写规范、完整，人员签字、判定结论等信息与系统内一致，并扫描上传</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特殊建设工程消防</w:t>
            </w:r>
            <w:r w:rsidRPr="00705EB9">
              <w:rPr>
                <w:rFonts w:ascii="宋体" w:hAnsi="宋体" w:hint="eastAsia"/>
                <w:sz w:val="24"/>
              </w:rPr>
              <w:lastRenderedPageBreak/>
              <w:t>验收现场评定记录表</w:t>
            </w:r>
          </w:p>
        </w:tc>
        <w:tc>
          <w:tcPr>
            <w:tcW w:w="3037" w:type="dxa"/>
            <w:shd w:val="clear" w:color="auto" w:fill="auto"/>
            <w:vAlign w:val="center"/>
            <w:hideMark/>
          </w:tcPr>
          <w:p w:rsidR="00E17EDE" w:rsidRPr="00705EB9" w:rsidRDefault="00E17EDE" w:rsidP="00705EB9">
            <w:pPr>
              <w:snapToGrid w:val="0"/>
              <w:rPr>
                <w:rFonts w:ascii="宋体" w:hAnsi="宋体" w:hint="eastAsia"/>
                <w:spacing w:val="-10"/>
                <w:sz w:val="24"/>
              </w:rPr>
            </w:pPr>
            <w:r w:rsidRPr="00705EB9">
              <w:rPr>
                <w:rFonts w:ascii="宋体" w:hAnsi="宋体" w:hint="eastAsia"/>
                <w:spacing w:val="-10"/>
                <w:sz w:val="24"/>
              </w:rPr>
              <w:lastRenderedPageBreak/>
              <w:t>系统内现场评定记录填写完整且按规定勾选相应内容</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63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各单项检查表格填写规范、完整，结论清晰，判定结论与系统内一致，纸质表格上传系统</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126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由消防审验技术服务机构开展消防验收现场评定的，应由技术服务机构工作人员填写、签字并加盖机构公章；由行政机关工作人员（含邀请专家个人）开展消防验收现场评定的，应有2名以上工作人员签字</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特殊建设工程消防验收意见书</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符合厅《工作指南》文书格式要求</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63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建设工程名称、地址、建筑面积、建筑高度、建筑层数、使用性质等表述全面、准确且与申报信息一致</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630"/>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不合格问题表述清晰、准确，载明部位以及违反的法律法规、标准规范名称和具体条款</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不合格意见书载明行政救济途径，表述准确完整</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val="restart"/>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其他</w:t>
            </w: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一次性告知不合格意见</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r w:rsidR="00E17EDE" w:rsidRPr="00705EB9" w:rsidTr="00705EB9">
        <w:trPr>
          <w:trHeight w:val="315"/>
          <w:jc w:val="center"/>
        </w:trPr>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567"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9"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c>
          <w:tcPr>
            <w:tcW w:w="708" w:type="dxa"/>
            <w:vMerge/>
            <w:shd w:val="clear" w:color="auto" w:fill="auto"/>
            <w:vAlign w:val="center"/>
            <w:hideMark/>
          </w:tcPr>
          <w:p w:rsidR="00E17EDE" w:rsidRPr="00705EB9" w:rsidRDefault="00E17EDE" w:rsidP="00705EB9">
            <w:pPr>
              <w:snapToGrid w:val="0"/>
              <w:rPr>
                <w:rFonts w:ascii="宋体" w:hAnsi="宋体"/>
                <w:sz w:val="24"/>
              </w:rPr>
            </w:pPr>
          </w:p>
        </w:tc>
        <w:tc>
          <w:tcPr>
            <w:tcW w:w="851" w:type="dxa"/>
            <w:vMerge/>
            <w:shd w:val="clear" w:color="auto" w:fill="auto"/>
            <w:vAlign w:val="center"/>
            <w:hideMark/>
          </w:tcPr>
          <w:p w:rsidR="00E17EDE" w:rsidRPr="00705EB9" w:rsidRDefault="00E17EDE" w:rsidP="00705EB9">
            <w:pPr>
              <w:snapToGrid w:val="0"/>
              <w:rPr>
                <w:rFonts w:ascii="宋体" w:hAnsi="宋体"/>
                <w:sz w:val="24"/>
              </w:rPr>
            </w:pPr>
          </w:p>
        </w:tc>
        <w:tc>
          <w:tcPr>
            <w:tcW w:w="1215" w:type="dxa"/>
            <w:vMerge/>
            <w:shd w:val="clear" w:color="auto" w:fill="auto"/>
            <w:vAlign w:val="center"/>
            <w:hideMark/>
          </w:tcPr>
          <w:p w:rsidR="00E17EDE" w:rsidRPr="00705EB9" w:rsidRDefault="00E17EDE" w:rsidP="00705EB9">
            <w:pPr>
              <w:snapToGrid w:val="0"/>
              <w:rPr>
                <w:rFonts w:ascii="宋体" w:hAnsi="宋体"/>
                <w:sz w:val="24"/>
              </w:rPr>
            </w:pPr>
          </w:p>
        </w:tc>
        <w:tc>
          <w:tcPr>
            <w:tcW w:w="3037"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办理情况公示且3个月内完成归档</w:t>
            </w:r>
          </w:p>
        </w:tc>
        <w:tc>
          <w:tcPr>
            <w:tcW w:w="1029"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1173" w:type="dxa"/>
            <w:shd w:val="clear" w:color="auto" w:fill="auto"/>
            <w:vAlign w:val="center"/>
            <w:hideMark/>
          </w:tcPr>
          <w:p w:rsidR="00E17EDE" w:rsidRPr="00705EB9" w:rsidRDefault="00E17EDE" w:rsidP="00705EB9">
            <w:pPr>
              <w:snapToGrid w:val="0"/>
              <w:rPr>
                <w:rFonts w:ascii="宋体" w:hAnsi="宋体" w:hint="eastAsia"/>
                <w:sz w:val="24"/>
              </w:rPr>
            </w:pPr>
            <w:r w:rsidRPr="00705EB9">
              <w:rPr>
                <w:rFonts w:ascii="宋体" w:hAnsi="宋体" w:hint="eastAsia"/>
                <w:sz w:val="24"/>
              </w:rPr>
              <w:t xml:space="preserve">　</w:t>
            </w:r>
          </w:p>
        </w:tc>
        <w:tc>
          <w:tcPr>
            <w:tcW w:w="941" w:type="dxa"/>
            <w:vMerge/>
            <w:shd w:val="clear" w:color="auto" w:fill="auto"/>
            <w:vAlign w:val="center"/>
            <w:hideMark/>
          </w:tcPr>
          <w:p w:rsidR="00E17EDE" w:rsidRPr="00705EB9" w:rsidRDefault="00E17EDE" w:rsidP="00705EB9">
            <w:pPr>
              <w:snapToGrid w:val="0"/>
              <w:rPr>
                <w:rFonts w:ascii="宋体" w:hAnsi="宋体"/>
                <w:sz w:val="24"/>
              </w:rPr>
            </w:pPr>
          </w:p>
        </w:tc>
        <w:tc>
          <w:tcPr>
            <w:tcW w:w="993" w:type="dxa"/>
            <w:vMerge/>
            <w:shd w:val="clear" w:color="auto" w:fill="auto"/>
            <w:vAlign w:val="center"/>
            <w:hideMark/>
          </w:tcPr>
          <w:p w:rsidR="00E17EDE" w:rsidRPr="00705EB9" w:rsidRDefault="00E17EDE" w:rsidP="00705EB9">
            <w:pPr>
              <w:snapToGrid w:val="0"/>
              <w:rPr>
                <w:rFonts w:ascii="宋体" w:hAnsi="宋体"/>
                <w:sz w:val="24"/>
              </w:rPr>
            </w:pPr>
          </w:p>
        </w:tc>
      </w:tr>
    </w:tbl>
    <w:p w:rsidR="00E17EDE" w:rsidRDefault="00E17EDE" w:rsidP="00E17EDE">
      <w:pPr>
        <w:snapToGrid w:val="0"/>
        <w:spacing w:line="640" w:lineRule="exact"/>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附件</w:t>
      </w:r>
      <w:r>
        <w:rPr>
          <w:rFonts w:ascii="黑体" w:eastAsia="黑体" w:hAnsi="黑体"/>
          <w:sz w:val="32"/>
          <w:szCs w:val="32"/>
        </w:rPr>
        <w:t>3</w:t>
      </w:r>
    </w:p>
    <w:p w:rsidR="00E17EDE" w:rsidRDefault="00E17EDE" w:rsidP="00E17EDE">
      <w:pPr>
        <w:snapToGrid w:val="0"/>
        <w:spacing w:line="640" w:lineRule="exact"/>
        <w:jc w:val="center"/>
        <w:rPr>
          <w:rFonts w:ascii="方正小标宋简体" w:eastAsia="方正小标宋简体" w:hAnsi="黑体"/>
          <w:sz w:val="44"/>
          <w:szCs w:val="44"/>
        </w:rPr>
      </w:pPr>
      <w:r w:rsidRPr="006B46A7">
        <w:rPr>
          <w:rFonts w:ascii="方正小标宋简体" w:eastAsia="方正小标宋简体" w:hAnsi="黑体" w:hint="eastAsia"/>
          <w:sz w:val="44"/>
          <w:szCs w:val="44"/>
        </w:rPr>
        <w:t>建设工程消防验收</w:t>
      </w:r>
      <w:r>
        <w:rPr>
          <w:rFonts w:ascii="方正小标宋简体" w:eastAsia="方正小标宋简体" w:hAnsi="黑体" w:hint="eastAsia"/>
          <w:sz w:val="44"/>
          <w:szCs w:val="44"/>
        </w:rPr>
        <w:t>备案</w:t>
      </w:r>
      <w:r w:rsidRPr="006B46A7">
        <w:rPr>
          <w:rFonts w:ascii="方正小标宋简体" w:eastAsia="方正小标宋简体" w:hAnsi="黑体" w:hint="eastAsia"/>
          <w:sz w:val="44"/>
          <w:szCs w:val="44"/>
        </w:rPr>
        <w:t>程序合规性评查表</w:t>
      </w:r>
    </w:p>
    <w:tbl>
      <w:tblPr>
        <w:tblW w:w="16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820"/>
        <w:gridCol w:w="709"/>
        <w:gridCol w:w="709"/>
        <w:gridCol w:w="709"/>
        <w:gridCol w:w="992"/>
        <w:gridCol w:w="709"/>
        <w:gridCol w:w="992"/>
        <w:gridCol w:w="709"/>
        <w:gridCol w:w="850"/>
        <w:gridCol w:w="1276"/>
        <w:gridCol w:w="2977"/>
        <w:gridCol w:w="851"/>
        <w:gridCol w:w="1134"/>
        <w:gridCol w:w="992"/>
        <w:gridCol w:w="851"/>
      </w:tblGrid>
      <w:tr w:rsidR="00E17EDE" w:rsidRPr="00705EB9" w:rsidTr="00705EB9">
        <w:trPr>
          <w:trHeight w:val="1260"/>
          <w:jc w:val="center"/>
        </w:trPr>
        <w:tc>
          <w:tcPr>
            <w:tcW w:w="740" w:type="dxa"/>
            <w:shd w:val="clear" w:color="auto" w:fill="auto"/>
            <w:vAlign w:val="center"/>
            <w:hideMark/>
          </w:tcPr>
          <w:p w:rsidR="00E17EDE" w:rsidRPr="00705EB9" w:rsidRDefault="00E17EDE" w:rsidP="00705EB9">
            <w:pPr>
              <w:jc w:val="center"/>
              <w:rPr>
                <w:rFonts w:ascii="宋体" w:hAnsi="宋体"/>
                <w:sz w:val="24"/>
              </w:rPr>
            </w:pPr>
            <w:r w:rsidRPr="00705EB9">
              <w:rPr>
                <w:rFonts w:ascii="宋体" w:hAnsi="宋体" w:hint="eastAsia"/>
                <w:sz w:val="24"/>
              </w:rPr>
              <w:t>序号</w:t>
            </w:r>
          </w:p>
        </w:tc>
        <w:tc>
          <w:tcPr>
            <w:tcW w:w="820"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工程属地</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县市区</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工程名称</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项目编码</w:t>
            </w:r>
          </w:p>
        </w:tc>
        <w:tc>
          <w:tcPr>
            <w:tcW w:w="992"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事项类型（审查、验收、备案）</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工程类别</w:t>
            </w:r>
          </w:p>
        </w:tc>
        <w:tc>
          <w:tcPr>
            <w:tcW w:w="992"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项目类型（新、改、扩、装饰装修）</w:t>
            </w:r>
          </w:p>
        </w:tc>
        <w:tc>
          <w:tcPr>
            <w:tcW w:w="709"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使用性质</w:t>
            </w:r>
          </w:p>
        </w:tc>
        <w:tc>
          <w:tcPr>
            <w:tcW w:w="850"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审批结果（合格、不合格）</w:t>
            </w:r>
          </w:p>
        </w:tc>
        <w:tc>
          <w:tcPr>
            <w:tcW w:w="1276"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评查内容</w:t>
            </w:r>
          </w:p>
        </w:tc>
        <w:tc>
          <w:tcPr>
            <w:tcW w:w="2977"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评查要点</w:t>
            </w:r>
          </w:p>
        </w:tc>
        <w:tc>
          <w:tcPr>
            <w:tcW w:w="851"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评查结果（合格、不合格、不涉及）</w:t>
            </w:r>
          </w:p>
        </w:tc>
        <w:tc>
          <w:tcPr>
            <w:tcW w:w="1134"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情况说明（必要项目需截图或系统内下载文档进行印证）</w:t>
            </w:r>
          </w:p>
        </w:tc>
        <w:tc>
          <w:tcPr>
            <w:tcW w:w="992"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质量评查人</w:t>
            </w:r>
          </w:p>
        </w:tc>
        <w:tc>
          <w:tcPr>
            <w:tcW w:w="851" w:type="dxa"/>
            <w:shd w:val="clear" w:color="auto" w:fill="auto"/>
            <w:vAlign w:val="center"/>
            <w:hideMark/>
          </w:tcPr>
          <w:p w:rsidR="00E17EDE" w:rsidRPr="00705EB9" w:rsidRDefault="00E17EDE" w:rsidP="00705EB9">
            <w:pPr>
              <w:jc w:val="center"/>
              <w:rPr>
                <w:rFonts w:ascii="宋体" w:hAnsi="宋体" w:hint="eastAsia"/>
                <w:sz w:val="24"/>
              </w:rPr>
            </w:pPr>
            <w:r w:rsidRPr="00705EB9">
              <w:rPr>
                <w:rFonts w:ascii="宋体" w:hAnsi="宋体" w:hint="eastAsia"/>
                <w:sz w:val="24"/>
              </w:rPr>
              <w:t>评查日期</w:t>
            </w:r>
          </w:p>
        </w:tc>
      </w:tr>
      <w:tr w:rsidR="00E17EDE" w:rsidRPr="00705EB9" w:rsidTr="00705EB9">
        <w:trPr>
          <w:trHeight w:val="315"/>
          <w:jc w:val="center"/>
        </w:trPr>
        <w:tc>
          <w:tcPr>
            <w:tcW w:w="740" w:type="dxa"/>
            <w:vMerge w:val="restart"/>
            <w:shd w:val="clear" w:color="auto" w:fill="auto"/>
            <w:vAlign w:val="center"/>
            <w:hideMark/>
          </w:tcPr>
          <w:p w:rsidR="00E17EDE" w:rsidRPr="00705EB9" w:rsidRDefault="00E17EDE" w:rsidP="00705EB9">
            <w:pPr>
              <w:rPr>
                <w:rFonts w:ascii="宋体" w:hAnsi="宋体" w:hint="eastAsia"/>
                <w:sz w:val="24"/>
              </w:rPr>
            </w:pPr>
          </w:p>
        </w:tc>
        <w:tc>
          <w:tcPr>
            <w:tcW w:w="820"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992"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992" w:type="dxa"/>
            <w:vMerge w:val="restart"/>
            <w:shd w:val="clear" w:color="auto" w:fill="auto"/>
            <w:vAlign w:val="center"/>
            <w:hideMark/>
          </w:tcPr>
          <w:p w:rsidR="00E17EDE" w:rsidRPr="00705EB9" w:rsidRDefault="00E17EDE" w:rsidP="00705EB9">
            <w:pPr>
              <w:rPr>
                <w:rFonts w:ascii="宋体" w:hAnsi="宋体" w:hint="eastAsia"/>
                <w:sz w:val="24"/>
              </w:rPr>
            </w:pPr>
          </w:p>
        </w:tc>
        <w:tc>
          <w:tcPr>
            <w:tcW w:w="709" w:type="dxa"/>
            <w:vMerge w:val="restart"/>
            <w:shd w:val="clear" w:color="auto" w:fill="auto"/>
            <w:vAlign w:val="center"/>
            <w:hideMark/>
          </w:tcPr>
          <w:p w:rsidR="00E17EDE" w:rsidRPr="00705EB9" w:rsidRDefault="00E17EDE" w:rsidP="00705EB9">
            <w:pPr>
              <w:rPr>
                <w:rFonts w:ascii="宋体" w:hAnsi="宋体" w:hint="eastAsia"/>
                <w:sz w:val="24"/>
              </w:rPr>
            </w:pPr>
          </w:p>
        </w:tc>
        <w:tc>
          <w:tcPr>
            <w:tcW w:w="850" w:type="dxa"/>
            <w:vMerge w:val="restart"/>
            <w:shd w:val="clear" w:color="auto" w:fill="auto"/>
            <w:vAlign w:val="center"/>
            <w:hideMark/>
          </w:tcPr>
          <w:p w:rsidR="00E17EDE" w:rsidRPr="00705EB9" w:rsidRDefault="00E17EDE" w:rsidP="00705EB9">
            <w:pPr>
              <w:rPr>
                <w:rFonts w:ascii="宋体" w:hAnsi="宋体" w:hint="eastAsia"/>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办理时间</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在规定时限内完成备案、现场检查和复查</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val="restart"/>
            <w:shd w:val="clear" w:color="auto" w:fill="auto"/>
            <w:vAlign w:val="center"/>
            <w:hideMark/>
          </w:tcPr>
          <w:p w:rsidR="00E17EDE" w:rsidRPr="00705EB9" w:rsidRDefault="00E17EDE" w:rsidP="00705EB9">
            <w:pPr>
              <w:rPr>
                <w:rFonts w:ascii="宋体" w:hAnsi="宋体" w:hint="eastAsia"/>
                <w:sz w:val="24"/>
              </w:rPr>
            </w:pPr>
          </w:p>
        </w:tc>
        <w:tc>
          <w:tcPr>
            <w:tcW w:w="851" w:type="dxa"/>
            <w:vMerge w:val="restart"/>
            <w:shd w:val="clear" w:color="auto" w:fill="auto"/>
            <w:vAlign w:val="center"/>
            <w:hideMark/>
          </w:tcPr>
          <w:p w:rsidR="00E17EDE" w:rsidRPr="00705EB9" w:rsidRDefault="00E17EDE" w:rsidP="00705EB9">
            <w:pPr>
              <w:rPr>
                <w:rFonts w:ascii="宋体" w:hAnsi="宋体" w:hint="eastAsia"/>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基本信息</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项目基本信息填写完整</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受理要件</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要件齐全且符合法定形式，无擅自增减受理要件行为</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建设工程消防验收备案表</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信息填写齐全、完整，纸质表格扫描上传</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项目符合《暂行规定》中其他建设工程的情形</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57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工程竣工验收报告</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房建市政类项目的工程竣工验收报告符合《房屋建筑和市政基础设施工程施工验收规定》（建质〔2013〕171号）要求，其他专业建设工程应满足本行业工程建设管理相关要求，且应包含消防查验情况</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89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筑工程竣工验收消防查验情况报告》编制满足《江苏省住房和城乡建设厅关于印发&lt;建筑工程竣工验收消防查验情况报告（试行）&gt;&lt;建筑工程竣工验收消防查验现场查验记录表（试行）&gt;的通知》（苏建函消防〔2023〕274号）要求。</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涉及消防的建设工程竣工图纸</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竣工图纸齐全</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按要求加盖竣工图章</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建设工程消防验收备案凭证</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符合厅《工作指南》文书格式要求，填写规范</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建设工程消防验收备案抽查记录表</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系统内备案抽查记录表信息填写完整且按规定勾选相应内容</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由行政机关工作人员签字</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pacing w:val="-10"/>
                <w:sz w:val="24"/>
              </w:rPr>
            </w:pPr>
            <w:r w:rsidRPr="00705EB9">
              <w:rPr>
                <w:rFonts w:ascii="宋体" w:hAnsi="宋体" w:hint="eastAsia"/>
                <w:spacing w:val="-10"/>
                <w:sz w:val="24"/>
              </w:rPr>
              <w:t>纸质表格填写规范、完整，人员签字、判定结论等信息与系统内一致，并扫描上传</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建设工程消防验收备案现场检查记录表</w:t>
            </w:r>
          </w:p>
        </w:tc>
        <w:tc>
          <w:tcPr>
            <w:tcW w:w="2977" w:type="dxa"/>
            <w:shd w:val="clear" w:color="auto" w:fill="auto"/>
            <w:vAlign w:val="center"/>
            <w:hideMark/>
          </w:tcPr>
          <w:p w:rsidR="00E17EDE" w:rsidRPr="00705EB9" w:rsidRDefault="00E17EDE" w:rsidP="00705EB9">
            <w:pPr>
              <w:rPr>
                <w:rFonts w:ascii="宋体" w:hAnsi="宋体" w:hint="eastAsia"/>
                <w:spacing w:val="-10"/>
                <w:sz w:val="24"/>
              </w:rPr>
            </w:pPr>
            <w:r w:rsidRPr="00705EB9">
              <w:rPr>
                <w:rFonts w:ascii="宋体" w:hAnsi="宋体" w:hint="eastAsia"/>
                <w:spacing w:val="-10"/>
                <w:sz w:val="24"/>
              </w:rPr>
              <w:t>系统内现场检查记录填写完整且按规定勾选相应内容</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94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按格式文书填写的纸质表格填写规范、完整、结论清晰，判定结论与系统内一致，并扫描上传</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189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由消防审验技术服务机构开展消防验收备案抽查现场检查（复查）的，应由技术服务机构工作人员填写、签字并加盖机构公章；由行政机关工作人员（含邀请专家个人）开展消防验收备案抽查现场检查（复查）的，应有工作人员签字</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建设工程消防验收备案抽查结果通知书</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符合厅《工作指南》文书格式要求</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94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建设工程名称、地址、建筑面积、建筑高度、建筑层数、使用性质等表述全面、准确且与申报信息一致</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630"/>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不合格问题表述清晰、准确，载明部位以及违反的法律法规、标准规范名称和具体条款</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复查</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对备案抽查不合格项目核实复查情况</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val="restart"/>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其他</w:t>
            </w: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一次性告知不合格意见</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r w:rsidR="00E17EDE" w:rsidRPr="00705EB9" w:rsidTr="00705EB9">
        <w:trPr>
          <w:trHeight w:val="315"/>
          <w:jc w:val="center"/>
        </w:trPr>
        <w:tc>
          <w:tcPr>
            <w:tcW w:w="740" w:type="dxa"/>
            <w:vMerge/>
            <w:shd w:val="clear" w:color="auto" w:fill="auto"/>
            <w:vAlign w:val="center"/>
            <w:hideMark/>
          </w:tcPr>
          <w:p w:rsidR="00E17EDE" w:rsidRPr="00705EB9" w:rsidRDefault="00E17EDE" w:rsidP="00705EB9">
            <w:pPr>
              <w:rPr>
                <w:rFonts w:ascii="宋体" w:hAnsi="宋体"/>
                <w:sz w:val="24"/>
              </w:rPr>
            </w:pPr>
          </w:p>
        </w:tc>
        <w:tc>
          <w:tcPr>
            <w:tcW w:w="820"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709" w:type="dxa"/>
            <w:vMerge/>
            <w:shd w:val="clear" w:color="auto" w:fill="auto"/>
            <w:vAlign w:val="center"/>
            <w:hideMark/>
          </w:tcPr>
          <w:p w:rsidR="00E17EDE" w:rsidRPr="00705EB9" w:rsidRDefault="00E17EDE" w:rsidP="00705EB9">
            <w:pPr>
              <w:rPr>
                <w:rFonts w:ascii="宋体" w:hAnsi="宋体"/>
                <w:sz w:val="24"/>
              </w:rPr>
            </w:pPr>
          </w:p>
        </w:tc>
        <w:tc>
          <w:tcPr>
            <w:tcW w:w="850" w:type="dxa"/>
            <w:vMerge/>
            <w:shd w:val="clear" w:color="auto" w:fill="auto"/>
            <w:vAlign w:val="center"/>
            <w:hideMark/>
          </w:tcPr>
          <w:p w:rsidR="00E17EDE" w:rsidRPr="00705EB9" w:rsidRDefault="00E17EDE" w:rsidP="00705EB9">
            <w:pPr>
              <w:rPr>
                <w:rFonts w:ascii="宋体" w:hAnsi="宋体"/>
                <w:sz w:val="24"/>
              </w:rPr>
            </w:pPr>
          </w:p>
        </w:tc>
        <w:tc>
          <w:tcPr>
            <w:tcW w:w="1276" w:type="dxa"/>
            <w:vMerge/>
            <w:shd w:val="clear" w:color="auto" w:fill="auto"/>
            <w:vAlign w:val="center"/>
            <w:hideMark/>
          </w:tcPr>
          <w:p w:rsidR="00E17EDE" w:rsidRPr="00705EB9" w:rsidRDefault="00E17EDE" w:rsidP="00705EB9">
            <w:pPr>
              <w:rPr>
                <w:rFonts w:ascii="宋体" w:hAnsi="宋体"/>
                <w:sz w:val="24"/>
              </w:rPr>
            </w:pPr>
          </w:p>
        </w:tc>
        <w:tc>
          <w:tcPr>
            <w:tcW w:w="2977" w:type="dxa"/>
            <w:shd w:val="clear" w:color="auto" w:fill="auto"/>
            <w:vAlign w:val="center"/>
            <w:hideMark/>
          </w:tcPr>
          <w:p w:rsidR="00E17EDE" w:rsidRPr="00705EB9" w:rsidRDefault="00E17EDE" w:rsidP="00705EB9">
            <w:pPr>
              <w:rPr>
                <w:rFonts w:ascii="宋体" w:hAnsi="宋体" w:hint="eastAsia"/>
                <w:sz w:val="24"/>
              </w:rPr>
            </w:pPr>
            <w:r w:rsidRPr="00705EB9">
              <w:rPr>
                <w:rFonts w:ascii="宋体" w:hAnsi="宋体" w:hint="eastAsia"/>
                <w:sz w:val="24"/>
              </w:rPr>
              <w:t>办理情况公示且3月内完成归档</w:t>
            </w:r>
          </w:p>
        </w:tc>
        <w:tc>
          <w:tcPr>
            <w:tcW w:w="851" w:type="dxa"/>
            <w:shd w:val="clear" w:color="auto" w:fill="auto"/>
            <w:vAlign w:val="center"/>
            <w:hideMark/>
          </w:tcPr>
          <w:p w:rsidR="00E17EDE" w:rsidRPr="00705EB9" w:rsidRDefault="00E17EDE" w:rsidP="00705EB9">
            <w:pPr>
              <w:rPr>
                <w:rFonts w:ascii="宋体" w:hAnsi="宋体" w:hint="eastAsia"/>
                <w:sz w:val="24"/>
              </w:rPr>
            </w:pPr>
          </w:p>
        </w:tc>
        <w:tc>
          <w:tcPr>
            <w:tcW w:w="1134" w:type="dxa"/>
            <w:shd w:val="clear" w:color="auto" w:fill="auto"/>
            <w:vAlign w:val="center"/>
            <w:hideMark/>
          </w:tcPr>
          <w:p w:rsidR="00E17EDE" w:rsidRPr="00705EB9" w:rsidRDefault="00E17EDE" w:rsidP="00705EB9">
            <w:pPr>
              <w:rPr>
                <w:rFonts w:ascii="宋体" w:hAnsi="宋体" w:hint="eastAsia"/>
                <w:sz w:val="24"/>
              </w:rPr>
            </w:pPr>
          </w:p>
        </w:tc>
        <w:tc>
          <w:tcPr>
            <w:tcW w:w="992" w:type="dxa"/>
            <w:vMerge/>
            <w:shd w:val="clear" w:color="auto" w:fill="auto"/>
            <w:vAlign w:val="center"/>
            <w:hideMark/>
          </w:tcPr>
          <w:p w:rsidR="00E17EDE" w:rsidRPr="00705EB9" w:rsidRDefault="00E17EDE" w:rsidP="00705EB9">
            <w:pPr>
              <w:rPr>
                <w:rFonts w:ascii="宋体" w:hAnsi="宋体"/>
                <w:sz w:val="24"/>
              </w:rPr>
            </w:pPr>
          </w:p>
        </w:tc>
        <w:tc>
          <w:tcPr>
            <w:tcW w:w="851" w:type="dxa"/>
            <w:vMerge/>
            <w:shd w:val="clear" w:color="auto" w:fill="auto"/>
            <w:vAlign w:val="center"/>
            <w:hideMark/>
          </w:tcPr>
          <w:p w:rsidR="00E17EDE" w:rsidRPr="00705EB9" w:rsidRDefault="00E17EDE" w:rsidP="00705EB9">
            <w:pPr>
              <w:rPr>
                <w:rFonts w:ascii="宋体" w:hAnsi="宋体"/>
                <w:sz w:val="24"/>
              </w:rPr>
            </w:pPr>
          </w:p>
        </w:tc>
      </w:tr>
    </w:tbl>
    <w:p w:rsidR="00E17EDE" w:rsidRDefault="00E17EDE" w:rsidP="00E17EDE">
      <w:pPr>
        <w:rPr>
          <w:rFonts w:ascii="黑体" w:eastAsia="黑体" w:hAnsi="黑体"/>
          <w:sz w:val="32"/>
          <w:szCs w:val="32"/>
        </w:rPr>
        <w:sectPr w:rsidR="00E17EDE" w:rsidSect="00F971B3">
          <w:pgSz w:w="16838" w:h="11906" w:orient="landscape" w:code="9"/>
          <w:pgMar w:top="1134" w:right="1134" w:bottom="1134" w:left="1134" w:header="851" w:footer="992" w:gutter="0"/>
          <w:pgNumType w:fmt="numberInDash"/>
          <w:cols w:space="425"/>
          <w:docGrid w:type="lines" w:linePitch="312"/>
        </w:sectPr>
      </w:pPr>
    </w:p>
    <w:p w:rsidR="00E17EDE" w:rsidRPr="00CF2DFB" w:rsidRDefault="00E17EDE" w:rsidP="00E17EDE">
      <w:pPr>
        <w:rPr>
          <w:rFonts w:ascii="黑体" w:eastAsia="黑体" w:hAnsi="黑体" w:hint="eastAsia"/>
          <w:sz w:val="32"/>
          <w:szCs w:val="32"/>
        </w:rPr>
      </w:pPr>
      <w:r>
        <w:rPr>
          <w:rFonts w:ascii="黑体" w:eastAsia="黑体" w:hAnsi="黑体" w:hint="eastAsia"/>
          <w:sz w:val="32"/>
          <w:szCs w:val="32"/>
        </w:rPr>
        <w:lastRenderedPageBreak/>
        <w:t>附件4</w:t>
      </w:r>
    </w:p>
    <w:p w:rsidR="00E17EDE" w:rsidRDefault="00E17EDE" w:rsidP="00E17EDE">
      <w:pPr>
        <w:widowControl/>
        <w:jc w:val="center"/>
        <w:rPr>
          <w:rFonts w:ascii="方正小标宋简体" w:eastAsia="方正小标宋简体" w:hint="eastAsia"/>
          <w:color w:val="000000"/>
          <w:kern w:val="0"/>
          <w:sz w:val="44"/>
          <w:szCs w:val="44"/>
        </w:rPr>
      </w:pPr>
      <w:r>
        <w:rPr>
          <w:rFonts w:ascii="方正小标宋简体" w:eastAsia="方正小标宋简体" w:hint="eastAsia"/>
          <w:color w:val="000000"/>
          <w:kern w:val="0"/>
          <w:sz w:val="44"/>
          <w:szCs w:val="44"/>
        </w:rPr>
        <w:t>特殊建设工程消防设计技术审查质量评查表</w:t>
      </w:r>
    </w:p>
    <w:p w:rsidR="00E17EDE" w:rsidRPr="00705EB9" w:rsidRDefault="00E17EDE" w:rsidP="00E17EDE">
      <w:pPr>
        <w:widowControl/>
        <w:jc w:val="left"/>
        <w:rPr>
          <w:rFonts w:ascii="宋体" w:hAnsi="宋体" w:cs="宋体" w:hint="eastAsia"/>
          <w:color w:val="000000"/>
          <w:kern w:val="0"/>
          <w:sz w:val="24"/>
        </w:rPr>
      </w:pPr>
      <w:r w:rsidRPr="00705EB9">
        <w:rPr>
          <w:rFonts w:ascii="宋体" w:hAnsi="宋体" w:cs="宋体" w:hint="eastAsia"/>
          <w:color w:val="000000"/>
          <w:kern w:val="0"/>
          <w:sz w:val="24"/>
        </w:rPr>
        <w:t>工程名称：                                    项目编码：</w:t>
      </w:r>
    </w:p>
    <w:p w:rsidR="00E17EDE" w:rsidRPr="00705EB9" w:rsidRDefault="00E17EDE" w:rsidP="00E17EDE">
      <w:pPr>
        <w:widowControl/>
        <w:jc w:val="left"/>
        <w:rPr>
          <w:rFonts w:ascii="宋体" w:hAnsi="宋体" w:cs="宋体" w:hint="eastAsia"/>
          <w:color w:val="000000"/>
          <w:kern w:val="0"/>
          <w:sz w:val="24"/>
        </w:rPr>
      </w:pPr>
      <w:r w:rsidRPr="00705EB9">
        <w:rPr>
          <w:rFonts w:ascii="宋体" w:hAnsi="宋体" w:cs="宋体" w:hint="eastAsia"/>
          <w:color w:val="000000"/>
          <w:kern w:val="0"/>
          <w:sz w:val="24"/>
        </w:rPr>
        <w:t>建设单位：                                    设计单位：</w:t>
      </w:r>
    </w:p>
    <w:p w:rsidR="00E17EDE" w:rsidRPr="00705EB9" w:rsidRDefault="00E17EDE" w:rsidP="00E17EDE">
      <w:pPr>
        <w:widowControl/>
        <w:jc w:val="left"/>
        <w:rPr>
          <w:rFonts w:ascii="宋体" w:hAnsi="宋体" w:cs="宋体" w:hint="eastAsia"/>
          <w:color w:val="000000"/>
          <w:kern w:val="0"/>
          <w:sz w:val="24"/>
        </w:rPr>
      </w:pPr>
      <w:r w:rsidRPr="00705EB9">
        <w:rPr>
          <w:rFonts w:ascii="宋体" w:hAnsi="宋体" w:cs="宋体" w:hint="eastAsia"/>
          <w:color w:val="000000"/>
          <w:kern w:val="0"/>
          <w:sz w:val="24"/>
        </w:rPr>
        <w:t>审图机构：                                    许可部门：</w:t>
      </w:r>
    </w:p>
    <w:p w:rsidR="00E17EDE" w:rsidRPr="00705EB9" w:rsidRDefault="00E17EDE" w:rsidP="00E17EDE">
      <w:pPr>
        <w:widowControl/>
        <w:jc w:val="left"/>
        <w:rPr>
          <w:rFonts w:ascii="宋体" w:hAnsi="宋体" w:cs="宋体" w:hint="eastAsia"/>
          <w:color w:val="000000"/>
          <w:kern w:val="0"/>
          <w:sz w:val="24"/>
        </w:rPr>
      </w:pPr>
      <w:r w:rsidRPr="00705EB9">
        <w:rPr>
          <w:rFonts w:ascii="宋体" w:hAnsi="宋体" w:cs="宋体" w:hint="eastAsia"/>
          <w:color w:val="000000"/>
          <w:kern w:val="0"/>
          <w:sz w:val="24"/>
        </w:rPr>
        <w:t>技术审查实施方式：□施工图联合审查□委托技术服务机构□主管部门自行开展</w:t>
      </w:r>
    </w:p>
    <w:tbl>
      <w:tblPr>
        <w:tblW w:w="10357" w:type="dxa"/>
        <w:jc w:val="center"/>
        <w:tblLook w:val="04A0" w:firstRow="1" w:lastRow="0" w:firstColumn="1" w:lastColumn="0" w:noHBand="0" w:noVBand="1"/>
      </w:tblPr>
      <w:tblGrid>
        <w:gridCol w:w="3544"/>
        <w:gridCol w:w="1344"/>
        <w:gridCol w:w="1922"/>
        <w:gridCol w:w="2524"/>
        <w:gridCol w:w="992"/>
        <w:gridCol w:w="31"/>
      </w:tblGrid>
      <w:tr w:rsidR="00E17EDE" w:rsidTr="00705EB9">
        <w:trPr>
          <w:gridAfter w:val="1"/>
          <w:wAfter w:w="31" w:type="dxa"/>
          <w:trHeight w:val="1152"/>
          <w:jc w:val="center"/>
        </w:trPr>
        <w:tc>
          <w:tcPr>
            <w:tcW w:w="354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E17EDE" w:rsidRDefault="00E17EDE" w:rsidP="00705EB9">
            <w:pPr>
              <w:widowControl/>
              <w:snapToGrid w:val="0"/>
              <w:ind w:firstLineChars="100" w:firstLine="240"/>
              <w:rPr>
                <w:rFonts w:ascii="宋体" w:hAnsi="宋体" w:cs="宋体" w:hint="eastAsia"/>
                <w:bCs/>
                <w:color w:val="000000"/>
                <w:kern w:val="0"/>
                <w:sz w:val="24"/>
              </w:rPr>
            </w:pPr>
            <w:r>
              <w:rPr>
                <w:rFonts w:ascii="宋体" w:hAnsi="宋体" w:cs="宋体" w:hint="eastAsia"/>
                <w:bCs/>
                <w:color w:val="000000"/>
                <w:kern w:val="0"/>
                <w:sz w:val="24"/>
              </w:rPr>
              <w:t xml:space="preserve">评查内容  </w:t>
            </w:r>
            <w:r>
              <w:rPr>
                <w:rFonts w:ascii="宋体" w:hAnsi="宋体" w:cs="宋体" w:hint="eastAsia"/>
                <w:bCs/>
                <w:color w:val="000000"/>
                <w:kern w:val="0"/>
                <w:sz w:val="24"/>
                <w:vertAlign w:val="superscript"/>
              </w:rPr>
              <w:t xml:space="preserve">  </w:t>
            </w:r>
            <w:r>
              <w:rPr>
                <w:rFonts w:ascii="宋体" w:hAnsi="宋体" w:cs="宋体"/>
                <w:bCs/>
                <w:color w:val="000000"/>
                <w:kern w:val="0"/>
                <w:sz w:val="24"/>
                <w:vertAlign w:val="superscript"/>
              </w:rPr>
              <w:t xml:space="preserve">       </w:t>
            </w:r>
            <w:r>
              <w:rPr>
                <w:rFonts w:ascii="宋体" w:hAnsi="宋体" w:cs="宋体" w:hint="eastAsia"/>
                <w:bCs/>
                <w:color w:val="000000"/>
                <w:kern w:val="0"/>
                <w:sz w:val="24"/>
              </w:rPr>
              <w:t xml:space="preserve"> 评查结果</w:t>
            </w:r>
          </w:p>
        </w:tc>
        <w:tc>
          <w:tcPr>
            <w:tcW w:w="1344"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消防设计文件编制情况</w:t>
            </w:r>
          </w:p>
        </w:tc>
        <w:tc>
          <w:tcPr>
            <w:tcW w:w="1922"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国家工程建设消防技术标准强制性条文执行情况</w:t>
            </w:r>
          </w:p>
        </w:tc>
        <w:tc>
          <w:tcPr>
            <w:tcW w:w="2524"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国家工程建设消防技术标准中带有“严禁”“必须”“应”“不应”“不得”要求的非强制性条文执行情况</w:t>
            </w:r>
          </w:p>
        </w:tc>
        <w:tc>
          <w:tcPr>
            <w:tcW w:w="992"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备注</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总平面图</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建筑和结构</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建筑电气</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消防给水和灭火设施</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供暖通风与空气调节</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gridAfter w:val="1"/>
          <w:wAfter w:w="31" w:type="dxa"/>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热能动力</w:t>
            </w:r>
          </w:p>
        </w:tc>
        <w:tc>
          <w:tcPr>
            <w:tcW w:w="134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922"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2524" w:type="dxa"/>
            <w:tcBorders>
              <w:top w:val="nil"/>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992"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539"/>
          <w:jc w:val="center"/>
        </w:trPr>
        <w:tc>
          <w:tcPr>
            <w:tcW w:w="35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其他</w:t>
            </w:r>
          </w:p>
        </w:tc>
        <w:tc>
          <w:tcPr>
            <w:tcW w:w="6813" w:type="dxa"/>
            <w:gridSpan w:val="5"/>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r>
    </w:tbl>
    <w:p w:rsidR="00E17EDE" w:rsidRDefault="00E17EDE" w:rsidP="00E17EDE">
      <w:pPr>
        <w:widowControl/>
        <w:rPr>
          <w:rFonts w:ascii="宋体" w:hAnsi="宋体" w:cs="宋体"/>
          <w:bCs/>
          <w:color w:val="000000"/>
          <w:kern w:val="0"/>
          <w:sz w:val="24"/>
        </w:rPr>
      </w:pPr>
    </w:p>
    <w:p w:rsidR="00E17EDE" w:rsidRPr="00705EB9" w:rsidRDefault="00E17EDE" w:rsidP="00E17EDE">
      <w:pPr>
        <w:widowControl/>
        <w:rPr>
          <w:rFonts w:ascii="宋体" w:hAnsi="宋体" w:cs="宋体" w:hint="eastAsia"/>
          <w:bCs/>
          <w:color w:val="000000"/>
          <w:kern w:val="0"/>
          <w:sz w:val="24"/>
        </w:rPr>
      </w:pPr>
      <w:r w:rsidRPr="00705EB9">
        <w:rPr>
          <w:rFonts w:ascii="宋体" w:hAnsi="宋体" w:cs="宋体" w:hint="eastAsia"/>
          <w:bCs/>
          <w:color w:val="000000"/>
          <w:kern w:val="0"/>
          <w:sz w:val="24"/>
        </w:rPr>
        <w:t>评查人员：                                   时间：</w:t>
      </w:r>
    </w:p>
    <w:p w:rsidR="00E17EDE" w:rsidRDefault="00E17EDE" w:rsidP="00E17EDE">
      <w:pPr>
        <w:widowControl/>
        <w:snapToGrid w:val="0"/>
        <w:rPr>
          <w:rFonts w:ascii="宋体" w:hAnsi="宋体" w:cs="宋体"/>
          <w:b/>
          <w:bCs/>
          <w:color w:val="000000"/>
          <w:kern w:val="0"/>
          <w:sz w:val="24"/>
        </w:rPr>
      </w:pPr>
    </w:p>
    <w:p w:rsidR="00E17EDE" w:rsidRDefault="00E17EDE" w:rsidP="00E17EDE">
      <w:pPr>
        <w:widowControl/>
        <w:snapToGrid w:val="0"/>
        <w:rPr>
          <w:rFonts w:ascii="宋体" w:hAnsi="宋体" w:cs="宋体"/>
          <w:color w:val="000000"/>
          <w:kern w:val="0"/>
          <w:sz w:val="24"/>
        </w:rPr>
        <w:sectPr w:rsidR="00E17EDE" w:rsidSect="00705EB9">
          <w:pgSz w:w="11906" w:h="16838" w:code="9"/>
          <w:pgMar w:top="1134" w:right="1134" w:bottom="1134" w:left="1134" w:header="851" w:footer="992" w:gutter="0"/>
          <w:pgNumType w:fmt="numberInDash"/>
          <w:cols w:space="425"/>
          <w:docGrid w:type="lines" w:linePitch="312"/>
        </w:sectPr>
      </w:pPr>
      <w:r w:rsidRPr="00705EB9">
        <w:rPr>
          <w:rFonts w:ascii="宋体" w:hAnsi="宋体" w:cs="宋体" w:hint="eastAsia"/>
          <w:b/>
          <w:bCs/>
          <w:color w:val="000000"/>
          <w:kern w:val="0"/>
          <w:sz w:val="24"/>
        </w:rPr>
        <w:t>填写说明：</w:t>
      </w:r>
      <w:r w:rsidRPr="00705EB9">
        <w:rPr>
          <w:rFonts w:ascii="宋体" w:hAnsi="宋体" w:cs="宋体" w:hint="eastAsia"/>
          <w:color w:val="000000"/>
          <w:kern w:val="0"/>
          <w:sz w:val="24"/>
        </w:rPr>
        <w:t>1.消防设计文件编制情况。2022年3月1日之前的项目应按《建设工程消防设计审查验收工作细则》要求执行；2022年3月1日之后的项目应按《江苏省民用建设工程消防设计文件编制指南》（试行）要求执行。</w:t>
      </w:r>
      <w:r w:rsidRPr="00705EB9">
        <w:rPr>
          <w:rFonts w:ascii="宋体" w:hAnsi="宋体" w:cs="宋体" w:hint="eastAsia"/>
          <w:color w:val="000000"/>
          <w:kern w:val="0"/>
          <w:sz w:val="24"/>
        </w:rPr>
        <w:br/>
        <w:t>2.国家工程建设消防技术标准执行情况。存在的问题表述应清晰、准确，且应载明具体部位、违反的标准规范名称及具体条款。</w:t>
      </w:r>
      <w:r w:rsidRPr="00705EB9">
        <w:rPr>
          <w:rFonts w:ascii="宋体" w:hAnsi="宋体" w:cs="宋体" w:hint="eastAsia"/>
          <w:color w:val="000000"/>
          <w:kern w:val="0"/>
          <w:sz w:val="24"/>
        </w:rPr>
        <w:br/>
        <w:t>3.备注。如与原技术审查结果不一致的应注明。</w:t>
      </w:r>
      <w:r w:rsidRPr="00705EB9">
        <w:rPr>
          <w:rFonts w:ascii="宋体" w:hAnsi="宋体" w:cs="宋体" w:hint="eastAsia"/>
          <w:color w:val="000000"/>
          <w:kern w:val="0"/>
          <w:sz w:val="24"/>
        </w:rPr>
        <w:br/>
        <w:t>4.其他。①有无特殊消防设计建设工程未经特殊消防设计专家评审直接办理消防审验情况，有无以专家咨询、论证等形式代替专家评审或在消防审验中未落实专家评审意见等情况；②是否存在应纳入施工图联合审查而未纳入的情况；③是否存在消防设计技术审查范围与申请内容不一致的情况。</w:t>
      </w:r>
    </w:p>
    <w:p w:rsidR="00E17EDE" w:rsidRDefault="00E17EDE" w:rsidP="00E17EDE">
      <w:pPr>
        <w:snapToGrid w:val="0"/>
        <w:spacing w:line="640" w:lineRule="exact"/>
        <w:rPr>
          <w:rFonts w:ascii="黑体" w:eastAsia="黑体" w:hAnsi="黑体" w:hint="eastAsia"/>
          <w:sz w:val="32"/>
          <w:szCs w:val="32"/>
        </w:rPr>
      </w:pPr>
      <w:r>
        <w:rPr>
          <w:rFonts w:ascii="黑体" w:eastAsia="黑体" w:hAnsi="黑体" w:hint="eastAsia"/>
          <w:sz w:val="32"/>
          <w:szCs w:val="32"/>
        </w:rPr>
        <w:lastRenderedPageBreak/>
        <w:t>附件5</w:t>
      </w:r>
    </w:p>
    <w:p w:rsidR="00E17EDE" w:rsidRDefault="00E17EDE" w:rsidP="00E17EDE">
      <w:pPr>
        <w:widowControl/>
        <w:snapToGrid w:val="0"/>
        <w:spacing w:line="640" w:lineRule="exact"/>
        <w:jc w:val="center"/>
        <w:rPr>
          <w:rFonts w:ascii="方正小标宋简体" w:eastAsia="方正小标宋简体" w:hAnsi="宋体" w:cs="宋体" w:hint="eastAsia"/>
          <w:color w:val="000000"/>
          <w:kern w:val="0"/>
          <w:sz w:val="44"/>
          <w:szCs w:val="44"/>
        </w:rPr>
      </w:pPr>
      <w:r>
        <w:rPr>
          <w:rFonts w:ascii="方正小标宋简体" w:eastAsia="方正小标宋简体" w:hAnsi="宋体" w:cs="宋体" w:hint="eastAsia"/>
          <w:color w:val="000000"/>
          <w:kern w:val="0"/>
          <w:sz w:val="44"/>
          <w:szCs w:val="44"/>
        </w:rPr>
        <w:t>特殊建设工程消防验收现场评定质量评查表</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工程名称：                                    项目编码：</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建设单位：                                    设计单位：</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施工单位：                                    监理单位：</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许可部门：</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现场评定实施方式： □委托技术服务机构 □主管部门自行开展</w:t>
      </w:r>
    </w:p>
    <w:tbl>
      <w:tblPr>
        <w:tblW w:w="10146" w:type="dxa"/>
        <w:jc w:val="center"/>
        <w:tblLook w:val="04A0" w:firstRow="1" w:lastRow="0" w:firstColumn="1" w:lastColumn="0" w:noHBand="0" w:noVBand="1"/>
      </w:tblPr>
      <w:tblGrid>
        <w:gridCol w:w="3444"/>
        <w:gridCol w:w="1676"/>
        <w:gridCol w:w="1906"/>
        <w:gridCol w:w="2240"/>
        <w:gridCol w:w="880"/>
      </w:tblGrid>
      <w:tr w:rsidR="00E17EDE" w:rsidTr="00705EB9">
        <w:trPr>
          <w:trHeight w:val="855"/>
          <w:jc w:val="center"/>
        </w:trPr>
        <w:tc>
          <w:tcPr>
            <w:tcW w:w="344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评查内容       评查结果</w:t>
            </w:r>
          </w:p>
        </w:tc>
        <w:tc>
          <w:tcPr>
            <w:tcW w:w="1676"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按图施工情况</w:t>
            </w:r>
          </w:p>
        </w:tc>
        <w:tc>
          <w:tcPr>
            <w:tcW w:w="1906"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国家工程建设消防技术标准强制性条文执行情况</w:t>
            </w:r>
          </w:p>
        </w:tc>
        <w:tc>
          <w:tcPr>
            <w:tcW w:w="2240"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国家工程建设消防技术标准中带有“严禁”“必须”“应”“不应”“不得”要求的非强制性条文执行情况</w:t>
            </w:r>
          </w:p>
        </w:tc>
        <w:tc>
          <w:tcPr>
            <w:tcW w:w="880"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bCs/>
                <w:color w:val="000000"/>
                <w:kern w:val="0"/>
                <w:sz w:val="24"/>
              </w:rPr>
            </w:pPr>
            <w:r>
              <w:rPr>
                <w:rFonts w:ascii="宋体" w:hAnsi="宋体" w:cs="宋体" w:hint="eastAsia"/>
                <w:bCs/>
                <w:color w:val="000000"/>
                <w:kern w:val="0"/>
                <w:sz w:val="24"/>
              </w:rPr>
              <w:t>备注</w:t>
            </w:r>
          </w:p>
        </w:tc>
      </w:tr>
      <w:tr w:rsidR="00E17EDE" w:rsidTr="00705EB9">
        <w:trPr>
          <w:trHeight w:val="807"/>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建筑类别与耐火等级、总平面布局、平面布置</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549"/>
          <w:jc w:val="center"/>
        </w:trPr>
        <w:tc>
          <w:tcPr>
            <w:tcW w:w="3444" w:type="dxa"/>
            <w:tcBorders>
              <w:top w:val="nil"/>
              <w:left w:val="single" w:sz="4" w:space="0" w:color="auto"/>
              <w:bottom w:val="single" w:sz="4" w:space="0" w:color="auto"/>
              <w:right w:val="single" w:sz="4" w:space="0" w:color="auto"/>
            </w:tcBorders>
            <w:vAlign w:val="center"/>
            <w:hideMark/>
          </w:tcPr>
          <w:p w:rsidR="00E17EDE" w:rsidRPr="00705EB9" w:rsidRDefault="00E17EDE" w:rsidP="00705EB9">
            <w:pPr>
              <w:widowControl/>
              <w:snapToGrid w:val="0"/>
              <w:rPr>
                <w:rFonts w:ascii="宋体" w:hAnsi="宋体" w:cs="宋体" w:hint="eastAsia"/>
                <w:bCs/>
                <w:color w:val="000000"/>
                <w:kern w:val="0"/>
                <w:sz w:val="24"/>
              </w:rPr>
            </w:pPr>
            <w:r w:rsidRPr="00705EB9">
              <w:rPr>
                <w:rFonts w:ascii="宋体" w:hAnsi="宋体" w:cs="宋体" w:hint="eastAsia"/>
                <w:bCs/>
                <w:color w:val="000000"/>
                <w:kern w:val="0"/>
                <w:sz w:val="24"/>
              </w:rPr>
              <w:t>建筑外墙、屋面保温和建筑外墙装饰、建筑内部装修防火</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513"/>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防火分隔、防爆</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435"/>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安全疏散、消防电梯</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92"/>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消火栓系统</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407"/>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自动喷水灭火系统</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400"/>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火灾自动报警系统</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256"/>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防排烟系统及通风、空调系统防火及防烟分隔</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消防电气</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83"/>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建筑灭火器、泡沫灭火系统、气体灭火系统</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614"/>
          <w:jc w:val="center"/>
        </w:trPr>
        <w:tc>
          <w:tcPr>
            <w:tcW w:w="3444"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现场评定抽样测量</w:t>
            </w:r>
          </w:p>
        </w:tc>
        <w:tc>
          <w:tcPr>
            <w:tcW w:w="167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906"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224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880" w:type="dxa"/>
            <w:tcBorders>
              <w:top w:val="nil"/>
              <w:left w:val="nil"/>
              <w:bottom w:val="single" w:sz="4" w:space="0" w:color="auto"/>
              <w:right w:val="single" w:sz="4" w:space="0" w:color="auto"/>
            </w:tcBorders>
            <w:vAlign w:val="center"/>
            <w:hideMark/>
          </w:tcPr>
          <w:p w:rsidR="00E17EDE" w:rsidRDefault="00E17EDE" w:rsidP="00705EB9">
            <w:pPr>
              <w:widowControl/>
              <w:snapToGrid w:val="0"/>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553"/>
          <w:jc w:val="center"/>
        </w:trPr>
        <w:tc>
          <w:tcPr>
            <w:tcW w:w="3444" w:type="dxa"/>
            <w:tcBorders>
              <w:top w:val="nil"/>
              <w:left w:val="single" w:sz="4" w:space="0" w:color="auto"/>
              <w:bottom w:val="single" w:sz="4" w:space="0" w:color="auto"/>
              <w:right w:val="single" w:sz="4" w:space="0" w:color="auto"/>
            </w:tcBorders>
            <w:vAlign w:val="center"/>
          </w:tcPr>
          <w:p w:rsidR="00E17EDE" w:rsidRDefault="00E17EDE" w:rsidP="00705EB9">
            <w:pPr>
              <w:widowControl/>
              <w:snapToGrid w:val="0"/>
              <w:rPr>
                <w:rFonts w:ascii="宋体" w:hAnsi="宋体" w:cs="宋体" w:hint="eastAsia"/>
                <w:bCs/>
                <w:color w:val="000000"/>
                <w:kern w:val="0"/>
                <w:sz w:val="24"/>
              </w:rPr>
            </w:pPr>
            <w:r>
              <w:rPr>
                <w:rFonts w:ascii="宋体" w:hAnsi="宋体" w:cs="宋体" w:hint="eastAsia"/>
                <w:bCs/>
                <w:color w:val="000000"/>
                <w:kern w:val="0"/>
                <w:sz w:val="24"/>
              </w:rPr>
              <w:t>其他</w:t>
            </w:r>
          </w:p>
        </w:tc>
        <w:tc>
          <w:tcPr>
            <w:tcW w:w="6702" w:type="dxa"/>
            <w:gridSpan w:val="4"/>
            <w:tcBorders>
              <w:top w:val="nil"/>
              <w:left w:val="nil"/>
              <w:bottom w:val="single" w:sz="4" w:space="0" w:color="auto"/>
              <w:right w:val="single" w:sz="4" w:space="0" w:color="auto"/>
            </w:tcBorders>
            <w:vAlign w:val="center"/>
          </w:tcPr>
          <w:p w:rsidR="00E17EDE" w:rsidRDefault="00E17EDE" w:rsidP="00705EB9">
            <w:pPr>
              <w:widowControl/>
              <w:snapToGrid w:val="0"/>
              <w:jc w:val="center"/>
              <w:rPr>
                <w:rFonts w:ascii="宋体" w:hAnsi="宋体" w:cs="宋体" w:hint="eastAsia"/>
                <w:color w:val="000000"/>
                <w:kern w:val="0"/>
                <w:sz w:val="24"/>
              </w:rPr>
            </w:pPr>
          </w:p>
        </w:tc>
      </w:tr>
    </w:tbl>
    <w:p w:rsidR="00E17EDE" w:rsidRDefault="00E17EDE" w:rsidP="00E17EDE">
      <w:pPr>
        <w:widowControl/>
        <w:rPr>
          <w:rFonts w:ascii="宋体" w:hAnsi="宋体" w:cs="宋体"/>
          <w:bCs/>
          <w:color w:val="000000"/>
          <w:kern w:val="0"/>
          <w:sz w:val="24"/>
        </w:rPr>
      </w:pPr>
    </w:p>
    <w:p w:rsidR="00E17EDE" w:rsidRPr="00705EB9" w:rsidRDefault="00E17EDE" w:rsidP="00E17EDE">
      <w:pPr>
        <w:widowControl/>
        <w:rPr>
          <w:rFonts w:ascii="宋体" w:hAnsi="宋体" w:cs="宋体" w:hint="eastAsia"/>
          <w:bCs/>
          <w:color w:val="000000"/>
          <w:kern w:val="0"/>
          <w:sz w:val="24"/>
        </w:rPr>
      </w:pPr>
      <w:r w:rsidRPr="00705EB9">
        <w:rPr>
          <w:rFonts w:ascii="宋体" w:hAnsi="宋体" w:cs="宋体" w:hint="eastAsia"/>
          <w:bCs/>
          <w:color w:val="000000"/>
          <w:kern w:val="0"/>
          <w:sz w:val="24"/>
        </w:rPr>
        <w:t>评查人员：                                          时间：</w:t>
      </w:r>
    </w:p>
    <w:p w:rsidR="00E17EDE" w:rsidRDefault="00E17EDE" w:rsidP="00E17EDE">
      <w:pPr>
        <w:widowControl/>
        <w:snapToGrid w:val="0"/>
        <w:rPr>
          <w:rFonts w:ascii="方正仿宋_GBK" w:eastAsia="方正仿宋_GBK" w:hAnsi="宋体" w:cs="宋体"/>
          <w:b/>
          <w:bCs/>
          <w:color w:val="000000"/>
          <w:kern w:val="0"/>
          <w:sz w:val="24"/>
        </w:rPr>
      </w:pPr>
    </w:p>
    <w:p w:rsidR="00E17EDE" w:rsidRPr="00705EB9" w:rsidRDefault="00E17EDE" w:rsidP="00E17EDE">
      <w:pPr>
        <w:widowControl/>
        <w:snapToGrid w:val="0"/>
        <w:rPr>
          <w:rFonts w:ascii="宋体" w:hAnsi="宋体" w:cs="宋体" w:hint="eastAsia"/>
          <w:color w:val="000000"/>
          <w:kern w:val="0"/>
          <w:sz w:val="24"/>
        </w:rPr>
      </w:pPr>
      <w:r w:rsidRPr="00705EB9">
        <w:rPr>
          <w:rFonts w:ascii="宋体" w:hAnsi="宋体" w:cs="宋体" w:hint="eastAsia"/>
          <w:b/>
          <w:bCs/>
          <w:color w:val="000000"/>
          <w:kern w:val="0"/>
          <w:sz w:val="24"/>
        </w:rPr>
        <w:t>填写说明：</w:t>
      </w:r>
      <w:r w:rsidRPr="00705EB9">
        <w:rPr>
          <w:rFonts w:ascii="宋体" w:hAnsi="宋体" w:cs="宋体" w:hint="eastAsia"/>
          <w:color w:val="000000"/>
          <w:kern w:val="0"/>
          <w:sz w:val="24"/>
        </w:rPr>
        <w:t>1.按图施工情况。现场与经消防设计审查合格的消防设计文件是否一致。</w:t>
      </w:r>
    </w:p>
    <w:p w:rsidR="00E17EDE" w:rsidRPr="00705EB9" w:rsidRDefault="00E17EDE" w:rsidP="00E17EDE">
      <w:pPr>
        <w:widowControl/>
        <w:snapToGrid w:val="0"/>
        <w:rPr>
          <w:rFonts w:ascii="宋体" w:hAnsi="宋体" w:cs="宋体" w:hint="eastAsia"/>
          <w:color w:val="000000"/>
          <w:kern w:val="0"/>
          <w:sz w:val="24"/>
        </w:rPr>
      </w:pPr>
      <w:r w:rsidRPr="00705EB9">
        <w:rPr>
          <w:rFonts w:ascii="宋体" w:hAnsi="宋体" w:cs="宋体" w:hint="eastAsia"/>
          <w:color w:val="000000"/>
          <w:kern w:val="0"/>
          <w:sz w:val="24"/>
        </w:rPr>
        <w:t>2.国家工程建设消防技术标准执行情况。存在问题表述应清晰、准确，且应载明具体部位、违反的标准规范名称及具体条款。</w:t>
      </w:r>
    </w:p>
    <w:p w:rsidR="00E17EDE" w:rsidRPr="00705EB9" w:rsidRDefault="00E17EDE" w:rsidP="00E17EDE">
      <w:pPr>
        <w:widowControl/>
        <w:snapToGrid w:val="0"/>
        <w:rPr>
          <w:rFonts w:ascii="宋体" w:hAnsi="宋体" w:cs="宋体" w:hint="eastAsia"/>
          <w:b/>
          <w:bCs/>
          <w:color w:val="000000"/>
          <w:kern w:val="0"/>
          <w:sz w:val="24"/>
        </w:rPr>
      </w:pPr>
      <w:r w:rsidRPr="00705EB9">
        <w:rPr>
          <w:rFonts w:ascii="宋体" w:hAnsi="宋体" w:cs="宋体" w:hint="eastAsia"/>
          <w:color w:val="000000"/>
          <w:kern w:val="0"/>
          <w:sz w:val="24"/>
        </w:rPr>
        <w:t>3.备注。如与原现场评定结果不一致的应注明。</w:t>
      </w:r>
      <w:r w:rsidRPr="00705EB9">
        <w:rPr>
          <w:rFonts w:ascii="宋体" w:hAnsi="宋体" w:cs="宋体" w:hint="eastAsia"/>
          <w:color w:val="000000"/>
          <w:kern w:val="0"/>
          <w:sz w:val="24"/>
        </w:rPr>
        <w:br/>
        <w:t>4.其他。是否存在消防验收不合格即投入使用等情况。</w:t>
      </w:r>
    </w:p>
    <w:p w:rsidR="00E17EDE" w:rsidRDefault="00E17EDE" w:rsidP="00E17EDE">
      <w:pPr>
        <w:rPr>
          <w:rFonts w:ascii="黑体" w:eastAsia="黑体" w:hAnsi="黑体" w:hint="eastAsia"/>
          <w:sz w:val="32"/>
          <w:szCs w:val="32"/>
        </w:rPr>
      </w:pPr>
      <w:r>
        <w:rPr>
          <w:rFonts w:ascii="黑体" w:eastAsia="黑体" w:hAnsi="黑体"/>
          <w:sz w:val="32"/>
          <w:szCs w:val="32"/>
        </w:rPr>
        <w:br w:type="page"/>
      </w:r>
      <w:r>
        <w:rPr>
          <w:rFonts w:ascii="黑体" w:eastAsia="黑体" w:hAnsi="黑体" w:hint="eastAsia"/>
          <w:sz w:val="32"/>
          <w:szCs w:val="32"/>
        </w:rPr>
        <w:lastRenderedPageBreak/>
        <w:t>附件6</w:t>
      </w:r>
    </w:p>
    <w:p w:rsidR="00E17EDE" w:rsidRDefault="00E17EDE" w:rsidP="00E17EDE">
      <w:pPr>
        <w:widowControl/>
        <w:jc w:val="center"/>
        <w:rPr>
          <w:rFonts w:ascii="方正小标宋简体" w:eastAsia="方正小标宋简体" w:hAnsi="宋体" w:cs="宋体" w:hint="eastAsia"/>
          <w:color w:val="000000"/>
          <w:kern w:val="0"/>
          <w:sz w:val="44"/>
          <w:szCs w:val="44"/>
        </w:rPr>
      </w:pPr>
      <w:r>
        <w:rPr>
          <w:rFonts w:ascii="方正小标宋简体" w:eastAsia="方正小标宋简体" w:hAnsi="宋体" w:cs="宋体" w:hint="eastAsia"/>
          <w:color w:val="000000"/>
          <w:kern w:val="0"/>
          <w:sz w:val="44"/>
          <w:szCs w:val="44"/>
        </w:rPr>
        <w:t>建设工程消防验收备案现场检查质量评查表</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工程名称：                                    项目编码：</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建设单位：                                    设计单位：</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施工单位：                                    监理单位：</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许可部门：</w:t>
      </w:r>
    </w:p>
    <w:p w:rsidR="00E17EDE" w:rsidRPr="00705EB9" w:rsidRDefault="00E17EDE" w:rsidP="00E17EDE">
      <w:pPr>
        <w:widowControl/>
        <w:rPr>
          <w:rFonts w:ascii="宋体" w:hAnsi="宋体" w:cs="宋体" w:hint="eastAsia"/>
          <w:color w:val="000000"/>
          <w:kern w:val="0"/>
          <w:sz w:val="24"/>
        </w:rPr>
      </w:pPr>
      <w:r w:rsidRPr="00705EB9">
        <w:rPr>
          <w:rFonts w:ascii="宋体" w:hAnsi="宋体" w:cs="宋体" w:hint="eastAsia"/>
          <w:color w:val="000000"/>
          <w:kern w:val="0"/>
          <w:sz w:val="24"/>
        </w:rPr>
        <w:t>现场检查实施方式： □委托技术服务机构 □主管部门自行开展</w:t>
      </w:r>
    </w:p>
    <w:tbl>
      <w:tblPr>
        <w:tblW w:w="9903" w:type="dxa"/>
        <w:jc w:val="center"/>
        <w:tblLook w:val="04A0" w:firstRow="1" w:lastRow="0" w:firstColumn="1" w:lastColumn="0" w:noHBand="0" w:noVBand="1"/>
      </w:tblPr>
      <w:tblGrid>
        <w:gridCol w:w="3290"/>
        <w:gridCol w:w="2326"/>
        <w:gridCol w:w="3153"/>
        <w:gridCol w:w="1134"/>
      </w:tblGrid>
      <w:tr w:rsidR="00E17EDE" w:rsidTr="00705EB9">
        <w:trPr>
          <w:trHeight w:val="855"/>
          <w:jc w:val="center"/>
        </w:trPr>
        <w:tc>
          <w:tcPr>
            <w:tcW w:w="3290" w:type="dxa"/>
            <w:tcBorders>
              <w:top w:val="single" w:sz="4" w:space="0" w:color="auto"/>
              <w:left w:val="single" w:sz="4" w:space="0" w:color="auto"/>
              <w:bottom w:val="single" w:sz="4" w:space="0" w:color="auto"/>
              <w:right w:val="single" w:sz="4" w:space="0" w:color="auto"/>
              <w:tl2br w:val="single" w:sz="4" w:space="0" w:color="auto"/>
            </w:tcBorders>
            <w:vAlign w:val="center"/>
            <w:hideMark/>
          </w:tcPr>
          <w:p w:rsidR="00E17EDE" w:rsidRDefault="00E17EDE" w:rsidP="00705EB9">
            <w:pPr>
              <w:widowControl/>
              <w:ind w:left="1560" w:hangingChars="650" w:hanging="1560"/>
              <w:jc w:val="left"/>
              <w:rPr>
                <w:rFonts w:ascii="宋体" w:hAnsi="宋体" w:cs="宋体" w:hint="eastAsia"/>
                <w:bCs/>
                <w:color w:val="000000"/>
                <w:kern w:val="0"/>
                <w:sz w:val="24"/>
              </w:rPr>
            </w:pPr>
            <w:r>
              <w:rPr>
                <w:rFonts w:ascii="宋体" w:hAnsi="宋体" w:cs="宋体" w:hint="eastAsia"/>
                <w:bCs/>
                <w:color w:val="000000"/>
                <w:kern w:val="0"/>
                <w:sz w:val="24"/>
              </w:rPr>
              <w:t xml:space="preserve">评查内容  </w:t>
            </w:r>
            <w:r>
              <w:rPr>
                <w:rFonts w:ascii="宋体" w:hAnsi="宋体" w:cs="宋体"/>
                <w:bCs/>
                <w:color w:val="000000"/>
                <w:kern w:val="0"/>
                <w:sz w:val="24"/>
              </w:rPr>
              <w:t xml:space="preserve"> </w:t>
            </w:r>
            <w:r>
              <w:rPr>
                <w:rFonts w:ascii="宋体" w:hAnsi="宋体" w:cs="宋体" w:hint="eastAsia"/>
                <w:bCs/>
                <w:color w:val="000000"/>
                <w:kern w:val="0"/>
                <w:sz w:val="24"/>
              </w:rPr>
              <w:t xml:space="preserve"> </w:t>
            </w:r>
            <w:r>
              <w:rPr>
                <w:rFonts w:ascii="宋体" w:hAnsi="宋体" w:cs="宋体" w:hint="eastAsia"/>
                <w:bCs/>
                <w:color w:val="000000"/>
                <w:kern w:val="0"/>
                <w:sz w:val="24"/>
                <w:vertAlign w:val="superscript"/>
              </w:rPr>
              <w:t xml:space="preserve">  </w:t>
            </w:r>
            <w:r>
              <w:rPr>
                <w:rFonts w:ascii="宋体" w:hAnsi="宋体" w:cs="宋体"/>
                <w:bCs/>
                <w:color w:val="000000"/>
                <w:kern w:val="0"/>
                <w:sz w:val="24"/>
                <w:vertAlign w:val="superscript"/>
              </w:rPr>
              <w:t xml:space="preserve">   </w:t>
            </w:r>
            <w:r w:rsidRPr="00705EB9">
              <w:rPr>
                <w:rFonts w:ascii="宋体" w:hAnsi="宋体" w:cs="宋体"/>
                <w:bCs/>
                <w:color w:val="000000"/>
                <w:kern w:val="0"/>
                <w:sz w:val="24"/>
              </w:rPr>
              <w:t xml:space="preserve"> </w:t>
            </w:r>
            <w:r w:rsidRPr="00705EB9">
              <w:rPr>
                <w:rFonts w:ascii="宋体" w:hAnsi="宋体" w:cs="宋体" w:hint="eastAsia"/>
                <w:bCs/>
                <w:color w:val="000000"/>
                <w:kern w:val="0"/>
                <w:sz w:val="24"/>
              </w:rPr>
              <w:t>评查</w:t>
            </w:r>
            <w:r w:rsidRPr="00705EB9">
              <w:rPr>
                <w:rFonts w:ascii="宋体" w:hAnsi="宋体" w:cs="宋体"/>
                <w:bCs/>
                <w:color w:val="000000"/>
                <w:kern w:val="0"/>
                <w:sz w:val="24"/>
              </w:rPr>
              <w:t xml:space="preserve">结果   </w:t>
            </w:r>
            <w:r w:rsidRPr="00705EB9">
              <w:rPr>
                <w:rFonts w:ascii="宋体" w:hAnsi="宋体" w:cs="宋体"/>
                <w:bCs/>
                <w:color w:val="000000"/>
                <w:kern w:val="0"/>
                <w:sz w:val="24"/>
                <w:vertAlign w:val="superscript"/>
              </w:rPr>
              <w:t xml:space="preserve">     </w:t>
            </w:r>
            <w:r>
              <w:rPr>
                <w:rFonts w:ascii="宋体" w:hAnsi="宋体" w:cs="宋体"/>
                <w:bCs/>
                <w:color w:val="000000"/>
                <w:kern w:val="0"/>
                <w:sz w:val="24"/>
                <w:vertAlign w:val="superscript"/>
              </w:rPr>
              <w:t xml:space="preserve">                           </w:t>
            </w:r>
            <w:r>
              <w:rPr>
                <w:rFonts w:ascii="宋体" w:hAnsi="宋体" w:cs="宋体" w:hint="eastAsia"/>
                <w:bCs/>
                <w:color w:val="000000"/>
                <w:kern w:val="0"/>
                <w:sz w:val="24"/>
                <w:vertAlign w:val="superscript"/>
              </w:rPr>
              <w:t xml:space="preserve">      </w:t>
            </w:r>
            <w:r>
              <w:rPr>
                <w:rFonts w:ascii="宋体" w:hAnsi="宋体" w:cs="宋体" w:hint="eastAsia"/>
                <w:bCs/>
                <w:color w:val="000000"/>
                <w:kern w:val="0"/>
                <w:sz w:val="24"/>
              </w:rPr>
              <w:t xml:space="preserve"> </w:t>
            </w:r>
          </w:p>
        </w:tc>
        <w:tc>
          <w:tcPr>
            <w:tcW w:w="2326"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国家工程建设消防技术标准强制性条文执行情况</w:t>
            </w:r>
          </w:p>
        </w:tc>
        <w:tc>
          <w:tcPr>
            <w:tcW w:w="3153"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bCs/>
                <w:color w:val="000000"/>
                <w:kern w:val="0"/>
                <w:sz w:val="24"/>
              </w:rPr>
            </w:pPr>
            <w:r>
              <w:rPr>
                <w:rFonts w:ascii="宋体" w:hAnsi="宋体" w:cs="宋体" w:hint="eastAsia"/>
                <w:bCs/>
                <w:color w:val="000000"/>
                <w:kern w:val="0"/>
                <w:sz w:val="24"/>
              </w:rPr>
              <w:t>国家工程建设消防技术标准中带有“严禁”“必须”“应”“不应”“不得”要求的非强制性条文执行情况</w:t>
            </w:r>
          </w:p>
        </w:tc>
        <w:tc>
          <w:tcPr>
            <w:tcW w:w="1134" w:type="dxa"/>
            <w:tcBorders>
              <w:top w:val="single" w:sz="4" w:space="0" w:color="auto"/>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bCs/>
                <w:color w:val="000000"/>
                <w:kern w:val="0"/>
                <w:sz w:val="24"/>
              </w:rPr>
            </w:pPr>
            <w:r>
              <w:rPr>
                <w:rFonts w:ascii="宋体" w:hAnsi="宋体" w:cs="宋体" w:hint="eastAsia"/>
                <w:bCs/>
                <w:color w:val="000000"/>
                <w:kern w:val="0"/>
                <w:sz w:val="24"/>
              </w:rPr>
              <w:t>备注</w:t>
            </w:r>
          </w:p>
        </w:tc>
      </w:tr>
      <w:tr w:rsidR="00E17EDE" w:rsidTr="00705EB9">
        <w:trPr>
          <w:trHeight w:val="316"/>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建筑类别与耐火等级、总平面布局、平面布置</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263"/>
          <w:jc w:val="center"/>
        </w:trPr>
        <w:tc>
          <w:tcPr>
            <w:tcW w:w="3290" w:type="dxa"/>
            <w:tcBorders>
              <w:top w:val="nil"/>
              <w:left w:val="single" w:sz="4" w:space="0" w:color="auto"/>
              <w:bottom w:val="single" w:sz="4" w:space="0" w:color="auto"/>
              <w:right w:val="single" w:sz="4" w:space="0" w:color="auto"/>
            </w:tcBorders>
            <w:vAlign w:val="center"/>
            <w:hideMark/>
          </w:tcPr>
          <w:p w:rsidR="00E17EDE" w:rsidRPr="00705EB9" w:rsidRDefault="00E17EDE" w:rsidP="00705EB9">
            <w:pPr>
              <w:widowControl/>
              <w:rPr>
                <w:rFonts w:ascii="宋体" w:hAnsi="宋体" w:cs="宋体" w:hint="eastAsia"/>
                <w:bCs/>
                <w:color w:val="000000"/>
                <w:spacing w:val="-10"/>
                <w:kern w:val="0"/>
                <w:sz w:val="24"/>
              </w:rPr>
            </w:pPr>
            <w:r w:rsidRPr="00705EB9">
              <w:rPr>
                <w:rFonts w:ascii="宋体" w:hAnsi="宋体" w:cs="宋体" w:hint="eastAsia"/>
                <w:bCs/>
                <w:color w:val="000000"/>
                <w:kern w:val="0"/>
                <w:sz w:val="24"/>
              </w:rPr>
              <w:t>建筑外墙、屋面保温和建筑外墙装饰、建筑内部装修防火</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防火分隔、防爆</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132"/>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安全疏散、消防电梯</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消火栓系统</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自动喷水灭火系统</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火灾自动报警系统</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409"/>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防排烟系统及通风、空调系统防火及防烟分隔</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375"/>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消防电气</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819"/>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建筑灭火器、泡沫灭火系统、气体灭火系统</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601"/>
          <w:jc w:val="center"/>
        </w:trPr>
        <w:tc>
          <w:tcPr>
            <w:tcW w:w="3290" w:type="dxa"/>
            <w:tcBorders>
              <w:top w:val="nil"/>
              <w:left w:val="single" w:sz="4" w:space="0" w:color="auto"/>
              <w:bottom w:val="single" w:sz="4" w:space="0" w:color="auto"/>
              <w:right w:val="single" w:sz="4" w:space="0" w:color="auto"/>
            </w:tcBorders>
            <w:vAlign w:val="center"/>
            <w:hideMark/>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现场检查抽样测量</w:t>
            </w:r>
          </w:p>
        </w:tc>
        <w:tc>
          <w:tcPr>
            <w:tcW w:w="2326"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3153"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c>
          <w:tcPr>
            <w:tcW w:w="1134" w:type="dxa"/>
            <w:tcBorders>
              <w:top w:val="nil"/>
              <w:left w:val="nil"/>
              <w:bottom w:val="single" w:sz="4" w:space="0" w:color="auto"/>
              <w:right w:val="single" w:sz="4" w:space="0" w:color="auto"/>
            </w:tcBorders>
            <w:vAlign w:val="center"/>
            <w:hideMark/>
          </w:tcPr>
          <w:p w:rsidR="00E17EDE" w:rsidRDefault="00E17EDE" w:rsidP="00705EB9">
            <w:pPr>
              <w:widowControl/>
              <w:jc w:val="center"/>
              <w:rPr>
                <w:rFonts w:ascii="宋体" w:hAnsi="宋体" w:cs="宋体" w:hint="eastAsia"/>
                <w:color w:val="000000"/>
                <w:kern w:val="0"/>
                <w:sz w:val="24"/>
              </w:rPr>
            </w:pPr>
            <w:r>
              <w:rPr>
                <w:rFonts w:ascii="宋体" w:hAnsi="宋体" w:cs="宋体" w:hint="eastAsia"/>
                <w:color w:val="000000"/>
                <w:kern w:val="0"/>
                <w:sz w:val="24"/>
              </w:rPr>
              <w:t xml:space="preserve">　</w:t>
            </w:r>
          </w:p>
        </w:tc>
      </w:tr>
      <w:tr w:rsidR="00E17EDE" w:rsidTr="00705EB9">
        <w:trPr>
          <w:trHeight w:val="601"/>
          <w:jc w:val="center"/>
        </w:trPr>
        <w:tc>
          <w:tcPr>
            <w:tcW w:w="3290" w:type="dxa"/>
            <w:tcBorders>
              <w:top w:val="nil"/>
              <w:left w:val="single" w:sz="4" w:space="0" w:color="auto"/>
              <w:bottom w:val="single" w:sz="4" w:space="0" w:color="auto"/>
              <w:right w:val="single" w:sz="4" w:space="0" w:color="auto"/>
            </w:tcBorders>
            <w:vAlign w:val="center"/>
          </w:tcPr>
          <w:p w:rsidR="00E17EDE" w:rsidRDefault="00E17EDE" w:rsidP="00705EB9">
            <w:pPr>
              <w:widowControl/>
              <w:rPr>
                <w:rFonts w:ascii="宋体" w:hAnsi="宋体" w:cs="宋体" w:hint="eastAsia"/>
                <w:bCs/>
                <w:color w:val="000000"/>
                <w:kern w:val="0"/>
                <w:sz w:val="24"/>
              </w:rPr>
            </w:pPr>
            <w:r>
              <w:rPr>
                <w:rFonts w:ascii="宋体" w:hAnsi="宋体" w:cs="宋体" w:hint="eastAsia"/>
                <w:bCs/>
                <w:color w:val="000000"/>
                <w:kern w:val="0"/>
                <w:sz w:val="24"/>
              </w:rPr>
              <w:t>其他</w:t>
            </w:r>
          </w:p>
        </w:tc>
        <w:tc>
          <w:tcPr>
            <w:tcW w:w="6613" w:type="dxa"/>
            <w:gridSpan w:val="3"/>
            <w:tcBorders>
              <w:top w:val="nil"/>
              <w:left w:val="nil"/>
              <w:bottom w:val="single" w:sz="4" w:space="0" w:color="auto"/>
              <w:right w:val="single" w:sz="4" w:space="0" w:color="auto"/>
            </w:tcBorders>
            <w:vAlign w:val="center"/>
          </w:tcPr>
          <w:p w:rsidR="00E17EDE" w:rsidRDefault="00E17EDE" w:rsidP="00705EB9">
            <w:pPr>
              <w:widowControl/>
              <w:jc w:val="center"/>
              <w:rPr>
                <w:rFonts w:ascii="宋体" w:hAnsi="宋体" w:cs="宋体" w:hint="eastAsia"/>
                <w:color w:val="000000"/>
                <w:kern w:val="0"/>
                <w:sz w:val="24"/>
              </w:rPr>
            </w:pPr>
          </w:p>
        </w:tc>
      </w:tr>
    </w:tbl>
    <w:p w:rsidR="00E17EDE" w:rsidRDefault="00E17EDE" w:rsidP="00E17EDE">
      <w:pPr>
        <w:widowControl/>
        <w:rPr>
          <w:rFonts w:ascii="方正仿宋_GBK" w:eastAsia="方正仿宋_GBK" w:hAnsi="宋体" w:cs="宋体"/>
          <w:b/>
          <w:bCs/>
          <w:color w:val="000000"/>
          <w:kern w:val="0"/>
          <w:sz w:val="24"/>
        </w:rPr>
      </w:pPr>
    </w:p>
    <w:p w:rsidR="00E17EDE" w:rsidRPr="00705EB9" w:rsidRDefault="00E17EDE" w:rsidP="00E17EDE">
      <w:pPr>
        <w:widowControl/>
        <w:rPr>
          <w:rFonts w:ascii="宋体" w:hAnsi="宋体" w:cs="宋体" w:hint="eastAsia"/>
          <w:bCs/>
          <w:color w:val="000000"/>
          <w:kern w:val="0"/>
          <w:sz w:val="24"/>
        </w:rPr>
      </w:pPr>
      <w:r w:rsidRPr="00705EB9">
        <w:rPr>
          <w:rFonts w:ascii="宋体" w:hAnsi="宋体" w:cs="宋体" w:hint="eastAsia"/>
          <w:bCs/>
          <w:color w:val="000000"/>
          <w:kern w:val="0"/>
          <w:sz w:val="24"/>
        </w:rPr>
        <w:t>评查人员：                                           时间：</w:t>
      </w:r>
    </w:p>
    <w:p w:rsidR="00E17EDE" w:rsidRPr="00705EB9" w:rsidRDefault="00E17EDE" w:rsidP="00E17EDE">
      <w:pPr>
        <w:widowControl/>
        <w:rPr>
          <w:rFonts w:ascii="宋体" w:hAnsi="宋体" w:cs="宋体"/>
          <w:b/>
          <w:bCs/>
          <w:color w:val="000000"/>
          <w:kern w:val="0"/>
          <w:sz w:val="24"/>
        </w:rPr>
      </w:pPr>
    </w:p>
    <w:p w:rsidR="00E17EDE" w:rsidRPr="00705EB9" w:rsidRDefault="00E17EDE" w:rsidP="00E17EDE">
      <w:pPr>
        <w:widowControl/>
        <w:rPr>
          <w:rFonts w:ascii="宋体" w:hAnsi="宋体" w:cs="宋体"/>
          <w:color w:val="000000"/>
          <w:kern w:val="0"/>
          <w:sz w:val="24"/>
        </w:rPr>
      </w:pPr>
      <w:r w:rsidRPr="00705EB9">
        <w:rPr>
          <w:rFonts w:ascii="宋体" w:hAnsi="宋体" w:cs="宋体" w:hint="eastAsia"/>
          <w:b/>
          <w:bCs/>
          <w:color w:val="000000"/>
          <w:kern w:val="0"/>
          <w:sz w:val="24"/>
        </w:rPr>
        <w:t>填写说明：</w:t>
      </w:r>
      <w:r w:rsidRPr="00705EB9">
        <w:rPr>
          <w:rFonts w:ascii="宋体" w:hAnsi="宋体" w:cs="宋体" w:hint="eastAsia"/>
          <w:color w:val="000000"/>
          <w:kern w:val="0"/>
          <w:sz w:val="24"/>
        </w:rPr>
        <w:t>1.国家工程建设消防技术标准执行情况。表述应清晰、准确，且应载明违反的标准规范名称及具体条款。</w:t>
      </w:r>
      <w:r w:rsidRPr="00705EB9">
        <w:rPr>
          <w:rFonts w:ascii="宋体" w:hAnsi="宋体" w:cs="宋体" w:hint="eastAsia"/>
          <w:color w:val="000000"/>
          <w:kern w:val="0"/>
          <w:sz w:val="24"/>
        </w:rPr>
        <w:br/>
        <w:t>2.备注。如与原现场检查结果不一致的应注明。</w:t>
      </w:r>
    </w:p>
    <w:p w:rsidR="00EB22F1" w:rsidRDefault="00E17EDE" w:rsidP="00E17EDE">
      <w:r w:rsidRPr="00705EB9">
        <w:rPr>
          <w:rFonts w:ascii="宋体" w:hAnsi="宋体" w:cs="宋体" w:hint="eastAsia"/>
          <w:color w:val="000000"/>
          <w:kern w:val="0"/>
          <w:sz w:val="24"/>
        </w:rPr>
        <w:t>3.其他。是否存在消防验收备案抽查不合格即投入使用等情况。</w:t>
      </w:r>
      <w:bookmarkStart w:id="0" w:name="_GoBack"/>
      <w:bookmarkEnd w:id="0"/>
    </w:p>
    <w:sectPr w:rsidR="00EB22F1" w:rsidSect="00E17EDE">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EDE"/>
    <w:rsid w:val="00E17EDE"/>
    <w:rsid w:val="00EB2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9F04DE-CE08-4302-881D-274DDC7A9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ED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943</Words>
  <Characters>5381</Characters>
  <Application>Microsoft Office Word</Application>
  <DocSecurity>0</DocSecurity>
  <Lines>44</Lines>
  <Paragraphs>12</Paragraphs>
  <ScaleCrop>false</ScaleCrop>
  <Company>P R C</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刘晓燕</dc:creator>
  <cp:keywords/>
  <dc:description/>
  <cp:lastModifiedBy>刘晓燕</cp:lastModifiedBy>
  <cp:revision>1</cp:revision>
  <dcterms:created xsi:type="dcterms:W3CDTF">2023-09-19T02:02:00Z</dcterms:created>
  <dcterms:modified xsi:type="dcterms:W3CDTF">2023-09-19T02:05:00Z</dcterms:modified>
</cp:coreProperties>
</file>