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4A0" w:rsidRDefault="008C54A0" w:rsidP="008C54A0">
      <w:pPr>
        <w:snapToGrid w:val="0"/>
        <w:spacing w:line="640" w:lineRule="exact"/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</w:p>
    <w:p w:rsidR="008C54A0" w:rsidRDefault="008C54A0" w:rsidP="008C54A0">
      <w:pPr>
        <w:snapToGrid w:val="0"/>
        <w:spacing w:line="640" w:lineRule="exact"/>
        <w:jc w:val="center"/>
        <w:rPr>
          <w:rFonts w:ascii="方正小标宋简体" w:eastAsia="方正小标宋简体" w:hAnsi="黑体" w:cs="黑体"/>
          <w:bCs/>
          <w:sz w:val="44"/>
          <w:szCs w:val="44"/>
        </w:rPr>
      </w:pPr>
      <w:r w:rsidRPr="00201731">
        <w:rPr>
          <w:rFonts w:ascii="方正小标宋简体" w:eastAsia="方正小标宋简体" w:hAnsi="黑体" w:cs="黑体" w:hint="eastAsia"/>
          <w:bCs/>
          <w:sz w:val="44"/>
          <w:szCs w:val="44"/>
        </w:rPr>
        <w:t>2023年常州地区第一批智慧工地</w:t>
      </w:r>
    </w:p>
    <w:p w:rsidR="008C54A0" w:rsidRPr="00201731" w:rsidRDefault="008C54A0" w:rsidP="008C54A0">
      <w:pPr>
        <w:snapToGrid w:val="0"/>
        <w:spacing w:line="640" w:lineRule="exact"/>
        <w:jc w:val="center"/>
        <w:rPr>
          <w:rFonts w:ascii="方正小标宋简体" w:eastAsia="方正小标宋简体" w:hAnsi="黑体" w:cs="黑体" w:hint="eastAsia"/>
          <w:bCs/>
          <w:sz w:val="44"/>
          <w:szCs w:val="44"/>
        </w:rPr>
      </w:pPr>
      <w:r w:rsidRPr="00201731">
        <w:rPr>
          <w:rFonts w:ascii="方正小标宋简体" w:eastAsia="方正小标宋简体" w:hAnsi="黑体" w:cs="黑体" w:hint="eastAsia"/>
          <w:bCs/>
          <w:sz w:val="44"/>
          <w:szCs w:val="44"/>
        </w:rPr>
        <w:t>数据动态验证结果名单</w:t>
      </w:r>
    </w:p>
    <w:tbl>
      <w:tblPr>
        <w:tblW w:w="103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5"/>
        <w:gridCol w:w="4163"/>
        <w:gridCol w:w="709"/>
        <w:gridCol w:w="1186"/>
        <w:gridCol w:w="1736"/>
        <w:gridCol w:w="1050"/>
        <w:gridCol w:w="960"/>
      </w:tblGrid>
      <w:tr w:rsidR="008C54A0" w:rsidRPr="00201731" w:rsidTr="00201731">
        <w:trPr>
          <w:trHeight w:val="703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项目名称（县、市、区）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专业</w:t>
            </w:r>
          </w:p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类别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建筑面积（万㎡）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施工单位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项目</w:t>
            </w:r>
          </w:p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经理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等次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横林镇顺通路东侧、312国道北侧地块(HL061208) 地产开发项目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9.2637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江苏天启建设有限公司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叶亚新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科教城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幼儿园项目施工总承包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1．7621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江苏溧阳建设集团有限公司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管金忠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金沙丰泽公寓二期项目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10.5928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常州二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建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建设有限公司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徐俊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常青北路东侧、季子路北侧（ZL020613-01)地块项目（常青北路东侧、季子路北侧（ZL020613-01)地块项目设计、采购、施工工程总承包（EPC一体化））（园林绿化工程除外）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13.1485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江苏溧阳建设集团有限公司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迟荣财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戴埠镇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珠江路北侧、镇善北路东侧1#地块建设项目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0.86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百茂建设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宋建友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常州市新北区武夷山路西侧、新科中路北侧地块保障性安居工程项目三标段（9#房、10#房、13#房、14#房、16#房、17#房、4#小区变、5#小区变、6#小区变、2#中间变、地下车库（2--Q以南及1-59以东））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10.8728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江苏天启建设有限公司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李彬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常州市新北区嫩江路以北云台山路以东地块开发项目（3#、4#、7#、8#、11#、12#、13#、16#、17#、20#、23#、24#、28#、29#、3-1#、7-1#、13-1#、16-1#、23-1#、17-1#、31#、地下室）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25.4993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江苏晋陵建设发展有限公司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陈晓芳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茶花路西侧、丁香路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南侧(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CX060303-01)地块项目建设工程建筑安装工程施工总承包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8.82943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江苏晋陵建设发展有限公司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胡双健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上药集团常州药业股份有限公司商务中心项目（上药集团常州药业股份有限公司商务中心办公楼（A、B楼）及地下车库（一期））施工总承包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7.9954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江苏城东建设工程有限公司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羊经伟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常州市天宁区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郑陆镇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卫生院改扩建工程总承包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3.5495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江苏武进建工集团有限公司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邹文渊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lastRenderedPageBreak/>
              <w:t>11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转型升级项目——制剂车间-1、制剂仓库-1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1.6161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江苏鼎有建设有限公司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孙智鹏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常州市工业互联网高新企业数据中心（常州市工业互联网高新企业数据中心一期工程设计、采购、施工总承包（EPC一体化）（园林绿化除外）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3.6400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常州三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建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建设有限公司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章健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丁塘河西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路西侧、义乌路北侧（QQ070209-03）地块项目三期 （1#~15#、42#~43#、47#、地下车库（三期 ）建筑工程施工总承包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11.068631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市戴溪建筑工程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王健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新建年产30GWh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锂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电子电池项目设计、采购、施工工程总承包（EPC一体化）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14.81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江苏城东建设工程有限公司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王月富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横山桥山水实验小学新建项目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3.1440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江苏儒林建设工程有限公司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汤勇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邹区镇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振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中路南侧东方大道西侧地块项目一标段（7#酒店和7#酒店地下车库（人防区））建筑工程施工总承包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4.8084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常州二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建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建设有限公司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巢峰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常州市新北区嫩江路以北云台山路以东地块开发项目（1#、2#、5#、6#、9#、10#、14#、15#、18#、19#、21#、22#、25#、26#、27#、1-1#、6-1#、9-1#、15-1#、22-1#、30#、14-1#、31-1#、地下室）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22.2232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江苏晋陵建设发展有限公司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周桂琴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黄河中路以南衡山路以西地块开发项目（1-8幢、10幢、1-2幢小区变、4-1幢、7-1幢中间变、一期地下车库）设计、采购、施工总承包（EPC一体化）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9.4884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常州三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建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建设有限公司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胡金城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145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常州大学西太湖校区建设项目——常州大学西太湖校区建设项目图文信息中心施工总承包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7．3441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江苏丰浩建设工程有限公司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陈祥瑞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2038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常州市新北区武夷山路西侧、新科中路北侧地块保障性安居工程项目二标段（7#房、8#房、11#房、12#房、15#房、18#房、3#小区变、7#小区变、1#中间变、2#门卫、地下车库（2-T以南及1-59以西））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11.8537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常州三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建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建设有限公司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缪学平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东方西路北侧、横塘河西路西侧QL060219-01地块（1#~17#、7-1#、8-1#、11-1#、12-1#、15-1#、地下车库）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22.5711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江苏成章建设集团有限公司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张东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东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lastRenderedPageBreak/>
              <w:t>22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溧阳市永平初中项目综合楼、地下室、门卫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4.92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江苏溧阳城建集团有限公司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陈洪福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劳动中路南侧、东南道路四十五西侧（DN040417）地块项目（劳动中路南侧、东南道路四十五西侧（DN040417）地块项目1#楼、2#楼、3#楼、S1#楼、小区变1、门卫 M1、门卫 M2、地下车库施工总承包）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4.5706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常州二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建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建设有限公司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郭文祥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常州经开区公共卫生管理服务中心新建工程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3.9416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龙海建设集团有限公司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许筱晶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pacing w:val="-10"/>
                <w:sz w:val="24"/>
              </w:rPr>
            </w:pPr>
            <w:r w:rsidRPr="00201731">
              <w:rPr>
                <w:rFonts w:ascii="宋体" w:hAnsi="宋体" w:hint="eastAsia"/>
                <w:spacing w:val="-10"/>
                <w:sz w:val="24"/>
              </w:rPr>
              <w:t>美林湖花园项目02地块一期1#~17#、27#、29#、南门卫、北门卫、地下车库（一期、AA</w:t>
            </w:r>
            <w:proofErr w:type="gramStart"/>
            <w:r w:rsidRPr="00201731">
              <w:rPr>
                <w:rFonts w:ascii="宋体" w:hAnsi="宋体" w:hint="eastAsia"/>
                <w:spacing w:val="-10"/>
                <w:sz w:val="24"/>
              </w:rPr>
              <w:t>轴至</w:t>
            </w:r>
            <w:proofErr w:type="gramEnd"/>
            <w:r w:rsidRPr="00201731">
              <w:rPr>
                <w:rFonts w:ascii="宋体" w:hAnsi="宋体" w:hint="eastAsia"/>
                <w:spacing w:val="-10"/>
                <w:sz w:val="24"/>
              </w:rPr>
              <w:t>AAD轴；A1</w:t>
            </w:r>
            <w:proofErr w:type="gramStart"/>
            <w:r w:rsidRPr="00201731">
              <w:rPr>
                <w:rFonts w:ascii="宋体" w:hAnsi="宋体" w:hint="eastAsia"/>
                <w:spacing w:val="-10"/>
                <w:sz w:val="24"/>
              </w:rPr>
              <w:t>轴至</w:t>
            </w:r>
            <w:proofErr w:type="gramEnd"/>
            <w:r w:rsidRPr="00201731">
              <w:rPr>
                <w:rFonts w:ascii="宋体" w:hAnsi="宋体" w:hint="eastAsia"/>
                <w:spacing w:val="-10"/>
                <w:sz w:val="24"/>
              </w:rPr>
              <w:t>B74轴；BA</w:t>
            </w:r>
            <w:proofErr w:type="gramStart"/>
            <w:r w:rsidRPr="00201731">
              <w:rPr>
                <w:rFonts w:ascii="宋体" w:hAnsi="宋体" w:hint="eastAsia"/>
                <w:spacing w:val="-10"/>
                <w:sz w:val="24"/>
              </w:rPr>
              <w:t>轴至</w:t>
            </w:r>
            <w:proofErr w:type="gramEnd"/>
            <w:r w:rsidRPr="00201731">
              <w:rPr>
                <w:rFonts w:ascii="宋体" w:hAnsi="宋体" w:hint="eastAsia"/>
                <w:spacing w:val="-10"/>
                <w:sz w:val="24"/>
              </w:rPr>
              <w:t>BT轴）建筑工程施工总承包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17.5804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常州第一建筑集团有限公司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陈小虎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厂房扩建项目铸造车间、模型车间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3.0332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常州三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建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建设有限公司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卢小杰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新城路北侧、岳津东路西侧（ZQ020507）地块建设项目建筑安装施工总承包一标段（1#-9#房及地下车库（1/GG~CM轴/CL轴~CN轴）以南、1-1#小区变、5-1#小区变、6-1#小区变）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14.0818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华新建工集团有限公司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周德尧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28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蓄电池动力盖帽生产项目生产车间施工总承包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1．9600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江苏武新建设工程有限公司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/>
                <w:sz w:val="24"/>
              </w:rPr>
              <w:t>陆锦涛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良好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29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南淳家苑四期保障性经济适用房项目一期施工总承包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7．7865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江苏天启建设有限公司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李磊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30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常州市天宁区实验幼儿园分园新建工程项目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1.0834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江苏竣翔建设发展有限公司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龚伟明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31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美林湖花园开发项目（02地块）二期25#、26#、地下车库（二期）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2.7706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常州第一建筑集团有限公司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陈小虎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32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常州市新北区武夷山路西侧、新科中路北侧地块保障性安居工程项目一标段（1#房、2#房、3#房、4#房、5#房、6#房、1#小区变、2#小区变、1#门卫、地下车库（2-T/2-V以北及2-T/2-Q以北））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3.1528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江苏无锡二建建设集团有限公司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吉云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33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车间扩建项目（5#门卫、6#车间）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1.0352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江苏丰浩建设工程有限公司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马碧君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34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高精传动部件研发生产项目（1#车间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一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，2#车间二，消防水池及泵房，门卫）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4.6660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江苏卓地建设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工程有限公司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周高祥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lastRenderedPageBreak/>
              <w:t>35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聚湖学前教育培训中心项目施工总承包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0.8260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江苏通达建设集团有限公司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顾伟峰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36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遥观镇新建小学项目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2.6732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龙海建设集团有限公司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潘家伟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37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常州经开区文明东路南侧、山水路西侧（HS030901）地块项目设计、采购、施工工程总承包（EPC一体化）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8.07332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江苏晋陵建设发展有限公司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陈勇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38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联东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U谷常州智能制造产业园一期（1#-12#厂房、23#配套用房）施工总承包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/>
                <w:sz w:val="24"/>
              </w:rPr>
              <w:t>6</w:t>
            </w:r>
            <w:r w:rsidRPr="00201731">
              <w:rPr>
                <w:rFonts w:ascii="宋体" w:hAnsi="宋体" w:hint="eastAsia"/>
                <w:sz w:val="24"/>
              </w:rPr>
              <w:t>.</w:t>
            </w:r>
            <w:r w:rsidRPr="00201731">
              <w:rPr>
                <w:rFonts w:ascii="宋体" w:hAnsi="宋体"/>
                <w:sz w:val="24"/>
              </w:rPr>
              <w:t>2678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江苏金坛第一建筑安装工程有限公司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黄鸿滨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39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溧阳市上兴镇牌楼西地块安置房建设工程1-13#住宅楼、14#物业用房、17#商业、地库人防及附属工程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11.17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江苏溧阳城建集团有限公司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黄洁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40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常州市疾病预防控制中心检验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检测大楼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项目1#楼、2#楼、地下车库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3.7318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南通五建控股集团有限公司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沈照南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41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武进经济开发区菊香路南侧、绿杨路西侧地块开发项目施工总承包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11．9129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富建设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史文俊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42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中吴大道南侧、白云南路西侧（HX070217-01）地块项目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2.1483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江苏晋陵建设发展有限公司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章鹏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43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溧阳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市眼香庙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地块拆迁安置房项目（02-05#住宅、7-1#、7-2#商业、地下车库）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2.88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江苏瑞峰建设集团有限公司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张保兴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44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pacing w:val="-10"/>
                <w:sz w:val="24"/>
              </w:rPr>
            </w:pPr>
            <w:r w:rsidRPr="00201731">
              <w:rPr>
                <w:rFonts w:ascii="宋体" w:hAnsi="宋体" w:hint="eastAsia"/>
                <w:spacing w:val="-10"/>
                <w:sz w:val="24"/>
              </w:rPr>
              <w:t>常州市武进区高新区</w:t>
            </w:r>
            <w:proofErr w:type="gramStart"/>
            <w:r w:rsidRPr="00201731">
              <w:rPr>
                <w:rFonts w:ascii="宋体" w:hAnsi="宋体" w:hint="eastAsia"/>
                <w:spacing w:val="-10"/>
                <w:sz w:val="24"/>
              </w:rPr>
              <w:t>新知路</w:t>
            </w:r>
            <w:proofErr w:type="gramEnd"/>
            <w:r w:rsidRPr="00201731">
              <w:rPr>
                <w:rFonts w:ascii="宋体" w:hAnsi="宋体" w:hint="eastAsia"/>
                <w:spacing w:val="-10"/>
                <w:sz w:val="24"/>
              </w:rPr>
              <w:t>与南湾河东南角幼儿园新建工程项目施工总承包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0.9700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江苏溧阳城建集团有限公司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王兵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45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联东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U谷常州国际智慧谷项目19#、21#~35#厂房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8.0914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江苏金坛第一建筑安装工程有限公司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贡永兴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46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新能源汽车锂电池精密结构件项目（二期）（车间一、车间二、精品车间、5#宿舍、6#宿舍、9#宿舍、10#宿舍、11#宿舍工程）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9.28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江苏溧阳城建集团有限公司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殷丽华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47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丁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堰小学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原址改扩建项目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4.8020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常州第一建筑集团有限公司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黄晖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48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商用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车关键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零部件建设项目（倒班楼）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1.3767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江苏城东建设工程有限公司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张忠群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49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常州市钟楼区公共卫生中心建设项目(常州市钟楼区公共卫生中心建设项目设计、采购、施工工程总承包（EPC一体化））(园林绿化工程除外）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6.2530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江苏武进建工集团有限公司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蒋小平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50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星河丹堤四期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2号地块一标段建筑工程施工总承包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13．7131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江苏武进建工集团有限公司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仇俊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lastRenderedPageBreak/>
              <w:t>51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常州市武进高新区滨湖幼儿园新建项目施工总承包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13348.98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江苏瑞峰建设集团有限公司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吴忠平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52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常州市粮食和应急物资储备库及配套设施建设项目（库一、库二）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2.5638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金土地建设集团有限公司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陈盛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53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常州钟楼新城创业服务中心（二期）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1.1384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中绿建欣达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建设工程有限公司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范敏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54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常州市武进区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星河丹堤剩余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地块（3#地块）项目建筑工程施工总承包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2．6021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江苏丰浩建设工程有限公司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王淼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55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新市民保障性租赁住房（华科·梅香苑）项目——新市民保障性租赁住房（华科.梅香苑）项目施工总承包工程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15.9674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江苏兴厦建设工程集团有限公司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刘元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56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直溪镇南溪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城路北侧、通济路西侧地块开发项目设计、采购、施工工程总承包（EPC一体化）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6.1196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江苏常金建设工程有限公司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汤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坚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57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绿色智能电力装备项目施工总承包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18．5593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常州市交通产业建设科技有限公司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曹洋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58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机械零部件5000套/年、减速机1万台/年新建项目新建车间工程施工总承包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2.736919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江苏恒厦投资有限公司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邢国峰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59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和平中路西侧、夏雷路南侧（DN080603-01）地块项目——和平中路西侧、夏雷路南侧（DN080603-01）地块项目勘察、设计、采购、施工工程总承包（EPC一体化）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10.69258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江苏广亚建设集团有限公司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张玉强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60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科教城人才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公寓项目施工总承包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15.0630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pacing w:val="-16"/>
                <w:sz w:val="24"/>
              </w:rPr>
            </w:pPr>
            <w:r w:rsidRPr="00201731">
              <w:rPr>
                <w:rFonts w:ascii="宋体" w:hAnsi="宋体" w:hint="eastAsia"/>
                <w:spacing w:val="-16"/>
                <w:sz w:val="24"/>
              </w:rPr>
              <w:t>常州</w:t>
            </w:r>
            <w:proofErr w:type="gramStart"/>
            <w:r w:rsidRPr="00201731">
              <w:rPr>
                <w:rFonts w:ascii="宋体" w:hAnsi="宋体" w:hint="eastAsia"/>
                <w:spacing w:val="-16"/>
                <w:sz w:val="24"/>
              </w:rPr>
              <w:t>市戴溪建筑工程</w:t>
            </w:r>
            <w:proofErr w:type="gramEnd"/>
            <w:r w:rsidRPr="00201731">
              <w:rPr>
                <w:rFonts w:ascii="宋体" w:hAnsi="宋体" w:hint="eastAsia"/>
                <w:spacing w:val="-16"/>
                <w:sz w:val="24"/>
              </w:rPr>
              <w:t>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虞晓平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61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溧阳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市御湖城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东侧皇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仑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村（二期）地块建设项目——溧阳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市御湖城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东侧皇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仑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村（二期）地块建设工程（含A3航空自动化实验教学中心、A11民用航空、飞行技术实验教学中心、E6体育馆、东门卫、南门卫、东区体育场及室外附属工程）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13.16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龙海建设集团有限公司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周瑜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62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河海大学长荡湖大学科技园（一期）产教研发中心B1-1#～B1-6#、国际学术交流中心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11.7386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中国建筑第二工程局有限公司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韩龑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63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经开区湾城北路东侧、义乌路南侧（QQ070211-01）地块开发项目三标段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11.2072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市戴溪建筑工程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杨迎锋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lastRenderedPageBreak/>
              <w:t>64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常州市新北区滨江幼儿园项目（幼儿园、门卫、用户变）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1.1602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常州第一建筑集团有限公司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柏洪春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65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常州滨江国际人才交流中心项目（1#、2#、地下车库）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2.0665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江苏天目建设集团有限公司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徐文奇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66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常州市武进区马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杭中心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小学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教学楼改扩建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工程施工总承包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1.1257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中绿建欣达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建设工程有限公司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陈彩虹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67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年产100万辆智能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短途交通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产品项目 （1#生产研发楼、2#生产研发车间、3#仓库、门岗）施工总承包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7.7190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江苏双楼建设集团有限公司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彭霞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68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溧阳市医疗健康中心建设工程（含1#综合大楼、2#垃圾暂存中心、3#高压氧舱、4-5#门卫及地下室）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20.43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科兴建工集团有限公司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邢威威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69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碳纤维及复合材料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科创港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二期项目（1#中试车间、2#实验车间、3#实验车间4#厂房、5#厂房、1#配电间及管理用房、1#垃圾房、2#垃圾房、1#门卫、2#门卫、3#门卫、1#仓库、地下车库）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4.0326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江苏常金建设工程有限公司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张力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70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常州市新北区薛家中学易地新建项目（1#、2#、3#、4#、地下室）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6.4813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江苏晋陵建设发展有限公司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孙灵芝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71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溧阳市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清泓路幼儿园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新建工程项目-幼儿园、配电房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0.99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江苏正方园建设集团有限公司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顾月华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72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碳纤维及复合材料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科创港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二期项目（6#厂房~11#厂房）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3.4272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常嘉建设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陆建国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73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常州恒泰第一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工园生命科技港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项目（车间A-1~车间A-16、车间B-1~车间B-5、1#用户变、门卫、综合楼）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7.4386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江苏南通二建集团有限公司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吴富云</w:t>
            </w:r>
            <w:proofErr w:type="gramEnd"/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74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勤丰路东侧、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泓口路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北侧地块建设开发项目（6#楼、7#楼、8#楼、地下室（二期）工程）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2.65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百茂建设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集团有限公司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朱金荣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  <w:tr w:rsidR="008C54A0" w:rsidRPr="00201731" w:rsidTr="00201731">
        <w:trPr>
          <w:trHeight w:val="136"/>
          <w:jc w:val="center"/>
        </w:trPr>
        <w:tc>
          <w:tcPr>
            <w:tcW w:w="585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75</w:t>
            </w:r>
          </w:p>
        </w:tc>
        <w:tc>
          <w:tcPr>
            <w:tcW w:w="4163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横林中学建设项目建筑工程施工总承包</w:t>
            </w:r>
          </w:p>
        </w:tc>
        <w:tc>
          <w:tcPr>
            <w:tcW w:w="709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房屋建筑</w:t>
            </w:r>
          </w:p>
        </w:tc>
        <w:tc>
          <w:tcPr>
            <w:tcW w:w="1186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2.819362</w:t>
            </w:r>
          </w:p>
        </w:tc>
        <w:tc>
          <w:tcPr>
            <w:tcW w:w="1736" w:type="dxa"/>
            <w:noWrap/>
            <w:vAlign w:val="center"/>
          </w:tcPr>
          <w:p w:rsidR="008C54A0" w:rsidRPr="00201731" w:rsidRDefault="008C54A0" w:rsidP="00201731">
            <w:pPr>
              <w:snapToGrid w:val="0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常州三</w:t>
            </w:r>
            <w:proofErr w:type="gramStart"/>
            <w:r w:rsidRPr="00201731">
              <w:rPr>
                <w:rFonts w:ascii="宋体" w:hAnsi="宋体" w:hint="eastAsia"/>
                <w:sz w:val="24"/>
              </w:rPr>
              <w:t>建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建设有限公司</w:t>
            </w:r>
          </w:p>
        </w:tc>
        <w:tc>
          <w:tcPr>
            <w:tcW w:w="105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01731">
              <w:rPr>
                <w:rFonts w:ascii="宋体" w:hAnsi="宋体" w:hint="eastAsia"/>
                <w:sz w:val="24"/>
              </w:rPr>
              <w:t>彭</w:t>
            </w:r>
            <w:proofErr w:type="gramEnd"/>
            <w:r w:rsidRPr="00201731">
              <w:rPr>
                <w:rFonts w:ascii="宋体" w:hAnsi="宋体" w:hint="eastAsia"/>
                <w:sz w:val="24"/>
              </w:rPr>
              <w:t>建军</w:t>
            </w:r>
          </w:p>
        </w:tc>
        <w:tc>
          <w:tcPr>
            <w:tcW w:w="960" w:type="dxa"/>
            <w:noWrap/>
            <w:vAlign w:val="center"/>
          </w:tcPr>
          <w:p w:rsidR="008C54A0" w:rsidRPr="00201731" w:rsidRDefault="008C54A0" w:rsidP="00201731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01731">
              <w:rPr>
                <w:rFonts w:ascii="宋体" w:hAnsi="宋体" w:hint="eastAsia"/>
                <w:sz w:val="24"/>
              </w:rPr>
              <w:t>合格</w:t>
            </w:r>
          </w:p>
        </w:tc>
      </w:tr>
    </w:tbl>
    <w:p w:rsidR="008C54A0" w:rsidRPr="003141CF" w:rsidRDefault="008C54A0" w:rsidP="008C54A0">
      <w:pPr>
        <w:rPr>
          <w:rFonts w:eastAsia="仿宋_GB2312" w:hint="eastAsia"/>
          <w:color w:val="000000"/>
          <w:sz w:val="28"/>
          <w:szCs w:val="28"/>
        </w:rPr>
      </w:pPr>
    </w:p>
    <w:p w:rsidR="00D85D58" w:rsidRDefault="00D85D58">
      <w:bookmarkStart w:id="0" w:name="_GoBack"/>
      <w:bookmarkEnd w:id="0"/>
    </w:p>
    <w:sectPr w:rsidR="00D85D58" w:rsidSect="00201731">
      <w:footerReference w:type="default" r:id="rId5"/>
      <w:pgSz w:w="11906" w:h="16838" w:code="9"/>
      <w:pgMar w:top="1985" w:right="1531" w:bottom="1701" w:left="1531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380" w:rsidRPr="00201731" w:rsidRDefault="008C54A0">
    <w:pPr>
      <w:pStyle w:val="a3"/>
      <w:jc w:val="center"/>
      <w:rPr>
        <w:rFonts w:ascii="宋体" w:hAnsi="宋体"/>
        <w:sz w:val="28"/>
        <w:szCs w:val="28"/>
      </w:rPr>
    </w:pPr>
    <w:r w:rsidRPr="00201731">
      <w:rPr>
        <w:rFonts w:ascii="宋体" w:hAnsi="宋体"/>
        <w:sz w:val="28"/>
        <w:szCs w:val="28"/>
      </w:rPr>
      <w:fldChar w:fldCharType="begin"/>
    </w:r>
    <w:r w:rsidRPr="00201731">
      <w:rPr>
        <w:rFonts w:ascii="宋体" w:hAnsi="宋体"/>
        <w:sz w:val="28"/>
        <w:szCs w:val="28"/>
      </w:rPr>
      <w:instrText>PAGE   \* MERGEFORMAT</w:instrText>
    </w:r>
    <w:r w:rsidRPr="00201731">
      <w:rPr>
        <w:rFonts w:ascii="宋体" w:hAnsi="宋体"/>
        <w:sz w:val="28"/>
        <w:szCs w:val="28"/>
      </w:rPr>
      <w:fldChar w:fldCharType="separate"/>
    </w:r>
    <w:r w:rsidRPr="008C54A0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3 -</w:t>
    </w:r>
    <w:r w:rsidRPr="00201731">
      <w:rPr>
        <w:rFonts w:ascii="宋体" w:hAnsi="宋体"/>
        <w:sz w:val="28"/>
        <w:szCs w:val="28"/>
      </w:rPr>
      <w:fldChar w:fldCharType="end"/>
    </w:r>
  </w:p>
  <w:p w:rsidR="00DC2BA9" w:rsidRDefault="008C54A0" w:rsidP="004B07FC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4A0"/>
    <w:rsid w:val="0000585B"/>
    <w:rsid w:val="00007658"/>
    <w:rsid w:val="00011E32"/>
    <w:rsid w:val="00053F50"/>
    <w:rsid w:val="00063636"/>
    <w:rsid w:val="000812CF"/>
    <w:rsid w:val="000A2624"/>
    <w:rsid w:val="000C6C50"/>
    <w:rsid w:val="000C6E3D"/>
    <w:rsid w:val="000D48AB"/>
    <w:rsid w:val="000D6E0E"/>
    <w:rsid w:val="000E597C"/>
    <w:rsid w:val="000F6E74"/>
    <w:rsid w:val="0010654F"/>
    <w:rsid w:val="00114026"/>
    <w:rsid w:val="00117DD1"/>
    <w:rsid w:val="001203C7"/>
    <w:rsid w:val="00124A0A"/>
    <w:rsid w:val="0012619B"/>
    <w:rsid w:val="0013074A"/>
    <w:rsid w:val="0014013B"/>
    <w:rsid w:val="001443ED"/>
    <w:rsid w:val="0016038F"/>
    <w:rsid w:val="00160545"/>
    <w:rsid w:val="001A3F77"/>
    <w:rsid w:val="001A5685"/>
    <w:rsid w:val="001D1E7A"/>
    <w:rsid w:val="001D236A"/>
    <w:rsid w:val="001E2EED"/>
    <w:rsid w:val="001F1DC3"/>
    <w:rsid w:val="002170E3"/>
    <w:rsid w:val="002243FA"/>
    <w:rsid w:val="00244D8A"/>
    <w:rsid w:val="00250A53"/>
    <w:rsid w:val="00253722"/>
    <w:rsid w:val="00254879"/>
    <w:rsid w:val="00267CBC"/>
    <w:rsid w:val="002B71F7"/>
    <w:rsid w:val="002C2A19"/>
    <w:rsid w:val="002D30B2"/>
    <w:rsid w:val="0030370C"/>
    <w:rsid w:val="00322BF3"/>
    <w:rsid w:val="00323DAA"/>
    <w:rsid w:val="003415BB"/>
    <w:rsid w:val="00365AB9"/>
    <w:rsid w:val="00386535"/>
    <w:rsid w:val="00396346"/>
    <w:rsid w:val="00396E7B"/>
    <w:rsid w:val="003B1291"/>
    <w:rsid w:val="003C549F"/>
    <w:rsid w:val="003D0594"/>
    <w:rsid w:val="003D10E4"/>
    <w:rsid w:val="003E4650"/>
    <w:rsid w:val="003E66EB"/>
    <w:rsid w:val="00400445"/>
    <w:rsid w:val="00403CBB"/>
    <w:rsid w:val="00406399"/>
    <w:rsid w:val="00420BEB"/>
    <w:rsid w:val="00421899"/>
    <w:rsid w:val="0044313E"/>
    <w:rsid w:val="00445EA6"/>
    <w:rsid w:val="00450E6F"/>
    <w:rsid w:val="00453FB1"/>
    <w:rsid w:val="00475CBC"/>
    <w:rsid w:val="004A1DBC"/>
    <w:rsid w:val="004A726B"/>
    <w:rsid w:val="004B407B"/>
    <w:rsid w:val="00503A7F"/>
    <w:rsid w:val="00507F61"/>
    <w:rsid w:val="005355B9"/>
    <w:rsid w:val="00542F24"/>
    <w:rsid w:val="00553A15"/>
    <w:rsid w:val="00570DC5"/>
    <w:rsid w:val="005A5571"/>
    <w:rsid w:val="005B45EF"/>
    <w:rsid w:val="005C1C13"/>
    <w:rsid w:val="005D7143"/>
    <w:rsid w:val="005E53C6"/>
    <w:rsid w:val="00617256"/>
    <w:rsid w:val="00620C1E"/>
    <w:rsid w:val="00624952"/>
    <w:rsid w:val="006344AD"/>
    <w:rsid w:val="00634F8F"/>
    <w:rsid w:val="00646CCA"/>
    <w:rsid w:val="0066343F"/>
    <w:rsid w:val="0066498F"/>
    <w:rsid w:val="00665C2C"/>
    <w:rsid w:val="00673CA5"/>
    <w:rsid w:val="00687323"/>
    <w:rsid w:val="006A4986"/>
    <w:rsid w:val="006D0E16"/>
    <w:rsid w:val="006E223B"/>
    <w:rsid w:val="0070168B"/>
    <w:rsid w:val="0070796C"/>
    <w:rsid w:val="007105C9"/>
    <w:rsid w:val="00722352"/>
    <w:rsid w:val="00734191"/>
    <w:rsid w:val="00734D02"/>
    <w:rsid w:val="007361BB"/>
    <w:rsid w:val="00740C6E"/>
    <w:rsid w:val="00741DB8"/>
    <w:rsid w:val="00746975"/>
    <w:rsid w:val="00791578"/>
    <w:rsid w:val="007957CE"/>
    <w:rsid w:val="007A1F0B"/>
    <w:rsid w:val="007A2AD8"/>
    <w:rsid w:val="007A2B20"/>
    <w:rsid w:val="007A7BD2"/>
    <w:rsid w:val="007C79A8"/>
    <w:rsid w:val="007D529A"/>
    <w:rsid w:val="007E219C"/>
    <w:rsid w:val="007F3AE2"/>
    <w:rsid w:val="007F784F"/>
    <w:rsid w:val="0080033A"/>
    <w:rsid w:val="00810143"/>
    <w:rsid w:val="00823454"/>
    <w:rsid w:val="0083724D"/>
    <w:rsid w:val="00842803"/>
    <w:rsid w:val="00842C58"/>
    <w:rsid w:val="0086361D"/>
    <w:rsid w:val="008658BA"/>
    <w:rsid w:val="00873280"/>
    <w:rsid w:val="00876CC5"/>
    <w:rsid w:val="00894278"/>
    <w:rsid w:val="008974FD"/>
    <w:rsid w:val="008A786E"/>
    <w:rsid w:val="008C54A0"/>
    <w:rsid w:val="0090255D"/>
    <w:rsid w:val="009159D2"/>
    <w:rsid w:val="00944674"/>
    <w:rsid w:val="00992F18"/>
    <w:rsid w:val="009A42F3"/>
    <w:rsid w:val="009B6D89"/>
    <w:rsid w:val="009C6B0A"/>
    <w:rsid w:val="009D328A"/>
    <w:rsid w:val="009F46C7"/>
    <w:rsid w:val="00A24FD9"/>
    <w:rsid w:val="00A55132"/>
    <w:rsid w:val="00A569AF"/>
    <w:rsid w:val="00A6085A"/>
    <w:rsid w:val="00A62DB6"/>
    <w:rsid w:val="00A721F5"/>
    <w:rsid w:val="00A930E9"/>
    <w:rsid w:val="00AB7FDC"/>
    <w:rsid w:val="00AD2C39"/>
    <w:rsid w:val="00AF40E9"/>
    <w:rsid w:val="00B057A0"/>
    <w:rsid w:val="00B21A89"/>
    <w:rsid w:val="00B2581A"/>
    <w:rsid w:val="00B33AF9"/>
    <w:rsid w:val="00B81100"/>
    <w:rsid w:val="00B817AB"/>
    <w:rsid w:val="00B9104A"/>
    <w:rsid w:val="00BB25C7"/>
    <w:rsid w:val="00BC0F34"/>
    <w:rsid w:val="00BC1DA4"/>
    <w:rsid w:val="00BC2D01"/>
    <w:rsid w:val="00BC37F0"/>
    <w:rsid w:val="00BE052B"/>
    <w:rsid w:val="00BE53F5"/>
    <w:rsid w:val="00C16CB0"/>
    <w:rsid w:val="00C22757"/>
    <w:rsid w:val="00C305FA"/>
    <w:rsid w:val="00C34856"/>
    <w:rsid w:val="00C40BBE"/>
    <w:rsid w:val="00C51C58"/>
    <w:rsid w:val="00C56EA5"/>
    <w:rsid w:val="00C7500A"/>
    <w:rsid w:val="00C75440"/>
    <w:rsid w:val="00C9146B"/>
    <w:rsid w:val="00C94B91"/>
    <w:rsid w:val="00CA44EE"/>
    <w:rsid w:val="00CC59B7"/>
    <w:rsid w:val="00CC5BB9"/>
    <w:rsid w:val="00CC7A7D"/>
    <w:rsid w:val="00CE4E96"/>
    <w:rsid w:val="00D01A26"/>
    <w:rsid w:val="00D07E82"/>
    <w:rsid w:val="00D4534F"/>
    <w:rsid w:val="00D50006"/>
    <w:rsid w:val="00D63A5C"/>
    <w:rsid w:val="00D85D58"/>
    <w:rsid w:val="00DB3627"/>
    <w:rsid w:val="00DE2F4B"/>
    <w:rsid w:val="00DE6F11"/>
    <w:rsid w:val="00E03C40"/>
    <w:rsid w:val="00E13E74"/>
    <w:rsid w:val="00E36486"/>
    <w:rsid w:val="00E53658"/>
    <w:rsid w:val="00E6671F"/>
    <w:rsid w:val="00E855C4"/>
    <w:rsid w:val="00EC5181"/>
    <w:rsid w:val="00F02AF4"/>
    <w:rsid w:val="00F13680"/>
    <w:rsid w:val="00F142C5"/>
    <w:rsid w:val="00F51214"/>
    <w:rsid w:val="00F53493"/>
    <w:rsid w:val="00F5362D"/>
    <w:rsid w:val="00F55A18"/>
    <w:rsid w:val="00F762A5"/>
    <w:rsid w:val="00F764BE"/>
    <w:rsid w:val="00F85D72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4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C54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8C54A0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8C54A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4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C54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8C54A0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8C54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911</Words>
  <Characters>5199</Characters>
  <Application>Microsoft Office Word</Application>
  <DocSecurity>0</DocSecurity>
  <Lines>43</Lines>
  <Paragraphs>12</Paragraphs>
  <ScaleCrop>false</ScaleCrop>
  <Company>MS</Company>
  <LinksUpToDate>false</LinksUpToDate>
  <CharactersWithSpaces>6098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2023-11-07T06:48:00Z</dcterms:created>
  <dcterms:modified xsi:type="dcterms:W3CDTF">2023-11-07T06:49:00Z</dcterms:modified>
</cp:coreProperties>
</file>