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ascii="Times New Roman" w:hAnsi="Times New Roman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w w:val="9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pacing w:val="9"/>
          <w:w w:val="90"/>
          <w:kern w:val="0"/>
          <w:sz w:val="32"/>
          <w:szCs w:val="32"/>
        </w:rPr>
        <w:t>2</w:t>
      </w:r>
    </w:p>
    <w:p>
      <w:pPr>
        <w:adjustRightInd w:val="0"/>
        <w:snapToGrid w:val="0"/>
        <w:spacing w:line="560" w:lineRule="exact"/>
        <w:jc w:val="left"/>
        <w:rPr>
          <w:rFonts w:ascii="Times New Roman" w:hAnsi="Times New Roman" w:eastAsia="黑体" w:cs="黑体"/>
          <w:sz w:val="32"/>
          <w:szCs w:val="32"/>
        </w:rPr>
      </w:pPr>
    </w:p>
    <w:p>
      <w:pPr>
        <w:adjustRightInd w:val="0"/>
        <w:snapToGrid w:val="0"/>
        <w:spacing w:line="700" w:lineRule="exact"/>
        <w:jc w:val="center"/>
        <w:rPr>
          <w:rFonts w:ascii="Times New Roman" w:hAnsi="Times New Roman" w:eastAsia="方正小标宋简体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小标宋简体" w:cs="方正小标宋_GBK"/>
          <w:bCs/>
          <w:color w:val="000000"/>
          <w:w w:val="96"/>
          <w:kern w:val="0"/>
          <w:sz w:val="44"/>
          <w:szCs w:val="44"/>
        </w:rPr>
        <w:t>关于XX路段隐患整改工作情况报</w:t>
      </w:r>
      <w:r>
        <w:rPr>
          <w:rFonts w:hint="eastAsia" w:ascii="Times New Roman" w:hAnsi="Times New Roman" w:eastAsia="方正小标宋简体" w:cs="方正小标宋_GBK"/>
          <w:bCs/>
          <w:color w:val="000000"/>
          <w:spacing w:val="42"/>
          <w:w w:val="96"/>
          <w:kern w:val="0"/>
          <w:sz w:val="44"/>
          <w:szCs w:val="44"/>
        </w:rPr>
        <w:t>告</w:t>
      </w:r>
    </w:p>
    <w:p>
      <w:pPr>
        <w:adjustRightInd w:val="0"/>
        <w:snapToGrid w:val="0"/>
        <w:spacing w:line="570" w:lineRule="exact"/>
        <w:jc w:val="center"/>
        <w:rPr>
          <w:rFonts w:ascii="Times New Roman" w:hAnsi="Times New Roman" w:eastAsia="楷体" w:cs="方正仿宋_GBK"/>
          <w:bCs/>
          <w:color w:val="000000"/>
          <w:sz w:val="32"/>
          <w:szCs w:val="32"/>
        </w:rPr>
      </w:pPr>
      <w:r>
        <w:rPr>
          <w:rFonts w:hint="eastAsia" w:ascii="Times New Roman" w:hAnsi="楷体" w:eastAsia="楷体" w:cs="方正楷体_GBK"/>
          <w:bCs/>
          <w:color w:val="000000"/>
          <w:kern w:val="0"/>
          <w:sz w:val="32"/>
          <w:szCs w:val="32"/>
        </w:rPr>
        <w:t>（参考格式）</w:t>
      </w:r>
    </w:p>
    <w:p>
      <w:pPr>
        <w:adjustRightInd w:val="0"/>
        <w:snapToGrid w:val="0"/>
        <w:spacing w:line="570" w:lineRule="exact"/>
        <w:rPr>
          <w:rFonts w:ascii="Times New Roman" w:hAnsi="Times New Roman" w:eastAsia="方正仿宋_GBK" w:cs="方正仿宋_GBK"/>
          <w:b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70" w:lineRule="exact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方正仿宋_GBK"/>
          <w:bCs/>
          <w:color w:val="000000"/>
          <w:kern w:val="0"/>
          <w:sz w:val="32"/>
          <w:szCs w:val="32"/>
        </w:rPr>
        <w:t>常州市道路交通安全委员会办公室：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方正仿宋_GBK"/>
          <w:bCs/>
          <w:color w:val="000000"/>
          <w:kern w:val="0"/>
          <w:sz w:val="32"/>
          <w:szCs w:val="32"/>
        </w:rPr>
        <w:t>……………………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方正仿宋_GBK"/>
          <w:bCs/>
          <w:color w:val="000000"/>
          <w:sz w:val="32"/>
          <w:szCs w:val="32"/>
        </w:rPr>
        <w:t>一、XX路段整改前的基本情况</w:t>
      </w:r>
      <w:r>
        <w:rPr>
          <w:rFonts w:hint="eastAsia" w:ascii="Times New Roman" w:hAnsi="Times New Roman" w:eastAsia="仿宋_GB2312" w:cs="方正仿宋_GBK"/>
          <w:bCs/>
          <w:color w:val="000000"/>
          <w:sz w:val="32"/>
          <w:szCs w:val="32"/>
        </w:rPr>
        <w:t>（主要表述道路状况、标志标线、安全设施、周围环境、事故情况、隐患分析等内容）。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方正仿宋_GBK"/>
          <w:bCs/>
          <w:color w:val="000000"/>
          <w:sz w:val="32"/>
          <w:szCs w:val="32"/>
        </w:rPr>
        <w:t>二、研究部署、推进落实整改工作的情况</w:t>
      </w:r>
      <w:r>
        <w:rPr>
          <w:rFonts w:hint="eastAsia" w:ascii="Times New Roman" w:hAnsi="Times New Roman" w:eastAsia="仿宋_GB2312" w:cs="方正仿宋_GBK"/>
          <w:bCs/>
          <w:color w:val="000000"/>
          <w:sz w:val="32"/>
          <w:szCs w:val="32"/>
        </w:rPr>
        <w:t>（主要反映实地踏勘、研究部署、方案制定、资金投入、施工改造、跟踪督办等工作）。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方正仿宋_GBK"/>
          <w:bCs/>
          <w:color w:val="000000"/>
          <w:sz w:val="32"/>
          <w:szCs w:val="32"/>
        </w:rPr>
        <w:t>三、XX路段整改后的有关情况</w:t>
      </w:r>
      <w:r>
        <w:rPr>
          <w:rFonts w:hint="eastAsia" w:ascii="Times New Roman" w:hAnsi="Times New Roman" w:eastAsia="仿宋_GB2312" w:cs="方正仿宋_GBK"/>
          <w:bCs/>
          <w:color w:val="000000"/>
          <w:sz w:val="32"/>
          <w:szCs w:val="32"/>
        </w:rPr>
        <w:t>（主要反映验收审核工作、整改前后对比等情况以及今后有关工作打算）。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方正仿宋_GBK"/>
          <w:bCs/>
          <w:color w:val="000000"/>
          <w:sz w:val="32"/>
          <w:szCs w:val="32"/>
        </w:rPr>
        <w:t>以上情况，特此报告，申请予以摘牌销号。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方正仿宋_GBK"/>
          <w:bCs/>
          <w:color w:val="000000"/>
          <w:sz w:val="32"/>
          <w:szCs w:val="32"/>
        </w:rPr>
        <w:t xml:space="preserve">              </w:t>
      </w:r>
      <w:r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 w:cs="方正仿宋_GBK"/>
          <w:bCs/>
          <w:color w:val="000000"/>
          <w:sz w:val="32"/>
          <w:szCs w:val="32"/>
        </w:rPr>
        <w:t xml:space="preserve">     XX区道路交通安全委员会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方正仿宋_GBK"/>
          <w:bCs/>
          <w:color w:val="000000"/>
          <w:sz w:val="32"/>
          <w:szCs w:val="32"/>
        </w:rPr>
        <w:t xml:space="preserve">                           2023年XX月XX日</w:t>
      </w: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 w:cs="方正仿宋_GBK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方正黑体_GBK"/>
          <w:bCs/>
          <w:color w:val="000000"/>
          <w:kern w:val="0"/>
          <w:sz w:val="32"/>
          <w:szCs w:val="32"/>
        </w:rPr>
        <w:t>注</w:t>
      </w:r>
      <w:r>
        <w:rPr>
          <w:rFonts w:hint="eastAsia" w:ascii="Times New Roman" w:hAnsi="Times New Roman" w:eastAsia="仿宋_GB2312" w:cs="方正仿宋_GBK"/>
          <w:bCs/>
          <w:color w:val="000000"/>
          <w:kern w:val="0"/>
          <w:sz w:val="32"/>
          <w:szCs w:val="32"/>
        </w:rPr>
        <w:t>：该报告应为正式文件，套红头，盖公章。</w:t>
      </w:r>
    </w:p>
    <w:sectPr>
      <w:footerReference r:id="rId3" w:type="default"/>
      <w:pgSz w:w="11906" w:h="16838"/>
      <w:pgMar w:top="2098" w:right="1531" w:bottom="1985" w:left="1531" w:header="709" w:footer="136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511571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jc w:val="center"/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674960"/>
    <w:rsid w:val="00153D61"/>
    <w:rsid w:val="001577AA"/>
    <w:rsid w:val="0045264A"/>
    <w:rsid w:val="00626924"/>
    <w:rsid w:val="00674960"/>
    <w:rsid w:val="006D65ED"/>
    <w:rsid w:val="00704530"/>
    <w:rsid w:val="007D5639"/>
    <w:rsid w:val="00855FA1"/>
    <w:rsid w:val="00866CF9"/>
    <w:rsid w:val="008C48FE"/>
    <w:rsid w:val="00A2490E"/>
    <w:rsid w:val="00A523D3"/>
    <w:rsid w:val="00A86FCA"/>
    <w:rsid w:val="00B1357A"/>
    <w:rsid w:val="00B46122"/>
    <w:rsid w:val="00E81D01"/>
    <w:rsid w:val="00F27128"/>
    <w:rsid w:val="3F784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381</Words>
  <Characters>2173</Characters>
  <Lines>18</Lines>
  <Paragraphs>5</Paragraphs>
  <TotalTime>320</TotalTime>
  <ScaleCrop>false</ScaleCrop>
  <LinksUpToDate>false</LinksUpToDate>
  <CharactersWithSpaces>2549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2023-11-08T01:18:00Z</dcterms:created>
  <dc:creator>艾青</dc:creator>
  <cp:lastModifiedBy>丫丫</cp:lastModifiedBy>
  <cp:lastPrinted>2023-11-08T03:09:00Z</cp:lastPrinted>
  <dcterms:modified xsi:type="dcterms:W3CDTF">2023-11-09T07:04:38Z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0963E138A94C46588D83B2E551A7BE3F_13</vt:lpwstr>
  </property>
</Properties>
</file>