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268" w:rsidRPr="00D47AEC" w:rsidRDefault="00517268" w:rsidP="00D47AEC">
      <w:pPr>
        <w:rPr>
          <w:rFonts w:ascii="黑体" w:eastAsia="黑体" w:hAnsi="黑体" w:cs="Times New Roman"/>
          <w:sz w:val="32"/>
          <w:szCs w:val="32"/>
        </w:rPr>
      </w:pPr>
      <w:r w:rsidRPr="00D47AEC">
        <w:rPr>
          <w:rFonts w:ascii="黑体" w:eastAsia="黑体" w:hAnsi="黑体" w:cs="黑体" w:hint="eastAsia"/>
          <w:sz w:val="32"/>
          <w:szCs w:val="32"/>
        </w:rPr>
        <w:t>附件</w:t>
      </w:r>
    </w:p>
    <w:p w:rsidR="00517268" w:rsidRDefault="00517268" w:rsidP="00D47AEC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cs="方正小标宋简体" w:hint="eastAsia"/>
          <w:sz w:val="44"/>
          <w:szCs w:val="44"/>
        </w:rPr>
        <w:t>年常州市社区教育特色项目获奖名单</w:t>
      </w:r>
    </w:p>
    <w:tbl>
      <w:tblPr>
        <w:tblW w:w="13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3"/>
        <w:gridCol w:w="6300"/>
        <w:gridCol w:w="5460"/>
        <w:gridCol w:w="1188"/>
      </w:tblGrid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奖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spacing w:line="40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pacing w:val="-11"/>
                <w:kern w:val="0"/>
                <w:sz w:val="24"/>
                <w:szCs w:val="24"/>
                <w:shd w:val="clear" w:color="auto" w:fill="FFFFFF"/>
              </w:rPr>
              <w:t>社区教育“五老”志愿团队助力社区治理项目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溧阳市溧城街道社区教育中心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乡村蓝莓产业课堂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溧阳市上兴镇社区教育中心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“社区托育，诚就未来”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善治解困项目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天宁区红梅街道红梅新村社区居民学校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水稻绿色优质高产高效栽培关键技术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金坛区指前镇社区教育中心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“七彩暑假</w:t>
            </w:r>
            <w:r w:rsidRPr="00D47AEC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一‘潞’护航”暑期公益托管项目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经开区潞城街道兴东社区居民学校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隔代共学互学大学堂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新北区龙虎塘街道社区教育中心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tabs>
                <w:tab w:val="left" w:pos="3207"/>
              </w:tabs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乡村振兴背景下乡镇职业教育与社区教育的融合发展项目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武进区洛阳镇社区教育中心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指尖上的“非遗”进社区项目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天宁区兰陵街道工一社区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spacing w:line="40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“古街巷陌出新篇”社区教育项目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钟楼区南大街街道西直街社区居民学校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spacing w:line="40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直溪乡村留守儿童艺术素养提升项目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金坛区直溪镇社区教育中心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老年人智能技术进社区项目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金坛社区培训学院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“七彩筑梦向未来”公益暑托项目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金坛区金城镇社区教育中心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泽暮课堂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金坛区西城街道社区教育中心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河苑社区“清廉课堂”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经开区常州经开区戚墅堰街道河苑社区居民学校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“乐遥”新课堂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经开区遥观镇社区教育中心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pacing w:val="-11"/>
                <w:kern w:val="0"/>
                <w:sz w:val="24"/>
                <w:szCs w:val="24"/>
                <w:shd w:val="clear" w:color="auto" w:fill="FFFFFF"/>
              </w:rPr>
              <w:t>海岳大讲堂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pacing w:val="-11"/>
                <w:kern w:val="0"/>
                <w:sz w:val="24"/>
                <w:szCs w:val="24"/>
                <w:shd w:val="clear" w:color="auto" w:fill="FFFFFF"/>
              </w:rPr>
              <w:t>溧阳市埭头镇社区教育中心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“宝贝启航”多子女家庭教育成长计划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2.0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天宁区雕庄街道朝阳花园社区居民学校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“闻香品茶”茶文化课程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新北区薛家镇社区教育中心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和谐多孩家庭幸福成长计划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武进开放大学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“爱陪伴”社区亲子教育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新北区新桥街道社区教育中心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517268">
            <w:pPr>
              <w:ind w:firstLineChars="50" w:firstLine="316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39"/>
          <w:jc w:val="center"/>
        </w:trPr>
        <w:tc>
          <w:tcPr>
            <w:tcW w:w="853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6300" w:type="dxa"/>
            <w:noWrap/>
            <w:vAlign w:val="center"/>
          </w:tcPr>
          <w:p w:rsidR="00517268" w:rsidRPr="00D47AEC" w:rsidRDefault="00517268" w:rsidP="00517268">
            <w:pPr>
              <w:spacing w:line="400" w:lineRule="exact"/>
              <w:ind w:firstLineChars="400" w:firstLine="31680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“乐享银龄”幸福课堂</w:t>
            </w:r>
          </w:p>
        </w:tc>
        <w:tc>
          <w:tcPr>
            <w:tcW w:w="5460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钟楼区荷花池街道西新桥一村社区居民学校</w:t>
            </w:r>
          </w:p>
        </w:tc>
        <w:tc>
          <w:tcPr>
            <w:tcW w:w="1188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</w:tbl>
    <w:p w:rsidR="00517268" w:rsidRDefault="00517268" w:rsidP="00517268">
      <w:pPr>
        <w:widowControl/>
        <w:spacing w:line="338" w:lineRule="auto"/>
        <w:ind w:firstLineChars="350" w:firstLine="31680"/>
        <w:jc w:val="left"/>
        <w:rPr>
          <w:rFonts w:ascii="宋体" w:cs="Times New Roman"/>
          <w:kern w:val="0"/>
          <w:sz w:val="24"/>
          <w:szCs w:val="24"/>
        </w:rPr>
      </w:pPr>
    </w:p>
    <w:p w:rsidR="00517268" w:rsidRDefault="00517268" w:rsidP="00C7006F">
      <w:pPr>
        <w:widowControl/>
        <w:spacing w:line="338" w:lineRule="auto"/>
        <w:ind w:firstLineChars="350" w:firstLine="31680"/>
        <w:jc w:val="left"/>
        <w:rPr>
          <w:rFonts w:ascii="宋体" w:cs="Times New Roman"/>
          <w:kern w:val="0"/>
          <w:sz w:val="24"/>
          <w:szCs w:val="24"/>
        </w:rPr>
      </w:pPr>
    </w:p>
    <w:p w:rsidR="00517268" w:rsidRDefault="00517268" w:rsidP="00C7006F">
      <w:pPr>
        <w:widowControl/>
        <w:spacing w:line="338" w:lineRule="auto"/>
        <w:ind w:firstLineChars="350" w:firstLine="31680"/>
        <w:jc w:val="left"/>
        <w:rPr>
          <w:rFonts w:ascii="宋体" w:cs="Times New Roman"/>
          <w:kern w:val="0"/>
          <w:sz w:val="24"/>
          <w:szCs w:val="24"/>
        </w:rPr>
      </w:pPr>
    </w:p>
    <w:p w:rsidR="00517268" w:rsidRDefault="00517268" w:rsidP="00C7006F">
      <w:pPr>
        <w:widowControl/>
        <w:spacing w:line="338" w:lineRule="auto"/>
        <w:ind w:firstLineChars="350" w:firstLine="31680"/>
        <w:jc w:val="left"/>
        <w:rPr>
          <w:rFonts w:ascii="宋体" w:cs="Times New Roman"/>
          <w:kern w:val="0"/>
          <w:sz w:val="24"/>
          <w:szCs w:val="24"/>
        </w:rPr>
      </w:pPr>
    </w:p>
    <w:p w:rsidR="00517268" w:rsidRDefault="00517268" w:rsidP="00C7006F">
      <w:pPr>
        <w:widowControl/>
        <w:spacing w:line="338" w:lineRule="auto"/>
        <w:ind w:firstLineChars="350" w:firstLine="31680"/>
        <w:jc w:val="left"/>
        <w:rPr>
          <w:rFonts w:ascii="宋体" w:cs="Times New Roman"/>
          <w:kern w:val="0"/>
          <w:sz w:val="24"/>
          <w:szCs w:val="24"/>
        </w:rPr>
      </w:pPr>
    </w:p>
    <w:p w:rsidR="00517268" w:rsidRDefault="00517268" w:rsidP="00D47AEC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cs="方正小标宋简体" w:hint="eastAsia"/>
          <w:sz w:val="44"/>
          <w:szCs w:val="44"/>
        </w:rPr>
        <w:t>年常州市优秀社区教育微课程</w:t>
      </w:r>
      <w:bookmarkStart w:id="0" w:name="_GoBack"/>
      <w:bookmarkEnd w:id="0"/>
      <w:r>
        <w:rPr>
          <w:rFonts w:ascii="方正小标宋简体" w:eastAsia="方正小标宋简体" w:cs="方正小标宋简体" w:hint="eastAsia"/>
          <w:sz w:val="44"/>
          <w:szCs w:val="44"/>
        </w:rPr>
        <w:t>获奖名单</w:t>
      </w:r>
    </w:p>
    <w:tbl>
      <w:tblPr>
        <w:tblW w:w="13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5054"/>
        <w:gridCol w:w="4305"/>
        <w:gridCol w:w="2415"/>
        <w:gridCol w:w="1200"/>
      </w:tblGrid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课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程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名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称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申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报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单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位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拍摄者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奖</w:t>
            </w:r>
            <w:r w:rsidRPr="00D47AEC"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老年人搭乘常州地铁指南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钟楼区五星街道社区教育中心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孙嘉旎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陶艺雕刻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武进社区培训学院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张一之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常州烙画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钟楼区永红街道社区教育中心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贺怡菲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“把自然带回家”植物组合盆栽制作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溧阳市溧城街道社区教育中心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李国英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一等奖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厨房油脂类火灾注意事项及扑救方法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钟楼区北港街道社区教育中心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何洁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常州非遗炭精画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钟楼区南大街街道社区教育中心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孙歆雅</w:t>
            </w: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、</w:t>
            </w: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叶阳春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留青竹刻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武进区牛塘镇社区教育中心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汤小邦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陈式八式太极拳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天宁区老年大学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 w:rsidP="00D47AEC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朱小娥</w:t>
            </w:r>
            <w:r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、</w:t>
            </w: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张桢培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二等奖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植保无人机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助“飞”乡村振兴梦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溧阳市竹箦镇社区教育中心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谢海春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废布妙用做垫子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常州经开区遥观镇社区教育中心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陈啸峰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遇见·普洱茶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天宁区老年大学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常佳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制作扭扭棒郁金香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天宁区天宁街道前后北岸社区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严佳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夕阳红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幸福行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常州市高级职业技术学校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王益群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《峄山碑》偏旁部首</w:t>
            </w:r>
            <w:r w:rsidRPr="00D47AEC">
              <w:rPr>
                <w:rFonts w:ascii="仿宋_GB2312" w:eastAsia="仿宋_GB2312"/>
                <w:color w:val="000000"/>
                <w:sz w:val="24"/>
                <w:szCs w:val="24"/>
              </w:rPr>
              <w:t>——</w:t>
            </w: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单人旁、双人旁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sz w:val="24"/>
                <w:szCs w:val="24"/>
              </w:rPr>
              <w:t>新北区新桥街道行政审批局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芮雪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《方里村：“同”字塘里“同”文化》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溧阳市昆仑街道社区教育中心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钱友红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优秀的火炬传递手</w:t>
            </w:r>
            <w:r w:rsidRPr="00D47AEC">
              <w:rPr>
                <w:rFonts w:ascii="仿宋_GB2312" w:eastAsia="仿宋_GB2312"/>
                <w:kern w:val="0"/>
                <w:sz w:val="24"/>
                <w:szCs w:val="24"/>
              </w:rPr>
              <w:t>—</w:t>
            </w: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计耀明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溧阳市埭头镇社区教育中心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秦学琴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澄西之光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天宁区郑陆镇行政审批局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郑陆镇人民政府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:rsidR="00517268" w:rsidRPr="00D47AEC">
        <w:trPr>
          <w:trHeight w:val="510"/>
          <w:jc w:val="center"/>
        </w:trPr>
        <w:tc>
          <w:tcPr>
            <w:tcW w:w="851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5054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雪堰唱起乡村游</w:t>
            </w:r>
          </w:p>
        </w:tc>
        <w:tc>
          <w:tcPr>
            <w:tcW w:w="430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武进区雪堰镇社区教育中心</w:t>
            </w:r>
          </w:p>
        </w:tc>
        <w:tc>
          <w:tcPr>
            <w:tcW w:w="2415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周黎洪</w:t>
            </w:r>
          </w:p>
        </w:tc>
        <w:tc>
          <w:tcPr>
            <w:tcW w:w="1200" w:type="dxa"/>
            <w:noWrap/>
            <w:vAlign w:val="center"/>
          </w:tcPr>
          <w:p w:rsidR="00517268" w:rsidRPr="00D47AEC" w:rsidRDefault="00517268">
            <w:pPr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D47AEC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三等奖</w:t>
            </w:r>
          </w:p>
        </w:tc>
      </w:tr>
    </w:tbl>
    <w:p w:rsidR="00517268" w:rsidRDefault="00517268">
      <w:pPr>
        <w:rPr>
          <w:rFonts w:cs="Times New Roman"/>
        </w:rPr>
      </w:pPr>
    </w:p>
    <w:p w:rsidR="00517268" w:rsidRDefault="00517268">
      <w:pPr>
        <w:widowControl/>
        <w:spacing w:line="338" w:lineRule="auto"/>
        <w:jc w:val="left"/>
        <w:rPr>
          <w:rFonts w:ascii="宋体" w:cs="Times New Roman"/>
          <w:kern w:val="0"/>
          <w:sz w:val="24"/>
          <w:szCs w:val="24"/>
        </w:rPr>
      </w:pPr>
    </w:p>
    <w:sectPr w:rsidR="00517268" w:rsidSect="000673FE">
      <w:footerReference w:type="default" r:id="rId6"/>
      <w:pgSz w:w="16838" w:h="11906" w:orient="landscape"/>
      <w:pgMar w:top="1701" w:right="1531" w:bottom="1701" w:left="1531" w:header="709" w:footer="1361" w:gutter="0"/>
      <w:pgNumType w:fmt="numberInDash" w:start="3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268" w:rsidRDefault="0051726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17268" w:rsidRDefault="0051726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xi Sans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268" w:rsidRPr="000673FE" w:rsidRDefault="00517268" w:rsidP="00882AC7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0673FE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0673FE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0673FE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- 5 -</w:t>
    </w:r>
    <w:r w:rsidRPr="000673FE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517268" w:rsidRDefault="00517268" w:rsidP="000673FE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268" w:rsidRDefault="0051726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17268" w:rsidRDefault="0051726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cumentProtection w:edit="readOnly"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jJlZjZkNDViZGRiNjQwZDE4MWIwMDBkOThjMDI0NDMifQ=="/>
  </w:docVars>
  <w:rsids>
    <w:rsidRoot w:val="006D3CE5"/>
    <w:rsid w:val="EF9389BB"/>
    <w:rsid w:val="000673FE"/>
    <w:rsid w:val="00195D9F"/>
    <w:rsid w:val="00517268"/>
    <w:rsid w:val="005A4C6F"/>
    <w:rsid w:val="006D3CE5"/>
    <w:rsid w:val="00882AC7"/>
    <w:rsid w:val="00AF41F5"/>
    <w:rsid w:val="00BC248E"/>
    <w:rsid w:val="00BD244B"/>
    <w:rsid w:val="00C7006F"/>
    <w:rsid w:val="00D47AEC"/>
    <w:rsid w:val="00E3179D"/>
    <w:rsid w:val="21AC11BD"/>
    <w:rsid w:val="28355CE1"/>
    <w:rsid w:val="319F5F79"/>
    <w:rsid w:val="32FF342E"/>
    <w:rsid w:val="35F7FC9F"/>
    <w:rsid w:val="3B2B3B6B"/>
    <w:rsid w:val="5DC57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3CE5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D3C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D3CE5"/>
    <w:pPr>
      <w:keepNext/>
      <w:keepLines/>
      <w:spacing w:before="260" w:after="260" w:line="415" w:lineRule="auto"/>
      <w:outlineLvl w:val="1"/>
    </w:pPr>
    <w:rPr>
      <w:rFonts w:ascii="Luxi Sans" w:eastAsia="黑体" w:hAnsi="Luxi Sans" w:cs="Luxi Sans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D3CE5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libri" w:hAnsi="Calibri" w:cs="Calibri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libri" w:hAnsi="Calibri" w:cs="Calibri"/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6D3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6D3CE5"/>
  </w:style>
  <w:style w:type="paragraph" w:styleId="Header">
    <w:name w:val="header"/>
    <w:basedOn w:val="Normal"/>
    <w:link w:val="HeaderChar"/>
    <w:uiPriority w:val="99"/>
    <w:rsid w:val="00D4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4</Pages>
  <Words>223</Words>
  <Characters>1277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吴琳赟</cp:lastModifiedBy>
  <cp:revision>4</cp:revision>
  <cp:lastPrinted>2023-08-31T16:48:00Z</cp:lastPrinted>
  <dcterms:created xsi:type="dcterms:W3CDTF">2014-10-30T04:08:00Z</dcterms:created>
  <dcterms:modified xsi:type="dcterms:W3CDTF">2023-12-01T08:34:00Z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86DBEBF4F0A8407BAB068EE7777135FC_12</vt:lpwstr>
  </property>
</Properties>
</file>