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9CA" w:rsidRDefault="004849CA">
      <w:pPr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4849CA" w:rsidRDefault="004849CA" w:rsidP="002B5CE8">
      <w:pPr>
        <w:spacing w:line="7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>
        <w:rPr>
          <w:rFonts w:ascii="方正小标宋简体" w:eastAsia="方正小标宋简体" w:hAnsi="黑体" w:cs="方正小标宋简体"/>
          <w:sz w:val="44"/>
          <w:szCs w:val="44"/>
        </w:rPr>
        <w:t>2023</w:t>
      </w:r>
      <w:r>
        <w:rPr>
          <w:rFonts w:ascii="方正小标宋简体" w:eastAsia="方正小标宋简体" w:hAnsi="黑体" w:cs="方正小标宋简体" w:hint="eastAsia"/>
          <w:sz w:val="44"/>
          <w:szCs w:val="44"/>
        </w:rPr>
        <w:t>年常州市未成年人成长指导站</w:t>
      </w:r>
    </w:p>
    <w:p w:rsidR="004849CA" w:rsidRDefault="004849CA" w:rsidP="002B5CE8">
      <w:pPr>
        <w:spacing w:line="7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>
        <w:rPr>
          <w:rFonts w:ascii="方正小标宋简体" w:eastAsia="方正小标宋简体" w:hAnsi="黑体" w:cs="方正小标宋简体" w:hint="eastAsia"/>
          <w:sz w:val="44"/>
          <w:szCs w:val="44"/>
        </w:rPr>
        <w:t>年度考核结果</w:t>
      </w:r>
      <w:bookmarkStart w:id="0" w:name="_GoBack"/>
      <w:bookmarkEnd w:id="0"/>
    </w:p>
    <w:p w:rsidR="004849CA" w:rsidRDefault="004849CA" w:rsidP="002B5CE8">
      <w:pPr>
        <w:spacing w:line="400" w:lineRule="exact"/>
        <w:ind w:firstLineChars="200" w:firstLine="31680"/>
        <w:rPr>
          <w:rFonts w:ascii="Times New Roman" w:cs="Times New Roman"/>
          <w:b/>
          <w:bCs/>
          <w:sz w:val="24"/>
          <w:szCs w:val="24"/>
        </w:rPr>
      </w:pP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黑体" w:eastAsia="黑体" w:hAnsi="黑体" w:cs="Times New Roman"/>
          <w:sz w:val="30"/>
          <w:szCs w:val="30"/>
        </w:rPr>
      </w:pPr>
      <w:r w:rsidRPr="002B5CE8">
        <w:rPr>
          <w:rFonts w:ascii="黑体" w:eastAsia="黑体" w:hAnsi="黑体" w:cs="黑体" w:hint="eastAsia"/>
          <w:sz w:val="30"/>
          <w:szCs w:val="30"/>
        </w:rPr>
        <w:t>一等奖指导站：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程祺程博士“青苹果”心理健康指导站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方翰青心理测评技术应用指导站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高婷叶四维一体心理健康成长指导站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孙静“童之源”家庭教育成长指导站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王苏弘心理健康成长指导站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袁鹏飞父母成长指导站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张冬梅团体心理辅导指导站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赵世俊未成年人心理成长与生涯发展指导站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黑体" w:eastAsia="黑体" w:hAnsi="黑体" w:cs="Times New Roman"/>
          <w:sz w:val="30"/>
          <w:szCs w:val="30"/>
        </w:rPr>
      </w:pPr>
      <w:r w:rsidRPr="002B5CE8">
        <w:rPr>
          <w:rFonts w:ascii="黑体" w:eastAsia="黑体" w:hAnsi="黑体" w:cs="黑体" w:hint="eastAsia"/>
          <w:sz w:val="30"/>
          <w:szCs w:val="30"/>
        </w:rPr>
        <w:t>二等奖指导站：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刘婷小学心理健康教育指导站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刘志玲营地教育课程研究与实施指导站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任艳玲家庭教育指导站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沈惠娟“童心树”心理健康指导站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汪小西心理健康教育成长指导站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徐青劳动与职业启蒙教育成长指导站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张良心理教育指导站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  <w:r w:rsidRPr="002B5CE8">
        <w:rPr>
          <w:rFonts w:ascii="仿宋_GB2312" w:eastAsia="仿宋_GB2312" w:cs="仿宋_GB2312" w:hint="eastAsia"/>
          <w:sz w:val="30"/>
          <w:szCs w:val="30"/>
        </w:rPr>
        <w:t>周燕中小学心理辅导活动设计指导站</w:t>
      </w: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仿宋_GB2312" w:eastAsia="仿宋_GB2312" w:cs="Times New Roman"/>
          <w:sz w:val="30"/>
          <w:szCs w:val="30"/>
        </w:rPr>
      </w:pPr>
    </w:p>
    <w:p w:rsidR="004849CA" w:rsidRPr="002B5CE8" w:rsidRDefault="004849CA" w:rsidP="002B5CE8">
      <w:pPr>
        <w:spacing w:line="520" w:lineRule="exact"/>
        <w:ind w:firstLineChars="200" w:firstLine="31680"/>
        <w:rPr>
          <w:rFonts w:ascii="楷体_GB2312" w:eastAsia="楷体_GB2312" w:cs="Times New Roman"/>
          <w:b/>
          <w:bCs/>
          <w:sz w:val="30"/>
          <w:szCs w:val="30"/>
        </w:rPr>
      </w:pPr>
      <w:r w:rsidRPr="002B5CE8">
        <w:rPr>
          <w:rFonts w:ascii="楷体_GB2312" w:eastAsia="楷体_GB2312" w:cs="楷体_GB2312" w:hint="eastAsia"/>
          <w:b/>
          <w:bCs/>
          <w:sz w:val="30"/>
          <w:szCs w:val="30"/>
        </w:rPr>
        <w:t>以上排名不分先后，均为首字母拼音排序</w:t>
      </w:r>
    </w:p>
    <w:sectPr w:rsidR="004849CA" w:rsidRPr="002B5CE8" w:rsidSect="009D5592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49CA" w:rsidRDefault="004849CA" w:rsidP="009D559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4849CA" w:rsidRDefault="004849CA" w:rsidP="009D559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9CA" w:rsidRDefault="004849CA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- 3 -</w:t>
    </w:r>
    <w:r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4849CA" w:rsidRDefault="004849CA">
    <w:pPr>
      <w:pStyle w:val="Footer"/>
      <w:ind w:right="360" w:firstLine="360"/>
      <w:jc w:val="right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49CA" w:rsidRDefault="004849CA" w:rsidP="009D559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4849CA" w:rsidRDefault="004849CA" w:rsidP="009D559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2MwYWJkMzUzZjZiOWQ0NjMyMTM1ZjMzMTU2MzRmZjMifQ=="/>
  </w:docVars>
  <w:rsids>
    <w:rsidRoot w:val="613B6345"/>
    <w:rsid w:val="000939CB"/>
    <w:rsid w:val="002B5CE8"/>
    <w:rsid w:val="004849CA"/>
    <w:rsid w:val="00502645"/>
    <w:rsid w:val="00560E01"/>
    <w:rsid w:val="006528B8"/>
    <w:rsid w:val="00942B83"/>
    <w:rsid w:val="009D5592"/>
    <w:rsid w:val="00A36421"/>
    <w:rsid w:val="00A87F41"/>
    <w:rsid w:val="00C12745"/>
    <w:rsid w:val="00CB45C6"/>
    <w:rsid w:val="00E46578"/>
    <w:rsid w:val="00E924B5"/>
    <w:rsid w:val="00EB653C"/>
    <w:rsid w:val="00FB42B7"/>
    <w:rsid w:val="21525C0A"/>
    <w:rsid w:val="613B6345"/>
    <w:rsid w:val="62B13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592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D55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D5592"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9D5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D5592"/>
    <w:rPr>
      <w:rFonts w:ascii="Calibri" w:hAnsi="Calibri" w:cs="Calibri"/>
      <w:sz w:val="18"/>
      <w:szCs w:val="18"/>
    </w:rPr>
  </w:style>
  <w:style w:type="paragraph" w:styleId="NormalWeb">
    <w:name w:val="Normal (Web)"/>
    <w:basedOn w:val="Normal"/>
    <w:uiPriority w:val="99"/>
    <w:rsid w:val="009D5592"/>
    <w:pPr>
      <w:spacing w:beforeAutospacing="1" w:afterAutospacing="1"/>
      <w:jc w:val="left"/>
    </w:pPr>
    <w:rPr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9D55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</Pages>
  <Words>149</Words>
  <Characters>159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吴琳赟</cp:lastModifiedBy>
  <cp:revision>4</cp:revision>
  <dcterms:created xsi:type="dcterms:W3CDTF">2022-11-11T07:30:00Z</dcterms:created>
  <dcterms:modified xsi:type="dcterms:W3CDTF">2023-12-05T08:47:00Z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6F07B76845C74AA5B3D9EB99C3444FD5</vt:lpwstr>
  </property>
</Properties>
</file>