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left"/>
        <w:rPr>
          <w:rFonts w:eastAsia="黑体"/>
          <w:sz w:val="32"/>
          <w:szCs w:val="32"/>
        </w:rPr>
      </w:pPr>
      <w:r>
        <w:rPr>
          <w:rFonts w:hint="eastAsia" w:ascii="Times New Roman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eastAsia="黑体"/>
          <w:sz w:val="32"/>
          <w:szCs w:val="32"/>
        </w:rPr>
        <w:t>附件</w:t>
      </w:r>
      <w:r>
        <w:rPr>
          <w:rFonts w:hint="eastAsia" w:eastAsia="黑体"/>
          <w:sz w:val="32"/>
          <w:szCs w:val="32"/>
        </w:rPr>
        <w:t>1</w:t>
      </w:r>
    </w:p>
    <w:p>
      <w:pPr>
        <w:adjustRightInd w:val="0"/>
        <w:snapToGrid w:val="0"/>
        <w:spacing w:line="560" w:lineRule="exact"/>
        <w:jc w:val="center"/>
        <w:rPr>
          <w:rFonts w:ascii="方正小标宋简体" w:eastAsia="方正小标宋简体"/>
          <w:sz w:val="44"/>
          <w:szCs w:val="32"/>
        </w:rPr>
      </w:pPr>
    </w:p>
    <w:p>
      <w:pPr>
        <w:adjustRightInd w:val="0"/>
        <w:snapToGrid w:val="0"/>
        <w:spacing w:line="560" w:lineRule="exact"/>
        <w:jc w:val="center"/>
        <w:rPr>
          <w:rFonts w:hint="eastAsia" w:ascii="方正小标宋简体" w:eastAsia="方正小标宋简体"/>
          <w:sz w:val="44"/>
          <w:szCs w:val="32"/>
        </w:rPr>
      </w:pPr>
      <w:r>
        <w:rPr>
          <w:rFonts w:hint="eastAsia" w:ascii="方正小标宋简体" w:eastAsia="方正小标宋简体"/>
          <w:sz w:val="44"/>
          <w:szCs w:val="32"/>
        </w:rPr>
        <w:t>2023“华罗庚杯”常州市创新创业大赛</w:t>
      </w:r>
    </w:p>
    <w:p>
      <w:pPr>
        <w:adjustRightInd w:val="0"/>
        <w:snapToGrid w:val="0"/>
        <w:spacing w:before="120" w:line="560" w:lineRule="exact"/>
        <w:jc w:val="center"/>
        <w:rPr>
          <w:rFonts w:hint="eastAsia" w:ascii="方正小标宋简体" w:eastAsia="方正小标宋简体"/>
          <w:sz w:val="44"/>
          <w:szCs w:val="32"/>
        </w:rPr>
      </w:pPr>
      <w:r>
        <w:rPr>
          <w:rFonts w:hint="eastAsia" w:ascii="方正小标宋简体" w:eastAsia="方正小标宋简体"/>
          <w:sz w:val="44"/>
          <w:szCs w:val="32"/>
        </w:rPr>
        <w:t>优秀组织奖获奖名单</w:t>
      </w:r>
    </w:p>
    <w:p>
      <w:pPr>
        <w:adjustRightInd w:val="0"/>
        <w:snapToGrid w:val="0"/>
        <w:spacing w:line="560" w:lineRule="exact"/>
        <w:jc w:val="center"/>
        <w:rPr>
          <w:rFonts w:ascii="方正小标宋简体" w:eastAsia="方正小标宋简体"/>
          <w:sz w:val="44"/>
          <w:szCs w:val="32"/>
        </w:rPr>
      </w:pPr>
    </w:p>
    <w:tbl>
      <w:tblPr>
        <w:tblStyle w:val="77"/>
        <w:tblW w:w="4189" w:type="pct"/>
        <w:jc w:val="center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85" w:type="dxa"/>
          <w:bottom w:w="0" w:type="dxa"/>
          <w:right w:w="85" w:type="dxa"/>
        </w:tblCellMar>
      </w:tblPr>
      <w:tblGrid>
        <w:gridCol w:w="849"/>
        <w:gridCol w:w="5441"/>
        <w:gridCol w:w="1262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trHeight w:val="624" w:hRule="atLeast"/>
          <w:jc w:val="center"/>
        </w:trPr>
        <w:tc>
          <w:tcPr>
            <w:tcW w:w="849" w:type="dxa"/>
            <w:vAlign w:val="center"/>
          </w:tcPr>
          <w:p>
            <w:pPr>
              <w:widowControl/>
              <w:autoSpaceDE w:val="0"/>
              <w:autoSpaceDN w:val="0"/>
              <w:spacing w:line="340" w:lineRule="exact"/>
              <w:jc w:val="center"/>
              <w:rPr>
                <w:rFonts w:ascii="黑体" w:hAnsi="黑体" w:eastAsia="黑体" w:cs="Times New Roman"/>
                <w:color w:val="000000"/>
                <w:kern w:val="0"/>
                <w:sz w:val="28"/>
                <w:szCs w:val="28"/>
                <w:lang w:eastAsia="zh-CN"/>
              </w:rPr>
            </w:pPr>
            <w:r>
              <w:rPr>
                <w:rFonts w:ascii="黑体" w:hAnsi="黑体" w:eastAsia="黑体" w:cs="Times New Roman"/>
                <w:color w:val="000000"/>
                <w:kern w:val="0"/>
                <w:sz w:val="28"/>
                <w:szCs w:val="28"/>
                <w:lang w:eastAsia="zh-CN"/>
              </w:rPr>
              <w:t>序号</w:t>
            </w:r>
          </w:p>
        </w:tc>
        <w:tc>
          <w:tcPr>
            <w:tcW w:w="5441" w:type="dxa"/>
            <w:vAlign w:val="center"/>
          </w:tcPr>
          <w:p>
            <w:pPr>
              <w:widowControl/>
              <w:autoSpaceDE w:val="0"/>
              <w:autoSpaceDN w:val="0"/>
              <w:spacing w:line="340" w:lineRule="exact"/>
              <w:jc w:val="center"/>
              <w:rPr>
                <w:rFonts w:ascii="黑体" w:hAnsi="黑体" w:eastAsia="黑体" w:cs="Times New Roman"/>
                <w:color w:val="000000"/>
                <w:kern w:val="0"/>
                <w:sz w:val="28"/>
                <w:szCs w:val="28"/>
                <w:lang w:eastAsia="zh-CN"/>
              </w:rPr>
            </w:pPr>
            <w:r>
              <w:rPr>
                <w:rFonts w:ascii="黑体" w:hAnsi="黑体" w:eastAsia="黑体" w:cs="Times New Roman"/>
                <w:color w:val="000000"/>
                <w:kern w:val="0"/>
                <w:sz w:val="28"/>
                <w:szCs w:val="28"/>
                <w:lang w:eastAsia="zh-CN"/>
              </w:rPr>
              <w:t>参赛项目推荐科技服务机构</w:t>
            </w:r>
          </w:p>
          <w:p>
            <w:pPr>
              <w:widowControl/>
              <w:autoSpaceDE w:val="0"/>
              <w:autoSpaceDN w:val="0"/>
              <w:spacing w:line="340" w:lineRule="exact"/>
              <w:jc w:val="center"/>
              <w:rPr>
                <w:rFonts w:ascii="黑体" w:hAnsi="黑体" w:eastAsia="黑体" w:cs="Times New Roman"/>
                <w:color w:val="000000"/>
                <w:kern w:val="0"/>
                <w:sz w:val="28"/>
                <w:szCs w:val="28"/>
                <w:lang w:eastAsia="zh-CN"/>
              </w:rPr>
            </w:pPr>
            <w:r>
              <w:rPr>
                <w:rFonts w:ascii="黑体" w:hAnsi="黑体" w:eastAsia="黑体" w:cs="Times New Roman"/>
                <w:color w:val="000000"/>
                <w:kern w:val="0"/>
                <w:sz w:val="28"/>
                <w:szCs w:val="28"/>
                <w:lang w:eastAsia="zh-CN"/>
              </w:rPr>
              <w:t>或科创载体运营主体名称</w:t>
            </w:r>
          </w:p>
        </w:tc>
        <w:tc>
          <w:tcPr>
            <w:tcW w:w="1262" w:type="dxa"/>
            <w:vAlign w:val="center"/>
          </w:tcPr>
          <w:p>
            <w:pPr>
              <w:widowControl/>
              <w:autoSpaceDE w:val="0"/>
              <w:autoSpaceDN w:val="0"/>
              <w:spacing w:line="340" w:lineRule="exact"/>
              <w:jc w:val="center"/>
              <w:rPr>
                <w:rFonts w:ascii="黑体" w:hAnsi="黑体" w:eastAsia="黑体" w:cs="Times New Roman"/>
                <w:color w:val="000000"/>
                <w:kern w:val="0"/>
                <w:sz w:val="28"/>
                <w:szCs w:val="28"/>
                <w:lang w:eastAsia="zh-CN"/>
              </w:rPr>
            </w:pPr>
            <w:r>
              <w:rPr>
                <w:rFonts w:ascii="黑体" w:hAnsi="黑体" w:eastAsia="黑体" w:cs="Times New Roman"/>
                <w:color w:val="000000"/>
                <w:kern w:val="0"/>
                <w:sz w:val="28"/>
                <w:szCs w:val="28"/>
                <w:lang w:eastAsia="zh-CN"/>
              </w:rPr>
              <w:t>区域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trHeight w:val="624" w:hRule="atLeast"/>
          <w:jc w:val="center"/>
        </w:trPr>
        <w:tc>
          <w:tcPr>
            <w:tcW w:w="849" w:type="dxa"/>
            <w:vAlign w:val="center"/>
          </w:tcPr>
          <w:p>
            <w:pPr>
              <w:widowControl/>
              <w:autoSpaceDE w:val="0"/>
              <w:autoSpaceDN w:val="0"/>
              <w:spacing w:line="340" w:lineRule="exact"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eastAsia="zh-CN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eastAsia="zh-CN"/>
              </w:rPr>
              <w:t>1</w:t>
            </w:r>
          </w:p>
        </w:tc>
        <w:tc>
          <w:tcPr>
            <w:tcW w:w="5441" w:type="dxa"/>
            <w:vAlign w:val="center"/>
          </w:tcPr>
          <w:p>
            <w:pPr>
              <w:widowControl/>
              <w:autoSpaceDE w:val="0"/>
              <w:autoSpaceDN w:val="0"/>
              <w:spacing w:line="340" w:lineRule="exact"/>
              <w:rPr>
                <w:rFonts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eastAsia="zh-CN"/>
              </w:rPr>
            </w:pPr>
            <w:r>
              <w:rPr>
                <w:rFonts w:ascii="Times New Roman" w:hAnsi="仿宋_GB2312" w:eastAsia="仿宋_GB2312" w:cs="Times New Roman"/>
                <w:color w:val="000000"/>
                <w:kern w:val="0"/>
                <w:sz w:val="28"/>
                <w:szCs w:val="28"/>
                <w:lang w:eastAsia="zh-CN"/>
              </w:rPr>
              <w:t>长江龙城科技有限公司</w:t>
            </w:r>
          </w:p>
        </w:tc>
        <w:tc>
          <w:tcPr>
            <w:tcW w:w="1262" w:type="dxa"/>
            <w:vAlign w:val="center"/>
          </w:tcPr>
          <w:p>
            <w:pPr>
              <w:widowControl/>
              <w:autoSpaceDE w:val="0"/>
              <w:autoSpaceDN w:val="0"/>
              <w:spacing w:line="340" w:lineRule="exact"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eastAsia="zh-CN"/>
              </w:rPr>
            </w:pPr>
            <w:r>
              <w:rPr>
                <w:rFonts w:ascii="Times New Roman" w:hAnsi="仿宋_GB2312" w:eastAsia="仿宋_GB2312" w:cs="Times New Roman"/>
                <w:color w:val="000000"/>
                <w:kern w:val="0"/>
                <w:sz w:val="28"/>
                <w:szCs w:val="28"/>
                <w:lang w:eastAsia="zh-CN"/>
              </w:rPr>
              <w:t>武进区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trHeight w:val="624" w:hRule="atLeast"/>
          <w:jc w:val="center"/>
        </w:trPr>
        <w:tc>
          <w:tcPr>
            <w:tcW w:w="849" w:type="dxa"/>
            <w:vAlign w:val="center"/>
          </w:tcPr>
          <w:p>
            <w:pPr>
              <w:widowControl/>
              <w:autoSpaceDE w:val="0"/>
              <w:autoSpaceDN w:val="0"/>
              <w:spacing w:line="340" w:lineRule="exact"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eastAsia="zh-CN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eastAsia="zh-CN"/>
              </w:rPr>
              <w:t>2</w:t>
            </w:r>
          </w:p>
        </w:tc>
        <w:tc>
          <w:tcPr>
            <w:tcW w:w="5441" w:type="dxa"/>
            <w:vAlign w:val="center"/>
          </w:tcPr>
          <w:p>
            <w:pPr>
              <w:widowControl/>
              <w:autoSpaceDE w:val="0"/>
              <w:autoSpaceDN w:val="0"/>
              <w:spacing w:line="340" w:lineRule="exact"/>
              <w:rPr>
                <w:rFonts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eastAsia="zh-CN"/>
              </w:rPr>
            </w:pPr>
            <w:r>
              <w:rPr>
                <w:rFonts w:ascii="Times New Roman" w:hAnsi="仿宋_GB2312" w:eastAsia="仿宋_GB2312" w:cs="Times New Roman"/>
                <w:color w:val="000000"/>
                <w:kern w:val="0"/>
                <w:sz w:val="28"/>
                <w:szCs w:val="28"/>
                <w:lang w:eastAsia="zh-CN"/>
              </w:rPr>
              <w:t>常州西夏墅工具产业创业服务中心</w:t>
            </w:r>
          </w:p>
        </w:tc>
        <w:tc>
          <w:tcPr>
            <w:tcW w:w="1262" w:type="dxa"/>
            <w:vAlign w:val="center"/>
          </w:tcPr>
          <w:p>
            <w:pPr>
              <w:widowControl/>
              <w:autoSpaceDE w:val="0"/>
              <w:autoSpaceDN w:val="0"/>
              <w:spacing w:line="340" w:lineRule="exact"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eastAsia="zh-CN"/>
              </w:rPr>
            </w:pPr>
            <w:r>
              <w:rPr>
                <w:rFonts w:ascii="Times New Roman" w:hAnsi="仿宋_GB2312" w:eastAsia="仿宋_GB2312" w:cs="Times New Roman"/>
                <w:color w:val="000000"/>
                <w:kern w:val="0"/>
                <w:sz w:val="28"/>
                <w:szCs w:val="28"/>
                <w:lang w:eastAsia="zh-CN"/>
              </w:rPr>
              <w:t>新北区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trHeight w:val="624" w:hRule="atLeast"/>
          <w:jc w:val="center"/>
        </w:trPr>
        <w:tc>
          <w:tcPr>
            <w:tcW w:w="849" w:type="dxa"/>
            <w:vAlign w:val="center"/>
          </w:tcPr>
          <w:p>
            <w:pPr>
              <w:widowControl/>
              <w:autoSpaceDE w:val="0"/>
              <w:autoSpaceDN w:val="0"/>
              <w:spacing w:line="340" w:lineRule="exact"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eastAsia="zh-CN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eastAsia="zh-CN"/>
              </w:rPr>
              <w:t>3</w:t>
            </w:r>
          </w:p>
        </w:tc>
        <w:tc>
          <w:tcPr>
            <w:tcW w:w="5441" w:type="dxa"/>
            <w:vAlign w:val="center"/>
          </w:tcPr>
          <w:p>
            <w:pPr>
              <w:widowControl/>
              <w:autoSpaceDE w:val="0"/>
              <w:autoSpaceDN w:val="0"/>
              <w:spacing w:line="340" w:lineRule="exact"/>
              <w:rPr>
                <w:rFonts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eastAsia="zh-CN"/>
              </w:rPr>
            </w:pPr>
            <w:r>
              <w:rPr>
                <w:rFonts w:ascii="Times New Roman" w:hAnsi="仿宋_GB2312" w:eastAsia="仿宋_GB2312" w:cs="Times New Roman"/>
                <w:color w:val="000000"/>
                <w:kern w:val="0"/>
                <w:sz w:val="28"/>
                <w:szCs w:val="28"/>
                <w:lang w:eastAsia="zh-CN"/>
              </w:rPr>
              <w:t>常州政科信息科技服务有限公司</w:t>
            </w:r>
          </w:p>
        </w:tc>
        <w:tc>
          <w:tcPr>
            <w:tcW w:w="1262" w:type="dxa"/>
            <w:vAlign w:val="center"/>
          </w:tcPr>
          <w:p>
            <w:pPr>
              <w:widowControl/>
              <w:autoSpaceDE w:val="0"/>
              <w:autoSpaceDN w:val="0"/>
              <w:spacing w:line="340" w:lineRule="exact"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eastAsia="zh-CN"/>
              </w:rPr>
            </w:pPr>
            <w:r>
              <w:rPr>
                <w:rFonts w:ascii="Times New Roman" w:hAnsi="仿宋_GB2312" w:eastAsia="仿宋_GB2312" w:cs="Times New Roman"/>
                <w:color w:val="000000"/>
                <w:kern w:val="0"/>
                <w:sz w:val="28"/>
                <w:szCs w:val="28"/>
                <w:lang w:eastAsia="zh-CN"/>
              </w:rPr>
              <w:t>天宁区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trHeight w:val="624" w:hRule="atLeast"/>
          <w:jc w:val="center"/>
        </w:trPr>
        <w:tc>
          <w:tcPr>
            <w:tcW w:w="849" w:type="dxa"/>
            <w:vAlign w:val="center"/>
          </w:tcPr>
          <w:p>
            <w:pPr>
              <w:widowControl/>
              <w:autoSpaceDE w:val="0"/>
              <w:autoSpaceDN w:val="0"/>
              <w:spacing w:line="340" w:lineRule="exact"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eastAsia="zh-CN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eastAsia="zh-CN"/>
              </w:rPr>
              <w:t>4</w:t>
            </w:r>
          </w:p>
        </w:tc>
        <w:tc>
          <w:tcPr>
            <w:tcW w:w="5441" w:type="dxa"/>
            <w:vAlign w:val="center"/>
          </w:tcPr>
          <w:p>
            <w:pPr>
              <w:widowControl/>
              <w:autoSpaceDE w:val="0"/>
              <w:autoSpaceDN w:val="0"/>
              <w:spacing w:line="340" w:lineRule="exact"/>
              <w:rPr>
                <w:rFonts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eastAsia="zh-CN"/>
              </w:rPr>
            </w:pPr>
            <w:r>
              <w:rPr>
                <w:rFonts w:ascii="Times New Roman" w:hAnsi="仿宋_GB2312" w:eastAsia="仿宋_GB2312" w:cs="Times New Roman"/>
                <w:color w:val="000000"/>
                <w:kern w:val="0"/>
                <w:sz w:val="28"/>
                <w:szCs w:val="28"/>
                <w:lang w:eastAsia="zh-CN"/>
              </w:rPr>
              <w:t>常州钧略科技服务有限公司</w:t>
            </w:r>
          </w:p>
        </w:tc>
        <w:tc>
          <w:tcPr>
            <w:tcW w:w="1262" w:type="dxa"/>
            <w:vAlign w:val="center"/>
          </w:tcPr>
          <w:p>
            <w:pPr>
              <w:widowControl/>
              <w:autoSpaceDE w:val="0"/>
              <w:autoSpaceDN w:val="0"/>
              <w:spacing w:line="340" w:lineRule="exact"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eastAsia="zh-CN"/>
              </w:rPr>
            </w:pPr>
            <w:r>
              <w:rPr>
                <w:rFonts w:ascii="Times New Roman" w:hAnsi="仿宋_GB2312" w:eastAsia="仿宋_GB2312" w:cs="Times New Roman"/>
                <w:color w:val="000000"/>
                <w:kern w:val="0"/>
                <w:sz w:val="28"/>
                <w:szCs w:val="28"/>
                <w:lang w:eastAsia="zh-CN"/>
              </w:rPr>
              <w:t>新北区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trHeight w:val="624" w:hRule="atLeast"/>
          <w:jc w:val="center"/>
        </w:trPr>
        <w:tc>
          <w:tcPr>
            <w:tcW w:w="849" w:type="dxa"/>
            <w:vAlign w:val="center"/>
          </w:tcPr>
          <w:p>
            <w:pPr>
              <w:widowControl/>
              <w:autoSpaceDE w:val="0"/>
              <w:autoSpaceDN w:val="0"/>
              <w:spacing w:line="340" w:lineRule="exact"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eastAsia="zh-CN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eastAsia="zh-CN"/>
              </w:rPr>
              <w:t>5</w:t>
            </w:r>
          </w:p>
        </w:tc>
        <w:tc>
          <w:tcPr>
            <w:tcW w:w="5441" w:type="dxa"/>
            <w:vAlign w:val="center"/>
          </w:tcPr>
          <w:p>
            <w:pPr>
              <w:widowControl/>
              <w:autoSpaceDE w:val="0"/>
              <w:autoSpaceDN w:val="0"/>
              <w:spacing w:line="340" w:lineRule="exact"/>
              <w:rPr>
                <w:rFonts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eastAsia="zh-CN"/>
              </w:rPr>
            </w:pPr>
            <w:r>
              <w:rPr>
                <w:rFonts w:ascii="Times New Roman" w:hAnsi="仿宋_GB2312" w:eastAsia="仿宋_GB2312" w:cs="Times New Roman"/>
                <w:color w:val="000000"/>
                <w:kern w:val="0"/>
                <w:sz w:val="28"/>
                <w:szCs w:val="28"/>
                <w:lang w:eastAsia="zh-CN"/>
              </w:rPr>
              <w:t>浙江大学常州工业技术研究院</w:t>
            </w:r>
          </w:p>
        </w:tc>
        <w:tc>
          <w:tcPr>
            <w:tcW w:w="1262" w:type="dxa"/>
            <w:vAlign w:val="center"/>
          </w:tcPr>
          <w:p>
            <w:pPr>
              <w:widowControl/>
              <w:autoSpaceDE w:val="0"/>
              <w:autoSpaceDN w:val="0"/>
              <w:spacing w:line="340" w:lineRule="exact"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eastAsia="zh-CN"/>
              </w:rPr>
            </w:pPr>
            <w:r>
              <w:rPr>
                <w:rFonts w:ascii="Times New Roman" w:hAnsi="仿宋_GB2312" w:eastAsia="仿宋_GB2312" w:cs="Times New Roman"/>
                <w:color w:val="000000"/>
                <w:kern w:val="0"/>
                <w:sz w:val="28"/>
                <w:szCs w:val="28"/>
                <w:lang w:eastAsia="zh-CN"/>
              </w:rPr>
              <w:t>新北区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trHeight w:val="624" w:hRule="atLeast"/>
          <w:jc w:val="center"/>
        </w:trPr>
        <w:tc>
          <w:tcPr>
            <w:tcW w:w="849" w:type="dxa"/>
            <w:vAlign w:val="center"/>
          </w:tcPr>
          <w:p>
            <w:pPr>
              <w:widowControl/>
              <w:autoSpaceDE w:val="0"/>
              <w:autoSpaceDN w:val="0"/>
              <w:spacing w:line="340" w:lineRule="exact"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eastAsia="zh-CN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eastAsia="zh-CN"/>
              </w:rPr>
              <w:t>6</w:t>
            </w:r>
          </w:p>
        </w:tc>
        <w:tc>
          <w:tcPr>
            <w:tcW w:w="5441" w:type="dxa"/>
            <w:vAlign w:val="center"/>
          </w:tcPr>
          <w:p>
            <w:pPr>
              <w:widowControl/>
              <w:autoSpaceDE w:val="0"/>
              <w:autoSpaceDN w:val="0"/>
              <w:spacing w:line="340" w:lineRule="exact"/>
              <w:rPr>
                <w:rFonts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eastAsia="zh-CN"/>
              </w:rPr>
            </w:pPr>
            <w:r>
              <w:rPr>
                <w:rFonts w:ascii="Times New Roman" w:hAnsi="仿宋_GB2312" w:eastAsia="仿宋_GB2312" w:cs="Times New Roman"/>
                <w:color w:val="000000"/>
                <w:kern w:val="0"/>
                <w:sz w:val="28"/>
                <w:szCs w:val="28"/>
                <w:lang w:eastAsia="zh-CN"/>
              </w:rPr>
              <w:t>江南石墨烯研究院</w:t>
            </w:r>
          </w:p>
        </w:tc>
        <w:tc>
          <w:tcPr>
            <w:tcW w:w="1262" w:type="dxa"/>
            <w:vAlign w:val="center"/>
          </w:tcPr>
          <w:p>
            <w:pPr>
              <w:widowControl/>
              <w:autoSpaceDE w:val="0"/>
              <w:autoSpaceDN w:val="0"/>
              <w:spacing w:line="340" w:lineRule="exact"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eastAsia="zh-CN"/>
              </w:rPr>
            </w:pPr>
            <w:r>
              <w:rPr>
                <w:rFonts w:ascii="Times New Roman" w:hAnsi="仿宋_GB2312" w:eastAsia="仿宋_GB2312" w:cs="Times New Roman"/>
                <w:color w:val="000000"/>
                <w:kern w:val="0"/>
                <w:sz w:val="28"/>
                <w:szCs w:val="28"/>
                <w:lang w:eastAsia="zh-CN"/>
              </w:rPr>
              <w:t>武进区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trHeight w:val="624" w:hRule="atLeast"/>
          <w:jc w:val="center"/>
        </w:trPr>
        <w:tc>
          <w:tcPr>
            <w:tcW w:w="849" w:type="dxa"/>
            <w:vAlign w:val="center"/>
          </w:tcPr>
          <w:p>
            <w:pPr>
              <w:widowControl/>
              <w:autoSpaceDE w:val="0"/>
              <w:autoSpaceDN w:val="0"/>
              <w:spacing w:line="340" w:lineRule="exact"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eastAsia="zh-CN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eastAsia="zh-CN"/>
              </w:rPr>
              <w:t>7</w:t>
            </w:r>
          </w:p>
        </w:tc>
        <w:tc>
          <w:tcPr>
            <w:tcW w:w="5441" w:type="dxa"/>
            <w:vAlign w:val="center"/>
          </w:tcPr>
          <w:p>
            <w:pPr>
              <w:widowControl/>
              <w:autoSpaceDE w:val="0"/>
              <w:autoSpaceDN w:val="0"/>
              <w:spacing w:line="340" w:lineRule="exact"/>
              <w:rPr>
                <w:rFonts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eastAsia="zh-CN"/>
              </w:rPr>
            </w:pPr>
            <w:r>
              <w:rPr>
                <w:rFonts w:ascii="Times New Roman" w:hAnsi="仿宋_GB2312" w:eastAsia="仿宋_GB2312" w:cs="Times New Roman"/>
                <w:color w:val="000000"/>
                <w:kern w:val="0"/>
                <w:sz w:val="28"/>
                <w:szCs w:val="28"/>
                <w:lang w:eastAsia="zh-CN"/>
              </w:rPr>
              <w:t>大连理工江苏研究院有限公司</w:t>
            </w:r>
          </w:p>
        </w:tc>
        <w:tc>
          <w:tcPr>
            <w:tcW w:w="1262" w:type="dxa"/>
            <w:vAlign w:val="center"/>
          </w:tcPr>
          <w:p>
            <w:pPr>
              <w:widowControl/>
              <w:autoSpaceDE w:val="0"/>
              <w:autoSpaceDN w:val="0"/>
              <w:spacing w:line="340" w:lineRule="exact"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eastAsia="zh-CN"/>
              </w:rPr>
            </w:pPr>
            <w:r>
              <w:rPr>
                <w:rFonts w:ascii="Times New Roman" w:hAnsi="仿宋_GB2312" w:eastAsia="仿宋_GB2312" w:cs="Times New Roman"/>
                <w:color w:val="000000"/>
                <w:kern w:val="0"/>
                <w:sz w:val="28"/>
                <w:szCs w:val="28"/>
                <w:lang w:eastAsia="zh-CN"/>
              </w:rPr>
              <w:t>武进区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trHeight w:val="624" w:hRule="atLeast"/>
          <w:jc w:val="center"/>
        </w:trPr>
        <w:tc>
          <w:tcPr>
            <w:tcW w:w="849" w:type="dxa"/>
            <w:vAlign w:val="center"/>
          </w:tcPr>
          <w:p>
            <w:pPr>
              <w:widowControl/>
              <w:autoSpaceDE w:val="0"/>
              <w:autoSpaceDN w:val="0"/>
              <w:spacing w:line="340" w:lineRule="exact"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eastAsia="zh-CN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eastAsia="zh-CN"/>
              </w:rPr>
              <w:t>8</w:t>
            </w:r>
          </w:p>
        </w:tc>
        <w:tc>
          <w:tcPr>
            <w:tcW w:w="5441" w:type="dxa"/>
            <w:vAlign w:val="center"/>
          </w:tcPr>
          <w:p>
            <w:pPr>
              <w:widowControl/>
              <w:autoSpaceDE w:val="0"/>
              <w:autoSpaceDN w:val="0"/>
              <w:spacing w:line="340" w:lineRule="exact"/>
              <w:rPr>
                <w:rFonts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eastAsia="zh-CN"/>
              </w:rPr>
            </w:pPr>
            <w:r>
              <w:rPr>
                <w:rFonts w:ascii="Times New Roman" w:hAnsi="仿宋_GB2312" w:eastAsia="仿宋_GB2312" w:cs="Times New Roman"/>
                <w:color w:val="000000"/>
                <w:kern w:val="0"/>
                <w:sz w:val="28"/>
                <w:szCs w:val="28"/>
                <w:lang w:eastAsia="zh-CN"/>
              </w:rPr>
              <w:t>小行星众创空间孵化器（常州）有限公司</w:t>
            </w:r>
          </w:p>
        </w:tc>
        <w:tc>
          <w:tcPr>
            <w:tcW w:w="1262" w:type="dxa"/>
            <w:vAlign w:val="center"/>
          </w:tcPr>
          <w:p>
            <w:pPr>
              <w:widowControl/>
              <w:autoSpaceDE w:val="0"/>
              <w:autoSpaceDN w:val="0"/>
              <w:spacing w:line="340" w:lineRule="exact"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eastAsia="zh-CN"/>
              </w:rPr>
            </w:pPr>
            <w:r>
              <w:rPr>
                <w:rFonts w:ascii="Times New Roman" w:hAnsi="仿宋_GB2312" w:eastAsia="仿宋_GB2312" w:cs="Times New Roman"/>
                <w:color w:val="000000"/>
                <w:kern w:val="0"/>
                <w:sz w:val="28"/>
                <w:szCs w:val="28"/>
                <w:lang w:eastAsia="zh-CN"/>
              </w:rPr>
              <w:t>钟楼区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trHeight w:val="624" w:hRule="atLeast"/>
          <w:jc w:val="center"/>
        </w:trPr>
        <w:tc>
          <w:tcPr>
            <w:tcW w:w="849" w:type="dxa"/>
            <w:vAlign w:val="center"/>
          </w:tcPr>
          <w:p>
            <w:pPr>
              <w:widowControl/>
              <w:autoSpaceDE w:val="0"/>
              <w:autoSpaceDN w:val="0"/>
              <w:spacing w:line="340" w:lineRule="exact"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eastAsia="zh-CN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eastAsia="zh-CN"/>
              </w:rPr>
              <w:t>9</w:t>
            </w:r>
          </w:p>
        </w:tc>
        <w:tc>
          <w:tcPr>
            <w:tcW w:w="5441" w:type="dxa"/>
            <w:vAlign w:val="center"/>
          </w:tcPr>
          <w:p>
            <w:pPr>
              <w:widowControl/>
              <w:autoSpaceDE w:val="0"/>
              <w:autoSpaceDN w:val="0"/>
              <w:spacing w:line="340" w:lineRule="exact"/>
              <w:rPr>
                <w:rFonts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eastAsia="zh-CN"/>
              </w:rPr>
            </w:pPr>
            <w:r>
              <w:rPr>
                <w:rFonts w:ascii="Times New Roman" w:hAnsi="仿宋_GB2312" w:eastAsia="仿宋_GB2312" w:cs="Times New Roman"/>
                <w:color w:val="000000"/>
                <w:kern w:val="0"/>
                <w:sz w:val="28"/>
                <w:szCs w:val="28"/>
                <w:lang w:eastAsia="zh-CN"/>
              </w:rPr>
              <w:t>江苏集萃碳纤维及复合材料应用技术研究院有限公司</w:t>
            </w:r>
          </w:p>
        </w:tc>
        <w:tc>
          <w:tcPr>
            <w:tcW w:w="1262" w:type="dxa"/>
            <w:vAlign w:val="center"/>
          </w:tcPr>
          <w:p>
            <w:pPr>
              <w:widowControl/>
              <w:autoSpaceDE w:val="0"/>
              <w:autoSpaceDN w:val="0"/>
              <w:spacing w:line="340" w:lineRule="exact"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eastAsia="zh-CN"/>
              </w:rPr>
            </w:pPr>
            <w:r>
              <w:rPr>
                <w:rFonts w:ascii="Times New Roman" w:hAnsi="仿宋_GB2312" w:eastAsia="仿宋_GB2312" w:cs="Times New Roman"/>
                <w:color w:val="000000"/>
                <w:kern w:val="0"/>
                <w:sz w:val="28"/>
                <w:szCs w:val="28"/>
                <w:lang w:eastAsia="zh-CN"/>
              </w:rPr>
              <w:t>新北区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trHeight w:val="624" w:hRule="atLeast"/>
          <w:jc w:val="center"/>
        </w:trPr>
        <w:tc>
          <w:tcPr>
            <w:tcW w:w="849" w:type="dxa"/>
            <w:vAlign w:val="center"/>
          </w:tcPr>
          <w:p>
            <w:pPr>
              <w:widowControl/>
              <w:autoSpaceDE w:val="0"/>
              <w:autoSpaceDN w:val="0"/>
              <w:spacing w:line="340" w:lineRule="exact"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eastAsia="zh-CN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eastAsia="zh-CN"/>
              </w:rPr>
              <w:t>10</w:t>
            </w:r>
          </w:p>
        </w:tc>
        <w:tc>
          <w:tcPr>
            <w:tcW w:w="5441" w:type="dxa"/>
            <w:vAlign w:val="center"/>
          </w:tcPr>
          <w:p>
            <w:pPr>
              <w:widowControl/>
              <w:autoSpaceDE w:val="0"/>
              <w:autoSpaceDN w:val="0"/>
              <w:spacing w:line="340" w:lineRule="exact"/>
              <w:rPr>
                <w:rFonts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eastAsia="zh-CN"/>
              </w:rPr>
            </w:pPr>
            <w:r>
              <w:rPr>
                <w:rFonts w:ascii="Times New Roman" w:hAnsi="仿宋_GB2312" w:eastAsia="仿宋_GB2312" w:cs="Times New Roman"/>
                <w:color w:val="000000"/>
                <w:kern w:val="0"/>
                <w:sz w:val="28"/>
                <w:szCs w:val="28"/>
                <w:lang w:eastAsia="zh-CN"/>
              </w:rPr>
              <w:t>常州文化科技创意发展有限公司</w:t>
            </w:r>
          </w:p>
        </w:tc>
        <w:tc>
          <w:tcPr>
            <w:tcW w:w="1262" w:type="dxa"/>
            <w:vAlign w:val="center"/>
          </w:tcPr>
          <w:p>
            <w:pPr>
              <w:widowControl/>
              <w:autoSpaceDE w:val="0"/>
              <w:autoSpaceDN w:val="0"/>
              <w:spacing w:line="340" w:lineRule="exact"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eastAsia="zh-CN"/>
              </w:rPr>
            </w:pPr>
            <w:r>
              <w:rPr>
                <w:rFonts w:ascii="Times New Roman" w:hAnsi="仿宋_GB2312" w:eastAsia="仿宋_GB2312" w:cs="Times New Roman"/>
                <w:color w:val="000000"/>
                <w:kern w:val="0"/>
                <w:sz w:val="28"/>
                <w:szCs w:val="28"/>
                <w:lang w:eastAsia="zh-CN"/>
              </w:rPr>
              <w:t>新北区</w:t>
            </w:r>
          </w:p>
        </w:tc>
      </w:tr>
    </w:tbl>
    <w:p>
      <w:pPr>
        <w:widowControl/>
        <w:jc w:val="left"/>
        <w:rPr>
          <w:rFonts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bookmarkStart w:id="0" w:name="_GoBack"/>
      <w:bookmarkEnd w:id="0"/>
    </w:p>
    <w:sectPr>
      <w:footerReference r:id="rId3" w:type="default"/>
      <w:footerReference r:id="rId4" w:type="even"/>
      <w:pgSz w:w="11906" w:h="16838"/>
      <w:pgMar w:top="2098" w:right="1531" w:bottom="1985" w:left="1531" w:header="709" w:footer="1361" w:gutter="0"/>
      <w:cols w:space="720" w:num="1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Mongolian Baiti">
    <w:panose1 w:val="03000500000000000000"/>
    <w:charset w:val="00"/>
    <w:family w:val="script"/>
    <w:pitch w:val="default"/>
    <w:sig w:usb0="80000023" w:usb1="00000000" w:usb2="00020000" w:usb3="00000000" w:csb0="0000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方正楷体_GBK">
    <w:altName w:val="Arial Unicode MS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小标宋_GBK">
    <w:panose1 w:val="02000000000000000000"/>
    <w:charset w:val="86"/>
    <w:family w:val="script"/>
    <w:pitch w:val="default"/>
    <w:sig w:usb0="00000001" w:usb1="080E0000" w:usb2="00000000" w:usb3="00000000" w:csb0="00040000" w:csb1="00000000"/>
  </w:font>
  <w:font w:name="方正黑体_GBK">
    <w:altName w:val="Arial Unicode MS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汉鼎简黑体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4626653"/>
      <w:docPartObj>
        <w:docPartGallery w:val="autotext"/>
      </w:docPartObj>
    </w:sdtPr>
    <w:sdtEndPr>
      <w:rPr>
        <w:sz w:val="28"/>
        <w:szCs w:val="28"/>
      </w:rPr>
    </w:sdtEndPr>
    <w:sdtContent>
      <w:p>
        <w:pPr>
          <w:pStyle w:val="13"/>
          <w:wordWrap w:val="0"/>
          <w:jc w:val="right"/>
          <w:rPr>
            <w:sz w:val="28"/>
            <w:szCs w:val="28"/>
          </w:rPr>
        </w:pPr>
        <w:r>
          <w:rPr>
            <w:rFonts w:hint="eastAsia"/>
            <w:sz w:val="28"/>
            <w:szCs w:val="28"/>
          </w:rPr>
          <w:t xml:space="preserve">— </w:t>
        </w:r>
        <w:r>
          <w:rPr>
            <w:sz w:val="28"/>
            <w:szCs w:val="28"/>
          </w:rPr>
          <w:fldChar w:fldCharType="begin"/>
        </w:r>
        <w:r>
          <w:rPr>
            <w:sz w:val="28"/>
            <w:szCs w:val="28"/>
          </w:rPr>
          <w:instrText xml:space="preserve"> PAGE   \* MERGEFORMAT </w:instrText>
        </w:r>
        <w:r>
          <w:rPr>
            <w:sz w:val="28"/>
            <w:szCs w:val="28"/>
          </w:rPr>
          <w:fldChar w:fldCharType="separate"/>
        </w:r>
        <w:r>
          <w:rPr>
            <w:sz w:val="28"/>
            <w:szCs w:val="28"/>
            <w:lang w:val="zh-CN"/>
          </w:rPr>
          <w:t>1</w:t>
        </w:r>
        <w:r>
          <w:rPr>
            <w:sz w:val="28"/>
            <w:szCs w:val="28"/>
          </w:rPr>
          <w:fldChar w:fldCharType="end"/>
        </w:r>
        <w:r>
          <w:rPr>
            <w:rFonts w:hint="eastAsia"/>
            <w:sz w:val="28"/>
            <w:szCs w:val="28"/>
          </w:rPr>
          <w:t xml:space="preserve"> —  </w:t>
        </w:r>
      </w:p>
    </w:sdtContent>
  </w:sdt>
  <w:p>
    <w:pPr>
      <w:pStyle w:val="13"/>
      <w:ind w:left="28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4626659"/>
      <w:docPartObj>
        <w:docPartGallery w:val="autotext"/>
      </w:docPartObj>
    </w:sdtPr>
    <w:sdtEndPr>
      <w:rPr>
        <w:sz w:val="28"/>
        <w:szCs w:val="28"/>
      </w:rPr>
    </w:sdtEndPr>
    <w:sdtContent>
      <w:p>
        <w:pPr>
          <w:pStyle w:val="13"/>
          <w:ind w:left="284"/>
        </w:pPr>
        <w:r>
          <w:rPr>
            <w:rFonts w:hint="eastAsia"/>
            <w:sz w:val="28"/>
            <w:szCs w:val="28"/>
          </w:rPr>
          <w:t xml:space="preserve">— </w:t>
        </w:r>
        <w:r>
          <w:rPr>
            <w:sz w:val="28"/>
            <w:szCs w:val="28"/>
          </w:rPr>
          <w:fldChar w:fldCharType="begin"/>
        </w:r>
        <w:r>
          <w:rPr>
            <w:sz w:val="28"/>
            <w:szCs w:val="28"/>
          </w:rPr>
          <w:instrText xml:space="preserve"> PAGE   \* MERGEFORMAT </w:instrText>
        </w:r>
        <w:r>
          <w:rPr>
            <w:sz w:val="28"/>
            <w:szCs w:val="28"/>
          </w:rPr>
          <w:fldChar w:fldCharType="separate"/>
        </w:r>
        <w:r>
          <w:rPr>
            <w:sz w:val="28"/>
            <w:szCs w:val="28"/>
            <w:lang w:val="zh-CN"/>
          </w:rPr>
          <w:t>2</w:t>
        </w:r>
        <w:r>
          <w:rPr>
            <w:sz w:val="28"/>
            <w:szCs w:val="28"/>
          </w:rPr>
          <w:fldChar w:fldCharType="end"/>
        </w:r>
        <w:r>
          <w:rPr>
            <w:rFonts w:hint="eastAsia"/>
            <w:sz w:val="28"/>
            <w:szCs w:val="28"/>
          </w:rPr>
          <w:t xml:space="preserve"> —  </w:t>
        </w:r>
      </w:p>
    </w:sdtContent>
  </w:sdt>
  <w:p>
    <w:pPr>
      <w:pStyle w:val="13"/>
      <w:wordWrap w:val="0"/>
      <w:jc w:val="right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evenAndOddHeaders w:val="1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IyOTFlYWZkYTJiNzZjOGRlYjI2YjUyNjA5NWE3YzMifQ=="/>
  </w:docVars>
  <w:rsids>
    <w:rsidRoot w:val="009362AD"/>
    <w:rsid w:val="0001546A"/>
    <w:rsid w:val="00017511"/>
    <w:rsid w:val="00017563"/>
    <w:rsid w:val="00020710"/>
    <w:rsid w:val="0003187F"/>
    <w:rsid w:val="000418AF"/>
    <w:rsid w:val="00052EC3"/>
    <w:rsid w:val="00054E53"/>
    <w:rsid w:val="00064CFB"/>
    <w:rsid w:val="00067711"/>
    <w:rsid w:val="000701F2"/>
    <w:rsid w:val="0007420E"/>
    <w:rsid w:val="00076B08"/>
    <w:rsid w:val="00081079"/>
    <w:rsid w:val="000819F0"/>
    <w:rsid w:val="00093009"/>
    <w:rsid w:val="000A05FF"/>
    <w:rsid w:val="000A2855"/>
    <w:rsid w:val="000B7B38"/>
    <w:rsid w:val="000C3649"/>
    <w:rsid w:val="000D1243"/>
    <w:rsid w:val="000D3C50"/>
    <w:rsid w:val="000D3D21"/>
    <w:rsid w:val="000D6D8E"/>
    <w:rsid w:val="000F12F5"/>
    <w:rsid w:val="000F16C3"/>
    <w:rsid w:val="000F3462"/>
    <w:rsid w:val="000F761A"/>
    <w:rsid w:val="0011240A"/>
    <w:rsid w:val="00116D6F"/>
    <w:rsid w:val="00116EFE"/>
    <w:rsid w:val="00116F53"/>
    <w:rsid w:val="0011715B"/>
    <w:rsid w:val="0012090D"/>
    <w:rsid w:val="0012244C"/>
    <w:rsid w:val="0012255B"/>
    <w:rsid w:val="00130479"/>
    <w:rsid w:val="00133588"/>
    <w:rsid w:val="0013783B"/>
    <w:rsid w:val="00145B45"/>
    <w:rsid w:val="00153E8E"/>
    <w:rsid w:val="00154D70"/>
    <w:rsid w:val="00160459"/>
    <w:rsid w:val="00161849"/>
    <w:rsid w:val="00164169"/>
    <w:rsid w:val="00165066"/>
    <w:rsid w:val="001656A6"/>
    <w:rsid w:val="001709FB"/>
    <w:rsid w:val="00172619"/>
    <w:rsid w:val="00173A21"/>
    <w:rsid w:val="001825D8"/>
    <w:rsid w:val="001A0212"/>
    <w:rsid w:val="001A4C04"/>
    <w:rsid w:val="001B02BD"/>
    <w:rsid w:val="001B6B15"/>
    <w:rsid w:val="001C146B"/>
    <w:rsid w:val="001C3CA3"/>
    <w:rsid w:val="001C3CB8"/>
    <w:rsid w:val="001C5D2D"/>
    <w:rsid w:val="001D0A3C"/>
    <w:rsid w:val="001D0F76"/>
    <w:rsid w:val="001D1A5E"/>
    <w:rsid w:val="001D48B1"/>
    <w:rsid w:val="001D51BD"/>
    <w:rsid w:val="001E2C04"/>
    <w:rsid w:val="001E6384"/>
    <w:rsid w:val="001F5339"/>
    <w:rsid w:val="00217626"/>
    <w:rsid w:val="0022089B"/>
    <w:rsid w:val="00225707"/>
    <w:rsid w:val="00226E6B"/>
    <w:rsid w:val="00231480"/>
    <w:rsid w:val="002322EF"/>
    <w:rsid w:val="00235DAF"/>
    <w:rsid w:val="00240164"/>
    <w:rsid w:val="002451A7"/>
    <w:rsid w:val="00247AF8"/>
    <w:rsid w:val="00251276"/>
    <w:rsid w:val="0025370B"/>
    <w:rsid w:val="0027491A"/>
    <w:rsid w:val="002852A1"/>
    <w:rsid w:val="00290D53"/>
    <w:rsid w:val="002933B5"/>
    <w:rsid w:val="00293D1B"/>
    <w:rsid w:val="00293FB8"/>
    <w:rsid w:val="002B4E62"/>
    <w:rsid w:val="002C7C26"/>
    <w:rsid w:val="002D0822"/>
    <w:rsid w:val="002D1876"/>
    <w:rsid w:val="002D1B6F"/>
    <w:rsid w:val="002D771B"/>
    <w:rsid w:val="002E18A8"/>
    <w:rsid w:val="002E54FE"/>
    <w:rsid w:val="002F31AB"/>
    <w:rsid w:val="00300B75"/>
    <w:rsid w:val="00301875"/>
    <w:rsid w:val="00302EE7"/>
    <w:rsid w:val="00304709"/>
    <w:rsid w:val="00312F2E"/>
    <w:rsid w:val="003170BD"/>
    <w:rsid w:val="0032054E"/>
    <w:rsid w:val="00330026"/>
    <w:rsid w:val="00334F3D"/>
    <w:rsid w:val="003370A7"/>
    <w:rsid w:val="00337B1A"/>
    <w:rsid w:val="003510A2"/>
    <w:rsid w:val="003546C6"/>
    <w:rsid w:val="00356333"/>
    <w:rsid w:val="0036312C"/>
    <w:rsid w:val="0036323E"/>
    <w:rsid w:val="003678F9"/>
    <w:rsid w:val="0037296B"/>
    <w:rsid w:val="00376D67"/>
    <w:rsid w:val="00380592"/>
    <w:rsid w:val="00382EC7"/>
    <w:rsid w:val="003846FE"/>
    <w:rsid w:val="0038562A"/>
    <w:rsid w:val="0038740E"/>
    <w:rsid w:val="00390EDC"/>
    <w:rsid w:val="00391B47"/>
    <w:rsid w:val="003963B8"/>
    <w:rsid w:val="003A03CB"/>
    <w:rsid w:val="003B39C9"/>
    <w:rsid w:val="003B70CF"/>
    <w:rsid w:val="003B77A4"/>
    <w:rsid w:val="003C6333"/>
    <w:rsid w:val="003D1E6D"/>
    <w:rsid w:val="003D3647"/>
    <w:rsid w:val="003D4ED3"/>
    <w:rsid w:val="003D5038"/>
    <w:rsid w:val="003E0634"/>
    <w:rsid w:val="003E0B6E"/>
    <w:rsid w:val="003E29B0"/>
    <w:rsid w:val="003E4152"/>
    <w:rsid w:val="003E4633"/>
    <w:rsid w:val="003F36FE"/>
    <w:rsid w:val="003F583F"/>
    <w:rsid w:val="003F7768"/>
    <w:rsid w:val="003F7C5D"/>
    <w:rsid w:val="003F7DDA"/>
    <w:rsid w:val="004000B5"/>
    <w:rsid w:val="004002D8"/>
    <w:rsid w:val="0040147D"/>
    <w:rsid w:val="00401690"/>
    <w:rsid w:val="0040291D"/>
    <w:rsid w:val="0040499A"/>
    <w:rsid w:val="00414CBC"/>
    <w:rsid w:val="00415815"/>
    <w:rsid w:val="004208F6"/>
    <w:rsid w:val="00424FD1"/>
    <w:rsid w:val="00426C9B"/>
    <w:rsid w:val="00437802"/>
    <w:rsid w:val="004379A9"/>
    <w:rsid w:val="00442194"/>
    <w:rsid w:val="0044482C"/>
    <w:rsid w:val="00453B6F"/>
    <w:rsid w:val="004632E8"/>
    <w:rsid w:val="0046350E"/>
    <w:rsid w:val="0047201C"/>
    <w:rsid w:val="00473693"/>
    <w:rsid w:val="00475BE3"/>
    <w:rsid w:val="00482A35"/>
    <w:rsid w:val="004844DE"/>
    <w:rsid w:val="00487468"/>
    <w:rsid w:val="00493549"/>
    <w:rsid w:val="004946F6"/>
    <w:rsid w:val="00494731"/>
    <w:rsid w:val="00497003"/>
    <w:rsid w:val="004A1184"/>
    <w:rsid w:val="004A2526"/>
    <w:rsid w:val="004B14BB"/>
    <w:rsid w:val="004B6F8A"/>
    <w:rsid w:val="004B7AEA"/>
    <w:rsid w:val="004C19D5"/>
    <w:rsid w:val="004C255F"/>
    <w:rsid w:val="004C3CAB"/>
    <w:rsid w:val="004C4CD0"/>
    <w:rsid w:val="004D25FB"/>
    <w:rsid w:val="004D467A"/>
    <w:rsid w:val="004D47D4"/>
    <w:rsid w:val="004D6842"/>
    <w:rsid w:val="004D7F16"/>
    <w:rsid w:val="004D7F24"/>
    <w:rsid w:val="004E6814"/>
    <w:rsid w:val="004E6D25"/>
    <w:rsid w:val="004E7FBD"/>
    <w:rsid w:val="004F13F0"/>
    <w:rsid w:val="004F4CA3"/>
    <w:rsid w:val="004F6E5C"/>
    <w:rsid w:val="004F7F26"/>
    <w:rsid w:val="005009D3"/>
    <w:rsid w:val="00500A9E"/>
    <w:rsid w:val="005045C0"/>
    <w:rsid w:val="00507851"/>
    <w:rsid w:val="005170DD"/>
    <w:rsid w:val="0052227D"/>
    <w:rsid w:val="00524924"/>
    <w:rsid w:val="0052766A"/>
    <w:rsid w:val="0053140C"/>
    <w:rsid w:val="00531556"/>
    <w:rsid w:val="005330E3"/>
    <w:rsid w:val="005331CB"/>
    <w:rsid w:val="00534A90"/>
    <w:rsid w:val="005371A5"/>
    <w:rsid w:val="005472BC"/>
    <w:rsid w:val="005534A1"/>
    <w:rsid w:val="00565411"/>
    <w:rsid w:val="00571237"/>
    <w:rsid w:val="00572CB8"/>
    <w:rsid w:val="00576BEC"/>
    <w:rsid w:val="00587EE5"/>
    <w:rsid w:val="00593FED"/>
    <w:rsid w:val="005A08DC"/>
    <w:rsid w:val="005A095A"/>
    <w:rsid w:val="005A38F8"/>
    <w:rsid w:val="005A677B"/>
    <w:rsid w:val="005B4739"/>
    <w:rsid w:val="005C0876"/>
    <w:rsid w:val="005C1D49"/>
    <w:rsid w:val="005C3619"/>
    <w:rsid w:val="005C3B6B"/>
    <w:rsid w:val="005C3D98"/>
    <w:rsid w:val="005C5FC5"/>
    <w:rsid w:val="005C7A19"/>
    <w:rsid w:val="005D0CF0"/>
    <w:rsid w:val="005D44B4"/>
    <w:rsid w:val="005D7C6E"/>
    <w:rsid w:val="005E11B5"/>
    <w:rsid w:val="005E2009"/>
    <w:rsid w:val="005E58FD"/>
    <w:rsid w:val="005F4FE6"/>
    <w:rsid w:val="005F5ACA"/>
    <w:rsid w:val="005F7498"/>
    <w:rsid w:val="00603DF6"/>
    <w:rsid w:val="006065EC"/>
    <w:rsid w:val="0062056E"/>
    <w:rsid w:val="006209C0"/>
    <w:rsid w:val="00624B95"/>
    <w:rsid w:val="00625095"/>
    <w:rsid w:val="0063177B"/>
    <w:rsid w:val="00631D6E"/>
    <w:rsid w:val="006334C6"/>
    <w:rsid w:val="0063390C"/>
    <w:rsid w:val="00640443"/>
    <w:rsid w:val="0064537C"/>
    <w:rsid w:val="00651E16"/>
    <w:rsid w:val="00655FF0"/>
    <w:rsid w:val="0065756D"/>
    <w:rsid w:val="00662ED0"/>
    <w:rsid w:val="00663D46"/>
    <w:rsid w:val="00665827"/>
    <w:rsid w:val="006675C4"/>
    <w:rsid w:val="00670586"/>
    <w:rsid w:val="00682451"/>
    <w:rsid w:val="00686C46"/>
    <w:rsid w:val="00687812"/>
    <w:rsid w:val="006944D6"/>
    <w:rsid w:val="006A03B3"/>
    <w:rsid w:val="006A736E"/>
    <w:rsid w:val="006B374C"/>
    <w:rsid w:val="006B6FDC"/>
    <w:rsid w:val="006B7A53"/>
    <w:rsid w:val="006C4337"/>
    <w:rsid w:val="006E03A5"/>
    <w:rsid w:val="006E040F"/>
    <w:rsid w:val="006E3418"/>
    <w:rsid w:val="006E386E"/>
    <w:rsid w:val="006E5E5E"/>
    <w:rsid w:val="006E79C8"/>
    <w:rsid w:val="006F0588"/>
    <w:rsid w:val="00701646"/>
    <w:rsid w:val="00710A24"/>
    <w:rsid w:val="00716617"/>
    <w:rsid w:val="00722FE6"/>
    <w:rsid w:val="00723811"/>
    <w:rsid w:val="007252F2"/>
    <w:rsid w:val="007262AF"/>
    <w:rsid w:val="0072640A"/>
    <w:rsid w:val="007368CC"/>
    <w:rsid w:val="00737F56"/>
    <w:rsid w:val="00740075"/>
    <w:rsid w:val="0075018D"/>
    <w:rsid w:val="007524B1"/>
    <w:rsid w:val="0075781A"/>
    <w:rsid w:val="00760303"/>
    <w:rsid w:val="00761D77"/>
    <w:rsid w:val="00774C66"/>
    <w:rsid w:val="0078689F"/>
    <w:rsid w:val="00787C3B"/>
    <w:rsid w:val="007924FC"/>
    <w:rsid w:val="00793954"/>
    <w:rsid w:val="00795248"/>
    <w:rsid w:val="00796834"/>
    <w:rsid w:val="007A62DE"/>
    <w:rsid w:val="007B43CD"/>
    <w:rsid w:val="007B5680"/>
    <w:rsid w:val="007C5DB2"/>
    <w:rsid w:val="007C7537"/>
    <w:rsid w:val="007C7874"/>
    <w:rsid w:val="007D265F"/>
    <w:rsid w:val="007D6084"/>
    <w:rsid w:val="007E4286"/>
    <w:rsid w:val="007E5309"/>
    <w:rsid w:val="007E61C7"/>
    <w:rsid w:val="007E6F1D"/>
    <w:rsid w:val="007F3138"/>
    <w:rsid w:val="007F59EB"/>
    <w:rsid w:val="008112E6"/>
    <w:rsid w:val="00813FC7"/>
    <w:rsid w:val="00814737"/>
    <w:rsid w:val="00822904"/>
    <w:rsid w:val="00825F9A"/>
    <w:rsid w:val="00830D0F"/>
    <w:rsid w:val="00833DA9"/>
    <w:rsid w:val="00837BB3"/>
    <w:rsid w:val="0084196C"/>
    <w:rsid w:val="00842181"/>
    <w:rsid w:val="008439F6"/>
    <w:rsid w:val="00845514"/>
    <w:rsid w:val="00846386"/>
    <w:rsid w:val="008470CF"/>
    <w:rsid w:val="00847219"/>
    <w:rsid w:val="00855CF8"/>
    <w:rsid w:val="00860F95"/>
    <w:rsid w:val="008702A9"/>
    <w:rsid w:val="00873E93"/>
    <w:rsid w:val="0087601D"/>
    <w:rsid w:val="008778B4"/>
    <w:rsid w:val="00884163"/>
    <w:rsid w:val="0088628E"/>
    <w:rsid w:val="00887795"/>
    <w:rsid w:val="008901A3"/>
    <w:rsid w:val="00894DED"/>
    <w:rsid w:val="00895805"/>
    <w:rsid w:val="008A0517"/>
    <w:rsid w:val="008A0DB6"/>
    <w:rsid w:val="008A1667"/>
    <w:rsid w:val="008A43DC"/>
    <w:rsid w:val="008B1D62"/>
    <w:rsid w:val="008E2AF2"/>
    <w:rsid w:val="008E2B1C"/>
    <w:rsid w:val="008E4420"/>
    <w:rsid w:val="008E5E97"/>
    <w:rsid w:val="008E5F33"/>
    <w:rsid w:val="008E7724"/>
    <w:rsid w:val="008F017B"/>
    <w:rsid w:val="008F0269"/>
    <w:rsid w:val="008F2D99"/>
    <w:rsid w:val="008F4022"/>
    <w:rsid w:val="00902B2B"/>
    <w:rsid w:val="009130BA"/>
    <w:rsid w:val="009142CA"/>
    <w:rsid w:val="00920DD5"/>
    <w:rsid w:val="00921C19"/>
    <w:rsid w:val="009248F8"/>
    <w:rsid w:val="0092572F"/>
    <w:rsid w:val="009278F9"/>
    <w:rsid w:val="00930E79"/>
    <w:rsid w:val="00935420"/>
    <w:rsid w:val="0093561A"/>
    <w:rsid w:val="009362AD"/>
    <w:rsid w:val="009365BE"/>
    <w:rsid w:val="00946775"/>
    <w:rsid w:val="00951054"/>
    <w:rsid w:val="00966CD8"/>
    <w:rsid w:val="00970CF7"/>
    <w:rsid w:val="00970E96"/>
    <w:rsid w:val="00971024"/>
    <w:rsid w:val="0097139B"/>
    <w:rsid w:val="009730A2"/>
    <w:rsid w:val="0097628D"/>
    <w:rsid w:val="00977462"/>
    <w:rsid w:val="009808F4"/>
    <w:rsid w:val="009819BE"/>
    <w:rsid w:val="00982A1F"/>
    <w:rsid w:val="00983F32"/>
    <w:rsid w:val="00985344"/>
    <w:rsid w:val="00997BAD"/>
    <w:rsid w:val="00997FB2"/>
    <w:rsid w:val="009A6799"/>
    <w:rsid w:val="009B4541"/>
    <w:rsid w:val="009C5B49"/>
    <w:rsid w:val="009D147A"/>
    <w:rsid w:val="009D6FA2"/>
    <w:rsid w:val="009E2A62"/>
    <w:rsid w:val="009E2A7E"/>
    <w:rsid w:val="009E5F32"/>
    <w:rsid w:val="009E70AC"/>
    <w:rsid w:val="009E70CC"/>
    <w:rsid w:val="009F0ED5"/>
    <w:rsid w:val="009F122D"/>
    <w:rsid w:val="009F1605"/>
    <w:rsid w:val="009F305F"/>
    <w:rsid w:val="009F3B66"/>
    <w:rsid w:val="009F6695"/>
    <w:rsid w:val="00A04F2B"/>
    <w:rsid w:val="00A052FA"/>
    <w:rsid w:val="00A05D9E"/>
    <w:rsid w:val="00A137EA"/>
    <w:rsid w:val="00A16B42"/>
    <w:rsid w:val="00A20B0F"/>
    <w:rsid w:val="00A3171B"/>
    <w:rsid w:val="00A34C82"/>
    <w:rsid w:val="00A35071"/>
    <w:rsid w:val="00A37172"/>
    <w:rsid w:val="00A37D6F"/>
    <w:rsid w:val="00A43440"/>
    <w:rsid w:val="00A43BDD"/>
    <w:rsid w:val="00A45917"/>
    <w:rsid w:val="00A46602"/>
    <w:rsid w:val="00A466E9"/>
    <w:rsid w:val="00A50B89"/>
    <w:rsid w:val="00A53677"/>
    <w:rsid w:val="00A576ED"/>
    <w:rsid w:val="00A579E3"/>
    <w:rsid w:val="00A6533A"/>
    <w:rsid w:val="00A70F49"/>
    <w:rsid w:val="00A74547"/>
    <w:rsid w:val="00A75F97"/>
    <w:rsid w:val="00A81AE2"/>
    <w:rsid w:val="00A83699"/>
    <w:rsid w:val="00A837E1"/>
    <w:rsid w:val="00A912B1"/>
    <w:rsid w:val="00A92EEC"/>
    <w:rsid w:val="00AA5E29"/>
    <w:rsid w:val="00AB16A7"/>
    <w:rsid w:val="00AB4378"/>
    <w:rsid w:val="00AB6716"/>
    <w:rsid w:val="00AB706E"/>
    <w:rsid w:val="00AB76E3"/>
    <w:rsid w:val="00AC4817"/>
    <w:rsid w:val="00AC4A3F"/>
    <w:rsid w:val="00AD3E75"/>
    <w:rsid w:val="00AE02B5"/>
    <w:rsid w:val="00AE0888"/>
    <w:rsid w:val="00AE2981"/>
    <w:rsid w:val="00AE4E75"/>
    <w:rsid w:val="00AF2A06"/>
    <w:rsid w:val="00AF4897"/>
    <w:rsid w:val="00AF5606"/>
    <w:rsid w:val="00AF5814"/>
    <w:rsid w:val="00B0753F"/>
    <w:rsid w:val="00B13E44"/>
    <w:rsid w:val="00B16570"/>
    <w:rsid w:val="00B175A1"/>
    <w:rsid w:val="00B224EF"/>
    <w:rsid w:val="00B41E2F"/>
    <w:rsid w:val="00B4260D"/>
    <w:rsid w:val="00B43539"/>
    <w:rsid w:val="00B47EEB"/>
    <w:rsid w:val="00B50EBD"/>
    <w:rsid w:val="00B547C8"/>
    <w:rsid w:val="00B55048"/>
    <w:rsid w:val="00B55787"/>
    <w:rsid w:val="00B62738"/>
    <w:rsid w:val="00B669BA"/>
    <w:rsid w:val="00B66C94"/>
    <w:rsid w:val="00B70BBE"/>
    <w:rsid w:val="00B724F7"/>
    <w:rsid w:val="00B77483"/>
    <w:rsid w:val="00B80DE5"/>
    <w:rsid w:val="00B82868"/>
    <w:rsid w:val="00B85A43"/>
    <w:rsid w:val="00B931B7"/>
    <w:rsid w:val="00B93A90"/>
    <w:rsid w:val="00BA4A73"/>
    <w:rsid w:val="00BA5621"/>
    <w:rsid w:val="00BA6DEC"/>
    <w:rsid w:val="00BB2D26"/>
    <w:rsid w:val="00BB5507"/>
    <w:rsid w:val="00BB6B7B"/>
    <w:rsid w:val="00BC017D"/>
    <w:rsid w:val="00BC1716"/>
    <w:rsid w:val="00BC19A6"/>
    <w:rsid w:val="00BC1AE1"/>
    <w:rsid w:val="00BC5262"/>
    <w:rsid w:val="00BC602B"/>
    <w:rsid w:val="00BC69EB"/>
    <w:rsid w:val="00BD0AAC"/>
    <w:rsid w:val="00BE2B1E"/>
    <w:rsid w:val="00BE2C24"/>
    <w:rsid w:val="00BE404F"/>
    <w:rsid w:val="00BE4715"/>
    <w:rsid w:val="00BE62C0"/>
    <w:rsid w:val="00BF524D"/>
    <w:rsid w:val="00C114BD"/>
    <w:rsid w:val="00C13EE3"/>
    <w:rsid w:val="00C21F1A"/>
    <w:rsid w:val="00C26CD1"/>
    <w:rsid w:val="00C2749C"/>
    <w:rsid w:val="00C37689"/>
    <w:rsid w:val="00C4180F"/>
    <w:rsid w:val="00C47C5C"/>
    <w:rsid w:val="00C51992"/>
    <w:rsid w:val="00C52E92"/>
    <w:rsid w:val="00C56AC7"/>
    <w:rsid w:val="00C71257"/>
    <w:rsid w:val="00C71CA1"/>
    <w:rsid w:val="00C7300E"/>
    <w:rsid w:val="00C80EC8"/>
    <w:rsid w:val="00C8137A"/>
    <w:rsid w:val="00C850D1"/>
    <w:rsid w:val="00C85574"/>
    <w:rsid w:val="00C86995"/>
    <w:rsid w:val="00C90EA4"/>
    <w:rsid w:val="00C93543"/>
    <w:rsid w:val="00CA2462"/>
    <w:rsid w:val="00CA7BBF"/>
    <w:rsid w:val="00CC26E6"/>
    <w:rsid w:val="00CC621D"/>
    <w:rsid w:val="00CC7FA5"/>
    <w:rsid w:val="00CD151E"/>
    <w:rsid w:val="00CD4B97"/>
    <w:rsid w:val="00CE024A"/>
    <w:rsid w:val="00CE116E"/>
    <w:rsid w:val="00CE2249"/>
    <w:rsid w:val="00CE382C"/>
    <w:rsid w:val="00CF69D7"/>
    <w:rsid w:val="00D0168F"/>
    <w:rsid w:val="00D0521D"/>
    <w:rsid w:val="00D057EC"/>
    <w:rsid w:val="00D07CA9"/>
    <w:rsid w:val="00D100DF"/>
    <w:rsid w:val="00D101F2"/>
    <w:rsid w:val="00D1439B"/>
    <w:rsid w:val="00D145E3"/>
    <w:rsid w:val="00D214F2"/>
    <w:rsid w:val="00D21EE8"/>
    <w:rsid w:val="00D25005"/>
    <w:rsid w:val="00D31BFE"/>
    <w:rsid w:val="00D345EE"/>
    <w:rsid w:val="00D37962"/>
    <w:rsid w:val="00D44A7F"/>
    <w:rsid w:val="00D450A9"/>
    <w:rsid w:val="00D456A5"/>
    <w:rsid w:val="00D541C0"/>
    <w:rsid w:val="00D55B77"/>
    <w:rsid w:val="00D7031C"/>
    <w:rsid w:val="00D76A87"/>
    <w:rsid w:val="00D80F00"/>
    <w:rsid w:val="00D86FD2"/>
    <w:rsid w:val="00D916C3"/>
    <w:rsid w:val="00D91CB1"/>
    <w:rsid w:val="00D93564"/>
    <w:rsid w:val="00D953B3"/>
    <w:rsid w:val="00DA0D2E"/>
    <w:rsid w:val="00DA12F0"/>
    <w:rsid w:val="00DA3453"/>
    <w:rsid w:val="00DA70F2"/>
    <w:rsid w:val="00DB001A"/>
    <w:rsid w:val="00DB068F"/>
    <w:rsid w:val="00DB280D"/>
    <w:rsid w:val="00DB7D19"/>
    <w:rsid w:val="00E05190"/>
    <w:rsid w:val="00E15432"/>
    <w:rsid w:val="00E15871"/>
    <w:rsid w:val="00E17F14"/>
    <w:rsid w:val="00E21170"/>
    <w:rsid w:val="00E27FA6"/>
    <w:rsid w:val="00E3155E"/>
    <w:rsid w:val="00E36C74"/>
    <w:rsid w:val="00E37C55"/>
    <w:rsid w:val="00E426F8"/>
    <w:rsid w:val="00E43104"/>
    <w:rsid w:val="00E60AEE"/>
    <w:rsid w:val="00E61DE1"/>
    <w:rsid w:val="00E6684D"/>
    <w:rsid w:val="00E710B0"/>
    <w:rsid w:val="00E75EEA"/>
    <w:rsid w:val="00E7657F"/>
    <w:rsid w:val="00E76EF0"/>
    <w:rsid w:val="00E80208"/>
    <w:rsid w:val="00E841B2"/>
    <w:rsid w:val="00E8567D"/>
    <w:rsid w:val="00E86AD8"/>
    <w:rsid w:val="00E86DA5"/>
    <w:rsid w:val="00E91168"/>
    <w:rsid w:val="00E92F12"/>
    <w:rsid w:val="00E96C19"/>
    <w:rsid w:val="00EA3653"/>
    <w:rsid w:val="00EB1FB1"/>
    <w:rsid w:val="00EB60B2"/>
    <w:rsid w:val="00EC5C31"/>
    <w:rsid w:val="00ED04BE"/>
    <w:rsid w:val="00ED6423"/>
    <w:rsid w:val="00EE003C"/>
    <w:rsid w:val="00EE7676"/>
    <w:rsid w:val="00EE7FB8"/>
    <w:rsid w:val="00EF0F6D"/>
    <w:rsid w:val="00EF26C3"/>
    <w:rsid w:val="00F028EE"/>
    <w:rsid w:val="00F11A7B"/>
    <w:rsid w:val="00F11E59"/>
    <w:rsid w:val="00F1220D"/>
    <w:rsid w:val="00F1659B"/>
    <w:rsid w:val="00F25A28"/>
    <w:rsid w:val="00F3408F"/>
    <w:rsid w:val="00F34521"/>
    <w:rsid w:val="00F41BC0"/>
    <w:rsid w:val="00F42CBD"/>
    <w:rsid w:val="00F43171"/>
    <w:rsid w:val="00F46647"/>
    <w:rsid w:val="00F50158"/>
    <w:rsid w:val="00F50A0F"/>
    <w:rsid w:val="00F5146E"/>
    <w:rsid w:val="00F54F78"/>
    <w:rsid w:val="00F64592"/>
    <w:rsid w:val="00F66DA4"/>
    <w:rsid w:val="00F72947"/>
    <w:rsid w:val="00F7300C"/>
    <w:rsid w:val="00F7574F"/>
    <w:rsid w:val="00F81CF0"/>
    <w:rsid w:val="00F86883"/>
    <w:rsid w:val="00F9037A"/>
    <w:rsid w:val="00F92AE9"/>
    <w:rsid w:val="00FB1600"/>
    <w:rsid w:val="00FB3B49"/>
    <w:rsid w:val="00FC423B"/>
    <w:rsid w:val="00FD59BD"/>
    <w:rsid w:val="00FD6F96"/>
    <w:rsid w:val="00FE6657"/>
    <w:rsid w:val="00FF1817"/>
    <w:rsid w:val="00FF216D"/>
    <w:rsid w:val="00FF4370"/>
    <w:rsid w:val="00FF5ADC"/>
    <w:rsid w:val="01527EDF"/>
    <w:rsid w:val="03563CB7"/>
    <w:rsid w:val="035937A7"/>
    <w:rsid w:val="03597303"/>
    <w:rsid w:val="05FB0B46"/>
    <w:rsid w:val="072B545A"/>
    <w:rsid w:val="072D11D3"/>
    <w:rsid w:val="075C5614"/>
    <w:rsid w:val="0B017111"/>
    <w:rsid w:val="0CFB58CF"/>
    <w:rsid w:val="0D2C3CDA"/>
    <w:rsid w:val="0E8C2C83"/>
    <w:rsid w:val="118539B9"/>
    <w:rsid w:val="1198193E"/>
    <w:rsid w:val="12575EA2"/>
    <w:rsid w:val="14942891"/>
    <w:rsid w:val="15785D0F"/>
    <w:rsid w:val="181D2B9D"/>
    <w:rsid w:val="183323C1"/>
    <w:rsid w:val="185540E5"/>
    <w:rsid w:val="1A1B135F"/>
    <w:rsid w:val="1ACE63D1"/>
    <w:rsid w:val="1BE045E6"/>
    <w:rsid w:val="1CB810E7"/>
    <w:rsid w:val="1E193E07"/>
    <w:rsid w:val="1EB12291"/>
    <w:rsid w:val="1EBA2EF4"/>
    <w:rsid w:val="1F3802BD"/>
    <w:rsid w:val="1F686DF4"/>
    <w:rsid w:val="25950217"/>
    <w:rsid w:val="25C24D84"/>
    <w:rsid w:val="269E134D"/>
    <w:rsid w:val="28213FE4"/>
    <w:rsid w:val="28285372"/>
    <w:rsid w:val="29363ABF"/>
    <w:rsid w:val="29826D04"/>
    <w:rsid w:val="2BCC070B"/>
    <w:rsid w:val="2E7330BF"/>
    <w:rsid w:val="2E9F3EB4"/>
    <w:rsid w:val="2EC178E3"/>
    <w:rsid w:val="316250E0"/>
    <w:rsid w:val="31BB1005"/>
    <w:rsid w:val="324A05DB"/>
    <w:rsid w:val="35BE7316"/>
    <w:rsid w:val="360016DD"/>
    <w:rsid w:val="362A49AB"/>
    <w:rsid w:val="36407D2B"/>
    <w:rsid w:val="38DE382B"/>
    <w:rsid w:val="3A4A1178"/>
    <w:rsid w:val="3A667F7C"/>
    <w:rsid w:val="3BD333EF"/>
    <w:rsid w:val="3D257C7B"/>
    <w:rsid w:val="3DF00289"/>
    <w:rsid w:val="3F786788"/>
    <w:rsid w:val="3FBF6165"/>
    <w:rsid w:val="414C1C7A"/>
    <w:rsid w:val="43D7216D"/>
    <w:rsid w:val="44254A04"/>
    <w:rsid w:val="44DF4BB3"/>
    <w:rsid w:val="44FC39B7"/>
    <w:rsid w:val="45343151"/>
    <w:rsid w:val="4541761C"/>
    <w:rsid w:val="46565D9F"/>
    <w:rsid w:val="47174AD8"/>
    <w:rsid w:val="471F573B"/>
    <w:rsid w:val="477E06B3"/>
    <w:rsid w:val="47A10846"/>
    <w:rsid w:val="4A83044E"/>
    <w:rsid w:val="4C6C1422"/>
    <w:rsid w:val="4CAA55D5"/>
    <w:rsid w:val="4CCE5C39"/>
    <w:rsid w:val="4CFA6A2E"/>
    <w:rsid w:val="515A3F3F"/>
    <w:rsid w:val="51825244"/>
    <w:rsid w:val="51890380"/>
    <w:rsid w:val="519B6306"/>
    <w:rsid w:val="51C92E73"/>
    <w:rsid w:val="53542C10"/>
    <w:rsid w:val="54905ECA"/>
    <w:rsid w:val="568B4B9B"/>
    <w:rsid w:val="56A1616C"/>
    <w:rsid w:val="574A05B2"/>
    <w:rsid w:val="5889510A"/>
    <w:rsid w:val="59941FB8"/>
    <w:rsid w:val="5CE9261B"/>
    <w:rsid w:val="5DC015CE"/>
    <w:rsid w:val="5F0674B4"/>
    <w:rsid w:val="608F34D9"/>
    <w:rsid w:val="60B847DE"/>
    <w:rsid w:val="624D53FA"/>
    <w:rsid w:val="627110E9"/>
    <w:rsid w:val="62AF39BF"/>
    <w:rsid w:val="642B176B"/>
    <w:rsid w:val="65670581"/>
    <w:rsid w:val="65AC068A"/>
    <w:rsid w:val="692C5D69"/>
    <w:rsid w:val="6A8676FB"/>
    <w:rsid w:val="6CBC5656"/>
    <w:rsid w:val="6E6F7FAE"/>
    <w:rsid w:val="6FE32EFA"/>
    <w:rsid w:val="73813156"/>
    <w:rsid w:val="7501454E"/>
    <w:rsid w:val="75B415C0"/>
    <w:rsid w:val="768471D9"/>
    <w:rsid w:val="76FA74A7"/>
    <w:rsid w:val="7863107C"/>
    <w:rsid w:val="79052133"/>
    <w:rsid w:val="7BDD2EF3"/>
    <w:rsid w:val="7C2F2A25"/>
    <w:rsid w:val="7C773348"/>
    <w:rsid w:val="7DFF35F5"/>
    <w:rsid w:val="7E61605D"/>
    <w:rsid w:val="7E955D07"/>
    <w:rsid w:val="7EBE525E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9" w:semiHidden="0" w:name="heading 2"/>
    <w:lsdException w:qFormat="1" w:unhideWhenUsed="0" w:uiPriority="9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qFormat="1" w:unhideWhenUsed="0" w:uiPriority="99" w:semiHidden="0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qFormat="1" w:unhideWhenUsed="0" w:uiPriority="0" w:semiHidden="0" w:name="Normal Indent"/>
    <w:lsdException w:uiPriority="99" w:name="footnote text"/>
    <w:lsdException w:qFormat="1" w:unhideWhenUsed="0" w:uiPriority="0" w:semiHidden="0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99" w:semiHidden="0" w:name="Body Text"/>
    <w:lsdException w:qFormat="1" w:unhideWhenUsed="0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/>
    <w:lsdException w:uiPriority="99" w:name="Salutation"/>
    <w:lsdException w:qFormat="1" w:unhideWhenUsed="0" w:uiPriority="0" w:semiHidden="0" w:name="Date"/>
    <w:lsdException w:qFormat="1" w:unhideWhenUsed="0" w:uiPriority="0" w:semiHidden="0" w:name="Body Text First Indent"/>
    <w:lsdException w:qFormat="1" w:unhideWhenUsed="0" w:uiPriority="0" w:semiHidden="0" w:name="Body Text First Indent 2"/>
    <w:lsdException w:uiPriority="99" w:name="Note Heading"/>
    <w:lsdException w:uiPriority="99" w:name="Body Text 2"/>
    <w:lsdException w:uiPriority="99" w:name="Body Text 3"/>
    <w:lsdException w:qFormat="1" w:uiPriority="99" w:name="Body Text Indent 2"/>
    <w:lsdException w:uiPriority="99" w:name="Body Text Indent 3"/>
    <w:lsdException w:uiPriority="99" w:name="Block Text"/>
    <w:lsdException w:qFormat="1" w:unhideWhenUsed="0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qFormat="1" w:unhideWhenUsed="0" w:uiPriority="0" w:semiHidden="0" w:name="Plain Text"/>
    <w:lsdException w:uiPriority="99" w:name="E-mail Signature"/>
    <w:lsdException w:qFormat="1"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99" w:semiHidden="0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71"/>
    <w:qFormat/>
    <w:uiPriority w:val="0"/>
    <w:pPr>
      <w:keepNext/>
      <w:keepLines/>
      <w:autoSpaceDE w:val="0"/>
      <w:autoSpaceDN w:val="0"/>
      <w:snapToGrid w:val="0"/>
      <w:spacing w:before="340" w:after="330" w:line="578" w:lineRule="atLeast"/>
      <w:ind w:firstLine="624"/>
      <w:outlineLvl w:val="0"/>
    </w:pPr>
    <w:rPr>
      <w:rFonts w:ascii="方正仿宋_GBK" w:eastAsia="方正仿宋_GBK"/>
      <w:b/>
      <w:snapToGrid w:val="0"/>
      <w:kern w:val="44"/>
      <w:sz w:val="44"/>
      <w:szCs w:val="20"/>
    </w:rPr>
  </w:style>
  <w:style w:type="paragraph" w:styleId="3">
    <w:name w:val="heading 2"/>
    <w:basedOn w:val="1"/>
    <w:next w:val="1"/>
    <w:link w:val="72"/>
    <w:qFormat/>
    <w:uiPriority w:val="9"/>
    <w:pPr>
      <w:keepNext/>
      <w:keepLines/>
      <w:spacing w:before="260" w:after="260" w:line="415" w:lineRule="auto"/>
      <w:outlineLvl w:val="1"/>
    </w:pPr>
    <w:rPr>
      <w:rFonts w:ascii="等线 Light" w:eastAsia="等线 Light" w:cs="Mongolian Baiti"/>
      <w:b/>
      <w:bCs/>
      <w:sz w:val="32"/>
      <w:szCs w:val="32"/>
    </w:rPr>
  </w:style>
  <w:style w:type="paragraph" w:styleId="4">
    <w:name w:val="heading 3"/>
    <w:basedOn w:val="1"/>
    <w:next w:val="1"/>
    <w:link w:val="83"/>
    <w:qFormat/>
    <w:uiPriority w:val="9"/>
    <w:pPr>
      <w:keepNext/>
      <w:keepLines/>
      <w:widowControl/>
      <w:spacing w:before="200" w:line="276" w:lineRule="auto"/>
      <w:jc w:val="left"/>
      <w:outlineLvl w:val="2"/>
    </w:pPr>
    <w:rPr>
      <w:rFonts w:ascii="等线 Light" w:eastAsia="等线 Light" w:cs="Mongolian Baiti"/>
      <w:b/>
      <w:bCs/>
      <w:color w:val="5B9BD5"/>
      <w:kern w:val="0"/>
      <w:sz w:val="22"/>
      <w:szCs w:val="22"/>
    </w:rPr>
  </w:style>
  <w:style w:type="character" w:default="1" w:styleId="23">
    <w:name w:val="Default Paragraph Font"/>
    <w:semiHidden/>
    <w:unhideWhenUsed/>
    <w:qFormat/>
    <w:uiPriority w:val="1"/>
  </w:style>
  <w:style w:type="table" w:default="1" w:styleId="21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Normal Indent"/>
    <w:basedOn w:val="1"/>
    <w:next w:val="1"/>
    <w:qFormat/>
    <w:uiPriority w:val="0"/>
    <w:pPr>
      <w:autoSpaceDE w:val="0"/>
      <w:autoSpaceDN w:val="0"/>
      <w:adjustRightInd w:val="0"/>
      <w:spacing w:line="590" w:lineRule="atLeast"/>
      <w:jc w:val="left"/>
    </w:pPr>
    <w:rPr>
      <w:rFonts w:eastAsia="方正仿宋_GBK"/>
      <w:snapToGrid w:val="0"/>
      <w:spacing w:val="-25"/>
      <w:kern w:val="0"/>
      <w:sz w:val="32"/>
      <w:szCs w:val="20"/>
    </w:rPr>
  </w:style>
  <w:style w:type="paragraph" w:styleId="6">
    <w:name w:val="annotation text"/>
    <w:basedOn w:val="1"/>
    <w:link w:val="84"/>
    <w:qFormat/>
    <w:uiPriority w:val="0"/>
    <w:pPr>
      <w:autoSpaceDE w:val="0"/>
      <w:autoSpaceDN w:val="0"/>
      <w:snapToGrid w:val="0"/>
      <w:spacing w:line="590" w:lineRule="atLeast"/>
      <w:ind w:firstLine="624"/>
      <w:jc w:val="left"/>
    </w:pPr>
    <w:rPr>
      <w:rFonts w:eastAsia="方正仿宋_GBK"/>
      <w:kern w:val="0"/>
      <w:sz w:val="32"/>
      <w:szCs w:val="32"/>
    </w:rPr>
  </w:style>
  <w:style w:type="paragraph" w:styleId="7">
    <w:name w:val="Body Text"/>
    <w:basedOn w:val="1"/>
    <w:link w:val="80"/>
    <w:qFormat/>
    <w:uiPriority w:val="99"/>
    <w:pPr>
      <w:spacing w:after="120"/>
    </w:pPr>
  </w:style>
  <w:style w:type="paragraph" w:styleId="8">
    <w:name w:val="Body Text Indent"/>
    <w:basedOn w:val="1"/>
    <w:link w:val="85"/>
    <w:qFormat/>
    <w:uiPriority w:val="0"/>
    <w:pPr>
      <w:tabs>
        <w:tab w:val="left" w:pos="180"/>
      </w:tabs>
      <w:ind w:firstLine="200" w:firstLineChars="200"/>
    </w:pPr>
    <w:rPr>
      <w:rFonts w:ascii="仿宋_GB2312" w:eastAsia="仿宋_GB2312"/>
      <w:color w:val="000000"/>
      <w:kern w:val="0"/>
      <w:sz w:val="32"/>
      <w:szCs w:val="30"/>
    </w:rPr>
  </w:style>
  <w:style w:type="paragraph" w:styleId="9">
    <w:name w:val="Plain Text"/>
    <w:basedOn w:val="1"/>
    <w:link w:val="86"/>
    <w:qFormat/>
    <w:uiPriority w:val="0"/>
    <w:rPr>
      <w:rFonts w:ascii="宋体"/>
      <w:szCs w:val="21"/>
    </w:rPr>
  </w:style>
  <w:style w:type="paragraph" w:styleId="10">
    <w:name w:val="Date"/>
    <w:basedOn w:val="1"/>
    <w:next w:val="1"/>
    <w:link w:val="76"/>
    <w:qFormat/>
    <w:uiPriority w:val="0"/>
    <w:pPr>
      <w:ind w:left="2500" w:leftChars="2500"/>
    </w:pPr>
  </w:style>
  <w:style w:type="paragraph" w:styleId="11">
    <w:name w:val="Body Text Indent 2"/>
    <w:basedOn w:val="1"/>
    <w:link w:val="99"/>
    <w:semiHidden/>
    <w:unhideWhenUsed/>
    <w:qFormat/>
    <w:uiPriority w:val="99"/>
    <w:pPr>
      <w:spacing w:after="120" w:line="480" w:lineRule="auto"/>
      <w:ind w:left="420"/>
    </w:pPr>
  </w:style>
  <w:style w:type="paragraph" w:styleId="12">
    <w:name w:val="Balloon Text"/>
    <w:basedOn w:val="1"/>
    <w:link w:val="87"/>
    <w:qFormat/>
    <w:uiPriority w:val="99"/>
    <w:rPr>
      <w:sz w:val="18"/>
      <w:szCs w:val="18"/>
    </w:rPr>
  </w:style>
  <w:style w:type="paragraph" w:styleId="13">
    <w:name w:val="footer"/>
    <w:basedOn w:val="1"/>
    <w:link w:val="70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4">
    <w:name w:val="header"/>
    <w:basedOn w:val="1"/>
    <w:link w:val="73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5">
    <w:name w:val="Subtitle"/>
    <w:basedOn w:val="1"/>
    <w:next w:val="1"/>
    <w:link w:val="88"/>
    <w:qFormat/>
    <w:uiPriority w:val="0"/>
    <w:pPr>
      <w:spacing w:before="240" w:after="60" w:line="312" w:lineRule="auto"/>
      <w:jc w:val="center"/>
      <w:outlineLvl w:val="1"/>
    </w:pPr>
    <w:rPr>
      <w:rFonts w:ascii="Cambria" w:hAnsi="Cambria"/>
      <w:b/>
      <w:bCs/>
      <w:kern w:val="28"/>
      <w:sz w:val="32"/>
      <w:szCs w:val="32"/>
    </w:rPr>
  </w:style>
  <w:style w:type="paragraph" w:styleId="16">
    <w:name w:val="toc 2"/>
    <w:basedOn w:val="1"/>
    <w:next w:val="1"/>
    <w:qFormat/>
    <w:uiPriority w:val="99"/>
    <w:pPr>
      <w:ind w:left="200" w:leftChars="200"/>
    </w:pPr>
    <w:rPr>
      <w:rFonts w:ascii="Calibri" w:hAnsi="Calibri"/>
      <w:lang w:bidi="mn-Mong-CN"/>
    </w:rPr>
  </w:style>
  <w:style w:type="paragraph" w:styleId="17">
    <w:name w:val="Normal (Web)"/>
    <w:basedOn w:val="1"/>
    <w:qFormat/>
    <w:uiPriority w:val="99"/>
    <w:pPr>
      <w:widowControl/>
      <w:jc w:val="left"/>
    </w:pPr>
    <w:rPr>
      <w:rFonts w:ascii="宋体" w:cs="宋体"/>
      <w:kern w:val="0"/>
      <w:sz w:val="24"/>
    </w:rPr>
  </w:style>
  <w:style w:type="paragraph" w:styleId="18">
    <w:name w:val="Title"/>
    <w:basedOn w:val="1"/>
    <w:next w:val="1"/>
    <w:link w:val="74"/>
    <w:qFormat/>
    <w:uiPriority w:val="0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paragraph" w:styleId="19">
    <w:name w:val="Body Text First Indent"/>
    <w:basedOn w:val="7"/>
    <w:link w:val="89"/>
    <w:qFormat/>
    <w:uiPriority w:val="0"/>
    <w:pPr>
      <w:ind w:firstLine="420"/>
    </w:pPr>
  </w:style>
  <w:style w:type="paragraph" w:styleId="20">
    <w:name w:val="Body Text First Indent 2"/>
    <w:basedOn w:val="8"/>
    <w:link w:val="93"/>
    <w:qFormat/>
    <w:uiPriority w:val="0"/>
    <w:pPr>
      <w:tabs>
        <w:tab w:val="clear" w:pos="180"/>
      </w:tabs>
      <w:spacing w:after="120"/>
      <w:ind w:left="420" w:firstLine="420" w:firstLineChars="0"/>
    </w:pPr>
    <w:rPr>
      <w:rFonts w:ascii="Times New Roman" w:eastAsia="宋体"/>
      <w:color w:val="auto"/>
      <w:kern w:val="2"/>
      <w:sz w:val="21"/>
      <w:szCs w:val="24"/>
    </w:rPr>
  </w:style>
  <w:style w:type="table" w:styleId="22">
    <w:name w:val="Table Grid"/>
    <w:basedOn w:val="21"/>
    <w:qFormat/>
    <w:uiPriority w:val="39"/>
    <w:pPr>
      <w:jc w:val="both"/>
    </w:pPr>
    <w:rPr>
      <w:kern w:val="2"/>
      <w:sz w:val="21"/>
      <w:szCs w:val="22"/>
    </w:rPr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24">
    <w:name w:val="Strong"/>
    <w:qFormat/>
    <w:uiPriority w:val="22"/>
    <w:rPr>
      <w:rFonts w:cs="Times New Roman"/>
      <w:b/>
      <w:bCs/>
    </w:rPr>
  </w:style>
  <w:style w:type="character" w:styleId="25">
    <w:name w:val="page number"/>
    <w:qFormat/>
    <w:uiPriority w:val="0"/>
  </w:style>
  <w:style w:type="character" w:styleId="26">
    <w:name w:val="Hyperlink"/>
    <w:qFormat/>
    <w:uiPriority w:val="99"/>
    <w:rPr>
      <w:color w:val="0000FF"/>
      <w:u w:val="single"/>
    </w:rPr>
  </w:style>
  <w:style w:type="character" w:customStyle="1" w:styleId="27">
    <w:name w:val="apple-converted-space"/>
    <w:qFormat/>
    <w:uiPriority w:val="99"/>
    <w:rPr>
      <w:rFonts w:cs="Times New Roman"/>
    </w:rPr>
  </w:style>
  <w:style w:type="character" w:customStyle="1" w:styleId="28">
    <w:name w:val="font14 line-height"/>
    <w:qFormat/>
    <w:uiPriority w:val="0"/>
    <w:rPr>
      <w:rFonts w:cs="Times New Roman"/>
    </w:rPr>
  </w:style>
  <w:style w:type="character" w:customStyle="1" w:styleId="29">
    <w:name w:val="eee"/>
    <w:qFormat/>
    <w:uiPriority w:val="99"/>
  </w:style>
  <w:style w:type="paragraph" w:customStyle="1" w:styleId="30">
    <w:name w:val="标题2"/>
    <w:basedOn w:val="1"/>
    <w:next w:val="1"/>
    <w:qFormat/>
    <w:uiPriority w:val="0"/>
    <w:pPr>
      <w:autoSpaceDE w:val="0"/>
      <w:autoSpaceDN w:val="0"/>
      <w:snapToGrid w:val="0"/>
      <w:spacing w:line="590" w:lineRule="atLeast"/>
      <w:jc w:val="center"/>
    </w:pPr>
    <w:rPr>
      <w:rFonts w:eastAsia="方正楷体_GBK"/>
      <w:snapToGrid w:val="0"/>
      <w:kern w:val="0"/>
      <w:sz w:val="32"/>
      <w:szCs w:val="20"/>
    </w:rPr>
  </w:style>
  <w:style w:type="paragraph" w:customStyle="1" w:styleId="31">
    <w:name w:val="列出段落1"/>
    <w:basedOn w:val="1"/>
    <w:qFormat/>
    <w:uiPriority w:val="34"/>
    <w:pPr>
      <w:ind w:firstLine="200" w:firstLineChars="200"/>
    </w:pPr>
    <w:rPr>
      <w:rFonts w:ascii="Calibri" w:hAnsi="Calibri"/>
      <w:szCs w:val="22"/>
    </w:rPr>
  </w:style>
  <w:style w:type="paragraph" w:customStyle="1" w:styleId="32">
    <w:name w:val="抄送栏"/>
    <w:basedOn w:val="1"/>
    <w:qFormat/>
    <w:uiPriority w:val="0"/>
    <w:pPr>
      <w:autoSpaceDE w:val="0"/>
      <w:autoSpaceDN w:val="0"/>
      <w:adjustRightInd w:val="0"/>
      <w:spacing w:line="454" w:lineRule="exact"/>
      <w:ind w:left="1308" w:right="357" w:hanging="953"/>
    </w:pPr>
    <w:rPr>
      <w:rFonts w:eastAsia="方正仿宋_GBK"/>
      <w:snapToGrid w:val="0"/>
      <w:kern w:val="0"/>
      <w:sz w:val="32"/>
      <w:szCs w:val="20"/>
    </w:rPr>
  </w:style>
  <w:style w:type="paragraph" w:customStyle="1" w:styleId="33">
    <w:name w:val="线型"/>
    <w:basedOn w:val="32"/>
    <w:qFormat/>
    <w:uiPriority w:val="0"/>
    <w:pPr>
      <w:spacing w:line="240" w:lineRule="auto"/>
      <w:ind w:left="0" w:firstLine="0"/>
      <w:jc w:val="center"/>
    </w:pPr>
    <w:rPr>
      <w:sz w:val="21"/>
    </w:rPr>
  </w:style>
  <w:style w:type="paragraph" w:customStyle="1" w:styleId="34">
    <w:name w:val="Default"/>
    <w:qFormat/>
    <w:uiPriority w:val="0"/>
    <w:pPr>
      <w:widowControl w:val="0"/>
      <w:autoSpaceDE w:val="0"/>
      <w:autoSpaceDN w:val="0"/>
      <w:adjustRightInd w:val="0"/>
    </w:pPr>
    <w:rPr>
      <w:rFonts w:ascii="宋体" w:hAnsi="Times New Roman" w:eastAsia="宋体" w:cs="宋体"/>
      <w:color w:val="000000"/>
      <w:sz w:val="24"/>
      <w:szCs w:val="24"/>
      <w:lang w:val="en-US" w:eastAsia="zh-CN" w:bidi="ar-SA"/>
    </w:rPr>
  </w:style>
  <w:style w:type="paragraph" w:styleId="35">
    <w:name w:val="List Paragraph"/>
    <w:basedOn w:val="1"/>
    <w:qFormat/>
    <w:uiPriority w:val="34"/>
    <w:pPr>
      <w:ind w:firstLine="200" w:firstLineChars="200"/>
    </w:pPr>
    <w:rPr>
      <w:szCs w:val="20"/>
    </w:rPr>
  </w:style>
  <w:style w:type="paragraph" w:customStyle="1" w:styleId="36">
    <w:name w:val="List Paragraph1"/>
    <w:basedOn w:val="1"/>
    <w:qFormat/>
    <w:uiPriority w:val="99"/>
    <w:pPr>
      <w:ind w:firstLine="200" w:firstLineChars="200"/>
    </w:pPr>
    <w:rPr>
      <w:rFonts w:ascii="宋体"/>
      <w:sz w:val="32"/>
    </w:rPr>
  </w:style>
  <w:style w:type="paragraph" w:customStyle="1" w:styleId="37">
    <w:name w:val="标题1"/>
    <w:basedOn w:val="1"/>
    <w:next w:val="1"/>
    <w:qFormat/>
    <w:uiPriority w:val="0"/>
    <w:pPr>
      <w:tabs>
        <w:tab w:val="left" w:pos="9193"/>
        <w:tab w:val="left" w:pos="9827"/>
      </w:tabs>
      <w:autoSpaceDE w:val="0"/>
      <w:autoSpaceDN w:val="0"/>
      <w:snapToGrid w:val="0"/>
      <w:spacing w:line="700" w:lineRule="atLeast"/>
      <w:jc w:val="center"/>
    </w:pPr>
    <w:rPr>
      <w:rFonts w:eastAsia="方正小标宋_GBK"/>
      <w:snapToGrid w:val="0"/>
      <w:kern w:val="0"/>
      <w:sz w:val="44"/>
      <w:szCs w:val="20"/>
    </w:rPr>
  </w:style>
  <w:style w:type="paragraph" w:customStyle="1" w:styleId="38">
    <w:name w:val="标题3"/>
    <w:basedOn w:val="1"/>
    <w:next w:val="1"/>
    <w:qFormat/>
    <w:uiPriority w:val="0"/>
    <w:pPr>
      <w:autoSpaceDE w:val="0"/>
      <w:autoSpaceDN w:val="0"/>
      <w:snapToGrid w:val="0"/>
      <w:spacing w:line="590" w:lineRule="atLeast"/>
      <w:ind w:firstLine="624"/>
    </w:pPr>
    <w:rPr>
      <w:rFonts w:eastAsia="方正黑体_GBK"/>
      <w:snapToGrid w:val="0"/>
      <w:kern w:val="0"/>
      <w:sz w:val="32"/>
      <w:szCs w:val="20"/>
    </w:rPr>
  </w:style>
  <w:style w:type="paragraph" w:customStyle="1" w:styleId="39">
    <w:name w:val="文头"/>
    <w:basedOn w:val="33"/>
    <w:qFormat/>
    <w:uiPriority w:val="0"/>
  </w:style>
  <w:style w:type="paragraph" w:customStyle="1" w:styleId="40">
    <w:name w:val="列出段落3"/>
    <w:basedOn w:val="1"/>
    <w:qFormat/>
    <w:uiPriority w:val="99"/>
    <w:pPr>
      <w:ind w:firstLine="200" w:firstLineChars="200"/>
    </w:pPr>
    <w:rPr>
      <w:rFonts w:ascii="Calibri" w:hAnsi="Calibri"/>
      <w:szCs w:val="20"/>
    </w:rPr>
  </w:style>
  <w:style w:type="paragraph" w:customStyle="1" w:styleId="41">
    <w:name w:val="附件栏"/>
    <w:basedOn w:val="1"/>
    <w:qFormat/>
    <w:uiPriority w:val="0"/>
    <w:pPr>
      <w:autoSpaceDE w:val="0"/>
      <w:autoSpaceDN w:val="0"/>
      <w:snapToGrid w:val="0"/>
      <w:spacing w:line="590" w:lineRule="atLeast"/>
      <w:ind w:firstLine="624"/>
    </w:pPr>
    <w:rPr>
      <w:rFonts w:eastAsia="方正仿宋_GBK"/>
      <w:snapToGrid w:val="0"/>
      <w:kern w:val="0"/>
      <w:sz w:val="32"/>
      <w:szCs w:val="20"/>
    </w:rPr>
  </w:style>
  <w:style w:type="paragraph" w:customStyle="1" w:styleId="42">
    <w:name w:val="红线"/>
    <w:basedOn w:val="2"/>
    <w:qFormat/>
    <w:uiPriority w:val="0"/>
    <w:pPr>
      <w:keepNext w:val="0"/>
      <w:keepLines w:val="0"/>
      <w:adjustRightInd w:val="0"/>
      <w:snapToGrid/>
      <w:spacing w:before="0" w:after="851" w:line="227" w:lineRule="atLeast"/>
      <w:ind w:right="-142" w:firstLine="0"/>
      <w:jc w:val="center"/>
      <w:outlineLvl w:val="9"/>
    </w:pPr>
    <w:rPr>
      <w:rFonts w:ascii="宋体" w:eastAsia="宋体"/>
      <w:kern w:val="0"/>
      <w:sz w:val="10"/>
    </w:rPr>
  </w:style>
  <w:style w:type="paragraph" w:customStyle="1" w:styleId="43">
    <w:name w:val="主题词"/>
    <w:basedOn w:val="1"/>
    <w:qFormat/>
    <w:uiPriority w:val="0"/>
    <w:pPr>
      <w:autoSpaceDE w:val="0"/>
      <w:autoSpaceDN w:val="0"/>
      <w:adjustRightInd w:val="0"/>
      <w:spacing w:line="240" w:lineRule="atLeast"/>
      <w:jc w:val="left"/>
    </w:pPr>
    <w:rPr>
      <w:rFonts w:ascii="方正黑体_GBK" w:eastAsia="方正黑体_GBK"/>
      <w:snapToGrid w:val="0"/>
      <w:kern w:val="0"/>
      <w:sz w:val="32"/>
      <w:szCs w:val="20"/>
    </w:rPr>
  </w:style>
  <w:style w:type="paragraph" w:customStyle="1" w:styleId="44">
    <w:name w:val="密级"/>
    <w:basedOn w:val="1"/>
    <w:qFormat/>
    <w:uiPriority w:val="0"/>
    <w:pPr>
      <w:autoSpaceDE w:val="0"/>
      <w:autoSpaceDN w:val="0"/>
      <w:adjustRightInd w:val="0"/>
      <w:snapToGrid w:val="0"/>
      <w:spacing w:line="425" w:lineRule="atLeast"/>
      <w:jc w:val="right"/>
    </w:pPr>
    <w:rPr>
      <w:rFonts w:ascii="黑体" w:eastAsia="黑体"/>
      <w:snapToGrid w:val="0"/>
      <w:kern w:val="0"/>
      <w:sz w:val="30"/>
      <w:szCs w:val="20"/>
    </w:rPr>
  </w:style>
  <w:style w:type="paragraph" w:customStyle="1" w:styleId="45">
    <w:name w:val="紧急程度"/>
    <w:basedOn w:val="44"/>
    <w:qFormat/>
    <w:uiPriority w:val="0"/>
    <w:pPr>
      <w:overflowPunct w:val="0"/>
      <w:spacing w:line="500" w:lineRule="atLeast"/>
    </w:pPr>
    <w:rPr>
      <w:rFonts w:ascii="汉鼎简黑体" w:eastAsia="汉鼎简黑体"/>
      <w:sz w:val="32"/>
    </w:rPr>
  </w:style>
  <w:style w:type="paragraph" w:customStyle="1" w:styleId="46">
    <w:name w:val="印发栏"/>
    <w:basedOn w:val="5"/>
    <w:qFormat/>
    <w:uiPriority w:val="0"/>
    <w:pPr>
      <w:tabs>
        <w:tab w:val="right" w:pos="8465"/>
      </w:tabs>
      <w:spacing w:line="454" w:lineRule="exact"/>
      <w:ind w:left="357" w:right="357"/>
    </w:pPr>
    <w:rPr>
      <w:spacing w:val="0"/>
    </w:rPr>
  </w:style>
  <w:style w:type="paragraph" w:customStyle="1" w:styleId="47">
    <w:name w:val="印数"/>
    <w:basedOn w:val="46"/>
    <w:qFormat/>
    <w:uiPriority w:val="0"/>
    <w:pPr>
      <w:spacing w:line="400" w:lineRule="exact"/>
      <w:ind w:left="0" w:right="0"/>
      <w:jc w:val="right"/>
    </w:pPr>
  </w:style>
  <w:style w:type="paragraph" w:customStyle="1" w:styleId="48">
    <w:name w:val="Table Paragraph"/>
    <w:basedOn w:val="1"/>
    <w:qFormat/>
    <w:uiPriority w:val="1"/>
    <w:rPr>
      <w:rFonts w:ascii="Calibri" w:hAnsi="Calibri"/>
      <w:szCs w:val="22"/>
    </w:rPr>
  </w:style>
  <w:style w:type="paragraph" w:customStyle="1" w:styleId="49">
    <w:name w:val="p0"/>
    <w:basedOn w:val="1"/>
    <w:qFormat/>
    <w:uiPriority w:val="99"/>
    <w:pPr>
      <w:widowControl/>
    </w:pPr>
    <w:rPr>
      <w:kern w:val="0"/>
      <w:szCs w:val="21"/>
    </w:rPr>
  </w:style>
  <w:style w:type="paragraph" w:customStyle="1" w:styleId="50">
    <w:name w:val="仿宋小4"/>
    <w:basedOn w:val="1"/>
    <w:qFormat/>
    <w:uiPriority w:val="99"/>
    <w:pPr>
      <w:spacing w:line="360" w:lineRule="auto"/>
      <w:jc w:val="left"/>
    </w:pPr>
    <w:rPr>
      <w:rFonts w:eastAsia="仿宋_GB2312"/>
      <w:color w:val="000000"/>
      <w:sz w:val="24"/>
      <w:szCs w:val="32"/>
    </w:rPr>
  </w:style>
  <w:style w:type="paragraph" w:customStyle="1" w:styleId="51">
    <w:name w:val="Other|1"/>
    <w:basedOn w:val="1"/>
    <w:link w:val="90"/>
    <w:qFormat/>
    <w:uiPriority w:val="0"/>
    <w:pPr>
      <w:spacing w:line="394" w:lineRule="auto"/>
      <w:ind w:firstLine="400"/>
      <w:jc w:val="left"/>
    </w:pPr>
    <w:rPr>
      <w:rFonts w:ascii="宋体" w:cs="宋体"/>
      <w:kern w:val="0"/>
      <w:sz w:val="30"/>
      <w:szCs w:val="30"/>
      <w:lang w:val="zh-TW" w:eastAsia="zh-TW" w:bidi="zh-TW"/>
    </w:rPr>
  </w:style>
  <w:style w:type="character" w:customStyle="1" w:styleId="52">
    <w:name w:val="页脚 Char1"/>
    <w:qFormat/>
    <w:uiPriority w:val="0"/>
    <w:rPr>
      <w:rFonts w:eastAsia="宋体"/>
      <w:kern w:val="2"/>
      <w:sz w:val="18"/>
      <w:szCs w:val="18"/>
      <w:lang w:val="en-US" w:eastAsia="zh-CN" w:bidi="ar-SA"/>
    </w:rPr>
  </w:style>
  <w:style w:type="paragraph" w:customStyle="1" w:styleId="53">
    <w:name w:val="列出段落2"/>
    <w:basedOn w:val="1"/>
    <w:qFormat/>
    <w:uiPriority w:val="34"/>
    <w:pPr>
      <w:widowControl/>
      <w:spacing w:after="200" w:line="276" w:lineRule="auto"/>
      <w:ind w:left="720"/>
      <w:contextualSpacing/>
      <w:jc w:val="left"/>
    </w:pPr>
    <w:rPr>
      <w:rFonts w:ascii="等线" w:eastAsia="等线" w:cs="Mongolian Baiti"/>
      <w:kern w:val="0"/>
      <w:sz w:val="22"/>
      <w:szCs w:val="22"/>
    </w:rPr>
  </w:style>
  <w:style w:type="character" w:customStyle="1" w:styleId="54">
    <w:name w:val="bjh-strong"/>
    <w:qFormat/>
    <w:uiPriority w:val="0"/>
  </w:style>
  <w:style w:type="paragraph" w:customStyle="1" w:styleId="55">
    <w:name w:val="正文首行缩进1"/>
    <w:qFormat/>
    <w:uiPriority w:val="0"/>
    <w:pPr>
      <w:spacing w:after="120"/>
      <w:ind w:firstLine="100" w:firstLineChars="100"/>
    </w:pPr>
    <w:rPr>
      <w:rFonts w:ascii="Calibri" w:hAnsi="Calibri" w:eastAsia="宋体" w:cs="Times New Roman"/>
      <w:lang w:val="en-US" w:eastAsia="zh-CN" w:bidi="ar-SA"/>
    </w:rPr>
  </w:style>
  <w:style w:type="paragraph" w:customStyle="1" w:styleId="56">
    <w:name w:val="_Style 56"/>
    <w:basedOn w:val="7"/>
    <w:next w:val="19"/>
    <w:link w:val="92"/>
    <w:qFormat/>
    <w:uiPriority w:val="99"/>
    <w:pPr>
      <w:ind w:firstLine="100" w:firstLineChars="100"/>
    </w:pPr>
  </w:style>
  <w:style w:type="character" w:customStyle="1" w:styleId="57">
    <w:name w:val="bjh-p"/>
    <w:basedOn w:val="23"/>
    <w:qFormat/>
    <w:uiPriority w:val="0"/>
  </w:style>
  <w:style w:type="paragraph" w:customStyle="1" w:styleId="58">
    <w:name w:val="font5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cs="宋体"/>
      <w:kern w:val="0"/>
      <w:sz w:val="18"/>
      <w:szCs w:val="18"/>
    </w:rPr>
  </w:style>
  <w:style w:type="paragraph" w:customStyle="1" w:styleId="59">
    <w:name w:val="font6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cs="宋体"/>
      <w:kern w:val="0"/>
      <w:sz w:val="18"/>
      <w:szCs w:val="18"/>
    </w:rPr>
  </w:style>
  <w:style w:type="paragraph" w:customStyle="1" w:styleId="60">
    <w:name w:val="xl63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000000" w:fill="FFFFFF"/>
      <w:spacing w:before="100" w:beforeAutospacing="1" w:after="100" w:afterAutospacing="1"/>
      <w:jc w:val="center"/>
      <w:textAlignment w:val="bottom"/>
    </w:pPr>
    <w:rPr>
      <w:rFonts w:ascii="宋体" w:cs="宋体"/>
      <w:b/>
      <w:bCs/>
      <w:kern w:val="0"/>
      <w:sz w:val="20"/>
      <w:szCs w:val="20"/>
    </w:rPr>
  </w:style>
  <w:style w:type="paragraph" w:customStyle="1" w:styleId="61">
    <w:name w:val="xl64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000000" w:fill="FFFFFF"/>
      <w:spacing w:before="100" w:beforeAutospacing="1" w:after="100" w:afterAutospacing="1"/>
      <w:jc w:val="center"/>
      <w:textAlignment w:val="bottom"/>
    </w:pPr>
    <w:rPr>
      <w:rFonts w:ascii="Arial" w:hAnsi="Arial" w:cs="Arial"/>
      <w:b/>
      <w:bCs/>
      <w:kern w:val="0"/>
      <w:sz w:val="20"/>
      <w:szCs w:val="20"/>
    </w:rPr>
  </w:style>
  <w:style w:type="paragraph" w:customStyle="1" w:styleId="62">
    <w:name w:val="xl65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000000" w:fill="FFFFFF"/>
      <w:spacing w:before="100" w:beforeAutospacing="1" w:after="100" w:afterAutospacing="1"/>
      <w:jc w:val="left"/>
      <w:textAlignment w:val="bottom"/>
    </w:pPr>
    <w:rPr>
      <w:rFonts w:ascii="宋体" w:cs="宋体"/>
      <w:kern w:val="0"/>
      <w:sz w:val="24"/>
    </w:rPr>
  </w:style>
  <w:style w:type="paragraph" w:customStyle="1" w:styleId="63">
    <w:name w:val="xl66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000000" w:fill="FFFFFF"/>
      <w:spacing w:before="100" w:beforeAutospacing="1" w:after="100" w:afterAutospacing="1"/>
      <w:jc w:val="left"/>
      <w:textAlignment w:val="bottom"/>
    </w:pPr>
    <w:rPr>
      <w:rFonts w:ascii="Arial" w:hAnsi="Arial" w:cs="Arial"/>
      <w:kern w:val="0"/>
      <w:sz w:val="20"/>
      <w:szCs w:val="20"/>
    </w:rPr>
  </w:style>
  <w:style w:type="paragraph" w:customStyle="1" w:styleId="64">
    <w:name w:val="xl67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cs="宋体"/>
      <w:kern w:val="0"/>
      <w:sz w:val="24"/>
    </w:rPr>
  </w:style>
  <w:style w:type="paragraph" w:customStyle="1" w:styleId="65">
    <w:name w:val="xl68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cs="宋体"/>
      <w:kern w:val="0"/>
      <w:sz w:val="24"/>
    </w:rPr>
  </w:style>
  <w:style w:type="paragraph" w:customStyle="1" w:styleId="66">
    <w:name w:val="xl69"/>
    <w:basedOn w:val="1"/>
    <w:qFormat/>
    <w:uiPriority w:val="0"/>
    <w:pPr>
      <w:widowControl/>
      <w:pBdr>
        <w:top w:val="single" w:color="auto" w:sz="4" w:space="0"/>
        <w:left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宋体" w:cs="宋体"/>
      <w:b/>
      <w:bCs/>
      <w:kern w:val="0"/>
      <w:sz w:val="24"/>
    </w:rPr>
  </w:style>
  <w:style w:type="paragraph" w:customStyle="1" w:styleId="67">
    <w:name w:val="xl70"/>
    <w:basedOn w:val="1"/>
    <w:qFormat/>
    <w:uiPriority w:val="0"/>
    <w:pPr>
      <w:widowControl/>
      <w:pBdr>
        <w:top w:val="single" w:color="auto" w:sz="4" w:space="0"/>
        <w:left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宋体" w:cs="宋体"/>
      <w:b/>
      <w:bCs/>
      <w:kern w:val="0"/>
      <w:sz w:val="24"/>
    </w:rPr>
  </w:style>
  <w:style w:type="paragraph" w:customStyle="1" w:styleId="68">
    <w:name w:val="xl71"/>
    <w:basedOn w:val="1"/>
    <w:qFormat/>
    <w:uiPriority w:val="0"/>
    <w:pPr>
      <w:widowControl/>
      <w:pBdr>
        <w:top w:val="single" w:color="auto" w:sz="4" w:space="0"/>
        <w:left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cs="宋体"/>
      <w:b/>
      <w:bCs/>
      <w:kern w:val="0"/>
      <w:sz w:val="24"/>
    </w:rPr>
  </w:style>
  <w:style w:type="character" w:customStyle="1" w:styleId="69">
    <w:name w:val="不明显参考1"/>
    <w:basedOn w:val="23"/>
    <w:qFormat/>
    <w:uiPriority w:val="31"/>
    <w:rPr>
      <w:smallCaps/>
      <w:color w:val="C0504D"/>
      <w:u w:val="single"/>
    </w:rPr>
  </w:style>
  <w:style w:type="character" w:customStyle="1" w:styleId="70">
    <w:name w:val="页脚 Char"/>
    <w:basedOn w:val="23"/>
    <w:link w:val="13"/>
    <w:qFormat/>
    <w:uiPriority w:val="99"/>
    <w:rPr>
      <w:kern w:val="2"/>
      <w:sz w:val="18"/>
      <w:szCs w:val="18"/>
    </w:rPr>
  </w:style>
  <w:style w:type="character" w:customStyle="1" w:styleId="71">
    <w:name w:val="标题 1 Char"/>
    <w:link w:val="2"/>
    <w:qFormat/>
    <w:uiPriority w:val="0"/>
    <w:rPr>
      <w:rFonts w:ascii="方正仿宋_GBK" w:eastAsia="方正仿宋_GBK"/>
      <w:b/>
      <w:snapToGrid w:val="0"/>
      <w:kern w:val="44"/>
      <w:sz w:val="44"/>
    </w:rPr>
  </w:style>
  <w:style w:type="character" w:customStyle="1" w:styleId="72">
    <w:name w:val="标题 2 Char"/>
    <w:link w:val="3"/>
    <w:qFormat/>
    <w:uiPriority w:val="9"/>
    <w:rPr>
      <w:rFonts w:ascii="等线 Light" w:eastAsia="等线 Light" w:cs="Mongolian Baiti"/>
      <w:b/>
      <w:bCs/>
      <w:kern w:val="2"/>
      <w:sz w:val="32"/>
      <w:szCs w:val="32"/>
    </w:rPr>
  </w:style>
  <w:style w:type="character" w:customStyle="1" w:styleId="73">
    <w:name w:val="页眉 Char"/>
    <w:link w:val="14"/>
    <w:qFormat/>
    <w:uiPriority w:val="99"/>
    <w:rPr>
      <w:kern w:val="2"/>
      <w:sz w:val="18"/>
      <w:szCs w:val="18"/>
    </w:rPr>
  </w:style>
  <w:style w:type="character" w:customStyle="1" w:styleId="74">
    <w:name w:val="标题 Char"/>
    <w:basedOn w:val="23"/>
    <w:link w:val="18"/>
    <w:qFormat/>
    <w:uiPriority w:val="0"/>
    <w:rPr>
      <w:rFonts w:ascii="Cambria" w:hAnsi="Cambria"/>
      <w:b/>
      <w:bCs/>
      <w:kern w:val="2"/>
      <w:sz w:val="32"/>
      <w:szCs w:val="32"/>
    </w:rPr>
  </w:style>
  <w:style w:type="paragraph" w:customStyle="1" w:styleId="75">
    <w:name w:val="Char2"/>
    <w:basedOn w:val="1"/>
    <w:qFormat/>
    <w:uiPriority w:val="0"/>
    <w:pPr>
      <w:tabs>
        <w:tab w:val="left" w:pos="420"/>
      </w:tabs>
      <w:ind w:left="420" w:hanging="420"/>
    </w:pPr>
    <w:rPr>
      <w:rFonts w:ascii="Tahoma" w:hAnsi="Tahoma"/>
      <w:sz w:val="28"/>
      <w:szCs w:val="20"/>
    </w:rPr>
  </w:style>
  <w:style w:type="character" w:customStyle="1" w:styleId="76">
    <w:name w:val="日期 Char"/>
    <w:basedOn w:val="23"/>
    <w:link w:val="10"/>
    <w:qFormat/>
    <w:uiPriority w:val="0"/>
    <w:rPr>
      <w:kern w:val="2"/>
      <w:sz w:val="21"/>
      <w:szCs w:val="24"/>
    </w:rPr>
  </w:style>
  <w:style w:type="table" w:customStyle="1" w:styleId="77">
    <w:name w:val="Table Normal"/>
    <w:semiHidden/>
    <w:unhideWhenUsed/>
    <w:qFormat/>
    <w:uiPriority w:val="2"/>
    <w:pPr>
      <w:widowControl w:val="0"/>
      <w:autoSpaceDE w:val="0"/>
      <w:autoSpaceDN w:val="0"/>
    </w:pPr>
    <w:rPr>
      <w:rFonts w:ascii="Calibri" w:hAnsi="Calibri" w:eastAsiaTheme="minorEastAsia" w:cstheme="minorBidi"/>
      <w:sz w:val="22"/>
      <w:szCs w:val="22"/>
      <w:lang w:eastAsia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78">
    <w:name w:val="正文-公1"/>
    <w:basedOn w:val="1"/>
    <w:next w:val="17"/>
    <w:qFormat/>
    <w:uiPriority w:val="0"/>
    <w:pPr>
      <w:ind w:firstLine="200" w:firstLineChars="200"/>
    </w:pPr>
    <w:rPr>
      <w:rFonts w:ascii="Calibri" w:hAnsi="Calibri"/>
      <w:color w:val="000000"/>
      <w:szCs w:val="22"/>
    </w:rPr>
  </w:style>
  <w:style w:type="paragraph" w:customStyle="1" w:styleId="79">
    <w:name w:val="BodyTextIndent2"/>
    <w:basedOn w:val="1"/>
    <w:qFormat/>
    <w:uiPriority w:val="0"/>
    <w:pPr>
      <w:spacing w:line="480" w:lineRule="auto"/>
      <w:ind w:left="420" w:leftChars="200"/>
    </w:pPr>
    <w:rPr>
      <w:rFonts w:ascii="Calibri" w:hAnsi="Calibri" w:eastAsia="Times New Roman"/>
    </w:rPr>
  </w:style>
  <w:style w:type="character" w:customStyle="1" w:styleId="80">
    <w:name w:val="正文文本 Char"/>
    <w:link w:val="7"/>
    <w:qFormat/>
    <w:uiPriority w:val="99"/>
    <w:rPr>
      <w:kern w:val="2"/>
      <w:sz w:val="21"/>
      <w:szCs w:val="24"/>
    </w:rPr>
  </w:style>
  <w:style w:type="paragraph" w:customStyle="1" w:styleId="81">
    <w:name w:val="目录 11"/>
    <w:next w:val="1"/>
    <w:qFormat/>
    <w:uiPriority w:val="99"/>
    <w:pPr>
      <w:wordWrap w:val="0"/>
      <w:jc w:val="both"/>
    </w:pPr>
    <w:rPr>
      <w:rFonts w:ascii="Times New Roman" w:hAnsi="Times New Roman" w:eastAsia="宋体" w:cs="Times New Roman"/>
      <w:sz w:val="21"/>
      <w:szCs w:val="22"/>
      <w:lang w:val="en-US" w:eastAsia="zh-CN" w:bidi="ar-SA"/>
    </w:rPr>
  </w:style>
  <w:style w:type="table" w:customStyle="1" w:styleId="82">
    <w:name w:val="网格型1"/>
    <w:basedOn w:val="21"/>
    <w:qFormat/>
    <w:uiPriority w:val="39"/>
    <w:rPr>
      <w:rFonts w:ascii="Calibri" w:hAnsi="Calibri"/>
      <w:kern w:val="2"/>
      <w:sz w:val="21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83">
    <w:name w:val="标题 3 Char"/>
    <w:link w:val="4"/>
    <w:qFormat/>
    <w:uiPriority w:val="9"/>
    <w:rPr>
      <w:rFonts w:ascii="等线 Light" w:eastAsia="等线 Light" w:cs="Mongolian Baiti"/>
      <w:b/>
      <w:bCs/>
      <w:color w:val="5B9BD5"/>
      <w:sz w:val="22"/>
      <w:szCs w:val="22"/>
    </w:rPr>
  </w:style>
  <w:style w:type="character" w:customStyle="1" w:styleId="84">
    <w:name w:val="批注文字 Char"/>
    <w:link w:val="6"/>
    <w:qFormat/>
    <w:uiPriority w:val="0"/>
    <w:rPr>
      <w:rFonts w:eastAsia="方正仿宋_GBK"/>
      <w:sz w:val="32"/>
      <w:szCs w:val="32"/>
    </w:rPr>
  </w:style>
  <w:style w:type="character" w:customStyle="1" w:styleId="85">
    <w:name w:val="正文文本缩进 Char"/>
    <w:link w:val="8"/>
    <w:qFormat/>
    <w:uiPriority w:val="0"/>
    <w:rPr>
      <w:rFonts w:ascii="仿宋_GB2312" w:eastAsia="仿宋_GB2312"/>
      <w:color w:val="000000"/>
      <w:sz w:val="32"/>
      <w:szCs w:val="30"/>
    </w:rPr>
  </w:style>
  <w:style w:type="character" w:customStyle="1" w:styleId="86">
    <w:name w:val="纯文本 Char"/>
    <w:link w:val="9"/>
    <w:qFormat/>
    <w:uiPriority w:val="0"/>
    <w:rPr>
      <w:rFonts w:ascii="宋体"/>
      <w:kern w:val="2"/>
      <w:sz w:val="21"/>
      <w:szCs w:val="21"/>
    </w:rPr>
  </w:style>
  <w:style w:type="character" w:customStyle="1" w:styleId="87">
    <w:name w:val="批注框文本 Char"/>
    <w:link w:val="12"/>
    <w:qFormat/>
    <w:uiPriority w:val="99"/>
    <w:rPr>
      <w:kern w:val="2"/>
      <w:sz w:val="18"/>
      <w:szCs w:val="18"/>
    </w:rPr>
  </w:style>
  <w:style w:type="character" w:customStyle="1" w:styleId="88">
    <w:name w:val="副标题 Char"/>
    <w:link w:val="15"/>
    <w:qFormat/>
    <w:uiPriority w:val="0"/>
    <w:rPr>
      <w:rFonts w:ascii="Cambria" w:hAnsi="Cambria"/>
      <w:b/>
      <w:bCs/>
      <w:kern w:val="28"/>
      <w:sz w:val="32"/>
      <w:szCs w:val="32"/>
    </w:rPr>
  </w:style>
  <w:style w:type="character" w:customStyle="1" w:styleId="89">
    <w:name w:val="正文首行缩进 Char1"/>
    <w:link w:val="19"/>
    <w:qFormat/>
    <w:uiPriority w:val="0"/>
    <w:rPr>
      <w:kern w:val="2"/>
      <w:sz w:val="21"/>
      <w:szCs w:val="24"/>
    </w:rPr>
  </w:style>
  <w:style w:type="character" w:customStyle="1" w:styleId="90">
    <w:name w:val="Other|1_"/>
    <w:link w:val="51"/>
    <w:qFormat/>
    <w:uiPriority w:val="0"/>
    <w:rPr>
      <w:rFonts w:ascii="宋体" w:cs="宋体"/>
      <w:sz w:val="30"/>
      <w:szCs w:val="30"/>
      <w:lang w:val="zh-TW" w:eastAsia="zh-TW" w:bidi="zh-TW"/>
    </w:rPr>
  </w:style>
  <w:style w:type="table" w:customStyle="1" w:styleId="91">
    <w:name w:val="网格型11"/>
    <w:basedOn w:val="21"/>
    <w:qFormat/>
    <w:uiPriority w:val="0"/>
    <w:rPr>
      <w:rFonts w:ascii="Calibri" w:hAnsi="Calibri"/>
      <w:kern w:val="2"/>
      <w:sz w:val="21"/>
      <w:szCs w:val="22"/>
    </w:rPr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92">
    <w:name w:val="正文首行缩进 Char"/>
    <w:link w:val="56"/>
    <w:qFormat/>
    <w:uiPriority w:val="99"/>
    <w:rPr>
      <w:kern w:val="2"/>
      <w:sz w:val="21"/>
      <w:szCs w:val="24"/>
    </w:rPr>
  </w:style>
  <w:style w:type="character" w:customStyle="1" w:styleId="93">
    <w:name w:val="正文首行缩进 2 Char"/>
    <w:basedOn w:val="85"/>
    <w:link w:val="20"/>
    <w:qFormat/>
    <w:uiPriority w:val="0"/>
    <w:rPr>
      <w:rFonts w:ascii="仿宋_GB2312" w:eastAsia="仿宋_GB2312"/>
      <w:color w:val="000000"/>
      <w:kern w:val="2"/>
      <w:sz w:val="21"/>
      <w:szCs w:val="24"/>
    </w:rPr>
  </w:style>
  <w:style w:type="character" w:customStyle="1" w:styleId="94">
    <w:name w:val="font41"/>
    <w:basedOn w:val="23"/>
    <w:qFormat/>
    <w:uiPriority w:val="0"/>
    <w:rPr>
      <w:rFonts w:hint="default" w:ascii="Times New Roman" w:hAnsi="Times New Roman" w:cs="Times New Roman"/>
      <w:color w:val="000000"/>
      <w:sz w:val="21"/>
      <w:szCs w:val="21"/>
      <w:u w:val="none"/>
    </w:rPr>
  </w:style>
  <w:style w:type="character" w:customStyle="1" w:styleId="95">
    <w:name w:val="font31"/>
    <w:basedOn w:val="23"/>
    <w:qFormat/>
    <w:uiPriority w:val="0"/>
    <w:rPr>
      <w:rFonts w:hint="eastAsia" w:ascii="宋体" w:hAnsi="宋体" w:eastAsia="宋体" w:cs="宋体"/>
      <w:color w:val="000000"/>
      <w:sz w:val="21"/>
      <w:szCs w:val="21"/>
      <w:u w:val="none"/>
    </w:rPr>
  </w:style>
  <w:style w:type="character" w:customStyle="1" w:styleId="96">
    <w:name w:val="font01"/>
    <w:basedOn w:val="23"/>
    <w:qFormat/>
    <w:uiPriority w:val="0"/>
    <w:rPr>
      <w:rFonts w:hint="default" w:ascii="Arial" w:hAnsi="Arial" w:cs="Arial"/>
      <w:color w:val="000000"/>
      <w:sz w:val="20"/>
      <w:szCs w:val="20"/>
      <w:u w:val="none"/>
    </w:rPr>
  </w:style>
  <w:style w:type="character" w:customStyle="1" w:styleId="97">
    <w:name w:val="font51"/>
    <w:basedOn w:val="23"/>
    <w:qFormat/>
    <w:uiPriority w:val="0"/>
    <w:rPr>
      <w:rFonts w:hint="default" w:ascii="Times New Roman" w:hAnsi="Times New Roman" w:cs="Times New Roman"/>
      <w:color w:val="000000"/>
      <w:sz w:val="24"/>
      <w:szCs w:val="24"/>
      <w:u w:val="none"/>
    </w:rPr>
  </w:style>
  <w:style w:type="character" w:customStyle="1" w:styleId="98">
    <w:name w:val="font61"/>
    <w:basedOn w:val="23"/>
    <w:qFormat/>
    <w:uiPriority w:val="0"/>
    <w:rPr>
      <w:rFonts w:hint="eastAsia" w:ascii="黑体" w:hAnsi="宋体" w:eastAsia="黑体" w:cs="黑体"/>
      <w:color w:val="000000"/>
      <w:sz w:val="24"/>
      <w:szCs w:val="24"/>
      <w:u w:val="none"/>
    </w:rPr>
  </w:style>
  <w:style w:type="character" w:customStyle="1" w:styleId="99">
    <w:name w:val="正文文本缩进 2 Char"/>
    <w:basedOn w:val="23"/>
    <w:link w:val="11"/>
    <w:semiHidden/>
    <w:qFormat/>
    <w:uiPriority w:val="99"/>
    <w:rPr>
      <w:kern w:val="2"/>
      <w:sz w:val="21"/>
      <w:szCs w:val="24"/>
    </w:rPr>
  </w:style>
  <w:style w:type="table" w:customStyle="1" w:styleId="100">
    <w:name w:val="网格型12"/>
    <w:basedOn w:val="21"/>
    <w:qFormat/>
    <w:uiPriority w:val="39"/>
    <w:rPr>
      <w:rFonts w:ascii="Calibri" w:hAnsi="Calibri"/>
      <w:kern w:val="2"/>
      <w:sz w:val="21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1">
    <w:name w:val="font21"/>
    <w:basedOn w:val="23"/>
    <w:qFormat/>
    <w:uiPriority w:val="0"/>
    <w:rPr>
      <w:rFonts w:hint="eastAsia" w:ascii="黑体" w:hAnsi="宋体" w:eastAsia="黑体" w:cs="黑体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1B1B7329-4F22-4841-BF30-BB8A46CC468E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4</Pages>
  <Words>156</Words>
  <Characters>894</Characters>
  <Lines>7</Lines>
  <Paragraphs>2</Paragraphs>
  <TotalTime>5</TotalTime>
  <ScaleCrop>false</ScaleCrop>
  <LinksUpToDate>false</LinksUpToDate>
  <CharactersWithSpaces>1048</CharactersWithSpaces>
  <Application>WPS Office_12.1.0.15990_F1E327BC-269C-435d-A152-05C5408002CA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2023-12-20T03:18:00Z</dcterms:created>
  <dc:creator>china</dc:creator>
  <cp:lastModifiedBy>人间四月天</cp:lastModifiedBy>
  <cp:lastPrinted>2023-07-10T07:10:00Z</cp:lastPrinted>
  <dcterms:modified xsi:type="dcterms:W3CDTF">2023-12-20T06:40:22Z</dcterms:modified>
  <dc:title>常州市科学技术局文件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50D2FEB18264433DBA9A7684ADBBABB2_13</vt:lpwstr>
  </property>
</Properties>
</file>