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BA5" w:rsidRPr="00A07FEC" w:rsidRDefault="001B3BA5" w:rsidP="004F28F2">
      <w:pPr>
        <w:spacing w:line="48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A07FEC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1B3BA5" w:rsidRDefault="001B3BA5" w:rsidP="00A07FEC">
      <w:pPr>
        <w:spacing w:line="700" w:lineRule="exact"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 w:rsidRPr="00A07FEC">
        <w:rPr>
          <w:rFonts w:ascii="方正小标宋简体" w:eastAsia="方正小标宋简体" w:cs="方正小标宋简体"/>
          <w:color w:val="000000"/>
          <w:sz w:val="44"/>
          <w:szCs w:val="44"/>
        </w:rPr>
        <w:t>2023</w:t>
      </w:r>
      <w:r w:rsidRPr="00A07FEC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年常州市职业院校“技能竞赛月”活动</w:t>
      </w:r>
    </w:p>
    <w:p w:rsidR="001B3BA5" w:rsidRDefault="001B3BA5" w:rsidP="00A07FEC">
      <w:pPr>
        <w:spacing w:line="700" w:lineRule="exact"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 w:rsidRPr="00A07FEC"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获奖选手及获奖指导教师名单</w:t>
      </w:r>
    </w:p>
    <w:p w:rsidR="001B3BA5" w:rsidRPr="00A07FEC" w:rsidRDefault="001B3BA5" w:rsidP="00A07FEC">
      <w:pPr>
        <w:spacing w:line="400" w:lineRule="exact"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</w:p>
    <w:tbl>
      <w:tblPr>
        <w:tblW w:w="9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6"/>
        <w:gridCol w:w="1065"/>
        <w:gridCol w:w="960"/>
        <w:gridCol w:w="1230"/>
        <w:gridCol w:w="3312"/>
        <w:gridCol w:w="1134"/>
      </w:tblGrid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bookmarkStart w:id="0" w:name="_GoBack"/>
            <w:bookmarkEnd w:id="0"/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参赛项目</w:t>
            </w:r>
          </w:p>
        </w:tc>
        <w:tc>
          <w:tcPr>
            <w:tcW w:w="1065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组别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奖项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选手姓名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所在学校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水利工程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制图及应用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学生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崔鑫乐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潘丹萍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翟睿涵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江苏省金坛中等专业学校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8B6F8F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王芳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沈辛历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江苏省金坛中等专业学校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杨小平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陈天宇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陈亦新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短视频制作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师生同赛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马克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沈燕华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王心怡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徐荣晨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聂凯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袁欣宁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袁欣宁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邱鸿辉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沈燕华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沈燕华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李志鹏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王昌龄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聂凯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张城瑜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赵昆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姜梦颖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张欢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张明鸿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刘美佳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产品数字化设计与开发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学生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朱天任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张艳飞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shd w:val="clear" w:color="auto" w:fill="FFFFFF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缪妤茜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刘杨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shd w:val="clear" w:color="auto" w:fill="FFFFFF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孙锦松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王立波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刘婷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潘菡舟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吴俊宇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华吉茹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汪妙言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贺一凡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教师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申彦娇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潘菡舟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滕旭明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刘杨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倪娜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沈华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智能财税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基本技能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学生（智能财税基本技能方向）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李亚轩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谢珂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钱月娟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胡可欣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王瀚梓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张婷雅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高雅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杨小琴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陈姣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徐明月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郭珈如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唐闫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陈志芸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葛悦悦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吴婧怡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付强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周琦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龙瑶瑶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邓斯咏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施卓君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学生（会计综合技能方向）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徐露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钱月娟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耿小露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贺叶飞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赵飒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谢珂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张国鹏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王紫怡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教师（智能财税基本技能方向）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谢珂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翁波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吴希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陈文娟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教师（综）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陈建亚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电子商务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吴雯菲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朱绿尘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王斐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孙捷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宋旭钰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曹万鹏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叶笑延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刘志鹏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蒋骏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蔡李梦芸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吴嘉兮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蒋星辰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杨宇轩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张学斌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丁佳悦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王诗琪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金丽静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郑以晨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（运营）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吴柏润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肖宁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（装修）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张威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刘志鹏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酒店服务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陈瑜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吴淼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何丽娜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李春燕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刘乐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蒋雪</w:t>
            </w:r>
          </w:p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杨涵茜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杨枭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王紫妍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沈静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李凡凡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常州航空技工学校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王雨晨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常州航空技工学校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烹饪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师生同赛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田泽峰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张云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恽罗强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曾蓉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钱若涵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田君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王梓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蒋楠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周俊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杨飞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马春宇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建筑信息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模型建模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学生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吴依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任顺利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李嘉诚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任顺利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何嘉俊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任顺利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朱振宇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孙国栋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江苏省金坛中等专业学校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孙文轩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美术造型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学生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王依亭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杨琰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田一诺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常州艺术高等职业学校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朱士全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刘柯妤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潘建忠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欧阳佳钰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杨琰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徐洋洋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常州艺术高等职业学校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朱士全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沈瑜霏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江苏城市职业学院常州办学点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许玄成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虞佳苗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朱文雪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江苏省溧阳中等专业学校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周姝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巢</w:t>
            </w:r>
            <w:r w:rsidRPr="00A07FEC">
              <w:rPr>
                <w:rFonts w:ascii="仿宋_GB2312" w:eastAsia="华文楷体" w:cs="华文楷体" w:hint="eastAsia"/>
                <w:color w:val="000000"/>
                <w:kern w:val="0"/>
              </w:rPr>
              <w:t>珺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艺术设计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学生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李思彤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吴娱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杨梦涵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徐晟丹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谢静怡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严崇军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陆雯悦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杨琰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曹旭彤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常州艺术高等职业学校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高岑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叶嘉彤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刘馨予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王羽菲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何佳阳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常州艺术高等职业学校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尤晶晶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俞柳艳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吴佳儒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徐晟丹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FF5274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婴幼儿保育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韦嘉璇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宋俊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黄</w:t>
            </w:r>
            <w:r w:rsidRPr="00A07FEC">
              <w:rPr>
                <w:rFonts w:ascii="仿宋_GB2312" w:eastAsia="华文楷体" w:cs="华文楷体" w:hint="eastAsia"/>
                <w:color w:val="000000"/>
                <w:kern w:val="0"/>
              </w:rPr>
              <w:t>璟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吴家佳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张孟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宋俊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黄</w:t>
            </w:r>
            <w:r w:rsidRPr="00A07FEC">
              <w:rPr>
                <w:rFonts w:ascii="仿宋_GB2312" w:eastAsia="华文楷体" w:cs="华文楷体" w:hint="eastAsia"/>
                <w:color w:val="000000"/>
                <w:kern w:val="0"/>
              </w:rPr>
              <w:t>璟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潘梓欣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王可欣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常州冶金技师学院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沈希彤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常州冶金技师学院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沙盘模拟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企业经营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周江南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吕义波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肖宁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陈希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臧世杰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胡康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倪泽民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王健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张军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朱晨旭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邓浩宸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周子淳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邓语格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戴荣俊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陆慎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卢希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刘立俊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邵明浩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王千秋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朱庆朗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孙浩宇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刘佩璐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马浩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赵静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李义罗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高涵悦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钱莹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江苏城市职业学院常州办学点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曾佳乐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江苏城市职业学院常州办学点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金丽琴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江苏城市职业学院常州办学点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裴浩宇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江苏城市职业学院常州办学点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吕义波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莫似影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常州旅游商贸高等职业技术学校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25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王健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25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张军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25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房练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卞舟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数字艺术</w:t>
            </w:r>
          </w:p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设计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程慧雅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陈旭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俞映千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范天悦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吴佳敏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吴蓉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钱嘉文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俞映千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王辰宇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陈一诺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冯慧冉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潘昕桐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王宇轩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崔姗芸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马羽辰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黄乐怡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江苏省溧阳中等专业学校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俞映千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陈旭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动漫制作</w:t>
            </w: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学生</w:t>
            </w: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谈嘉诚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李广锁</w:t>
            </w:r>
          </w:p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林嘉裔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贾雯艳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韩喻冰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吴凯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蒋佳丽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三等奖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邹雄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/>
                <w:color w:val="000000"/>
                <w:kern w:val="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程梦洁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 w:val="restart"/>
            <w:noWrap/>
            <w:vAlign w:val="center"/>
          </w:tcPr>
          <w:p w:rsidR="001B3BA5" w:rsidRPr="00A07FEC" w:rsidRDefault="001B3BA5" w:rsidP="00A07FEC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  <w:kern w:val="0"/>
              </w:rPr>
              <w:t>教师</w:t>
            </w: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一等奖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吴凯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常州市高级职业技术学校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  <w:tr w:rsidR="001B3BA5" w:rsidRPr="00A07FEC" w:rsidTr="004F28F2">
        <w:trPr>
          <w:trHeight w:val="454"/>
          <w:tblHeader/>
          <w:jc w:val="center"/>
        </w:trPr>
        <w:tc>
          <w:tcPr>
            <w:tcW w:w="1386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5" w:type="dxa"/>
            <w:vMerge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二等奖</w:t>
            </w:r>
          </w:p>
        </w:tc>
        <w:tc>
          <w:tcPr>
            <w:tcW w:w="1230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李广锁</w:t>
            </w:r>
          </w:p>
        </w:tc>
        <w:tc>
          <w:tcPr>
            <w:tcW w:w="3312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Times New Roman"/>
                <w:color w:val="000000"/>
              </w:rPr>
            </w:pPr>
            <w:r w:rsidRPr="00A07FEC">
              <w:rPr>
                <w:rFonts w:ascii="仿宋_GB2312" w:eastAsia="仿宋_GB2312" w:cs="仿宋_GB2312" w:hint="eastAsia"/>
                <w:color w:val="000000"/>
              </w:rPr>
              <w:t>常州刘国钧高等职业技术学校</w:t>
            </w:r>
          </w:p>
        </w:tc>
        <w:tc>
          <w:tcPr>
            <w:tcW w:w="1134" w:type="dxa"/>
            <w:noWrap/>
            <w:vAlign w:val="center"/>
          </w:tcPr>
          <w:p w:rsidR="001B3BA5" w:rsidRPr="00A07FEC" w:rsidRDefault="001B3BA5" w:rsidP="00A07FEC">
            <w:pPr>
              <w:jc w:val="center"/>
              <w:rPr>
                <w:rFonts w:ascii="仿宋_GB2312" w:eastAsia="仿宋_GB2312" w:cs="仿宋_GB2312"/>
                <w:color w:val="000000"/>
              </w:rPr>
            </w:pPr>
            <w:r w:rsidRPr="00A07FEC">
              <w:rPr>
                <w:rFonts w:ascii="仿宋_GB2312" w:eastAsia="仿宋_GB2312" w:cs="仿宋_GB2312"/>
                <w:color w:val="000000"/>
              </w:rPr>
              <w:t>/</w:t>
            </w:r>
          </w:p>
        </w:tc>
      </w:tr>
    </w:tbl>
    <w:p w:rsidR="001B3BA5" w:rsidRDefault="001B3BA5">
      <w:pPr>
        <w:rPr>
          <w:rFonts w:ascii="华文楷体" w:eastAsia="华文楷体" w:cs="Times New Roman"/>
          <w:sz w:val="20"/>
          <w:szCs w:val="20"/>
        </w:rPr>
      </w:pPr>
    </w:p>
    <w:sectPr w:rsidR="001B3BA5" w:rsidSect="004F28F2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BA5" w:rsidRDefault="001B3BA5" w:rsidP="00A07FE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B3BA5" w:rsidRDefault="001B3BA5" w:rsidP="00A07FE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xi Sans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BA5" w:rsidRPr="004F28F2" w:rsidRDefault="001B3BA5" w:rsidP="006846CE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4F28F2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4F28F2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4F28F2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- 9 -</w:t>
    </w:r>
    <w:r w:rsidRPr="004F28F2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1B3BA5" w:rsidRDefault="001B3BA5" w:rsidP="004F28F2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BA5" w:rsidRDefault="001B3BA5" w:rsidP="00A07FE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B3BA5" w:rsidRDefault="001B3BA5" w:rsidP="00A07FE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readOnly"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DkxZGExZGQ1ZDQ1NDQ3MTNhNTUyY2EwNWFkYTE0NTkifQ=="/>
  </w:docVars>
  <w:rsids>
    <w:rsidRoot w:val="005C242F"/>
    <w:rsid w:val="00052063"/>
    <w:rsid w:val="001B3BA5"/>
    <w:rsid w:val="00290C92"/>
    <w:rsid w:val="00466C11"/>
    <w:rsid w:val="004F28F2"/>
    <w:rsid w:val="005C242F"/>
    <w:rsid w:val="006120E1"/>
    <w:rsid w:val="00626FB4"/>
    <w:rsid w:val="006846CE"/>
    <w:rsid w:val="008B6F8F"/>
    <w:rsid w:val="00A07FEC"/>
    <w:rsid w:val="00C77358"/>
    <w:rsid w:val="00FF5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42F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24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C242F"/>
    <w:pPr>
      <w:keepNext/>
      <w:keepLines/>
      <w:spacing w:before="260" w:after="260" w:line="415" w:lineRule="auto"/>
      <w:outlineLvl w:val="1"/>
    </w:pPr>
    <w:rPr>
      <w:rFonts w:ascii="Luxi Sans" w:eastAsia="黑体" w:hAnsi="Luxi Sans" w:cs="Luxi Sans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C242F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D16"/>
    <w:rPr>
      <w:rFonts w:ascii="Calibri" w:hAnsi="Calibri" w:cs="Calibri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D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D16"/>
    <w:rPr>
      <w:rFonts w:ascii="Calibri" w:hAnsi="Calibri" w:cs="Calibri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5C242F"/>
    <w:rPr>
      <w:sz w:val="24"/>
      <w:szCs w:val="24"/>
    </w:rPr>
  </w:style>
  <w:style w:type="character" w:customStyle="1" w:styleId="font11">
    <w:name w:val="font11"/>
    <w:basedOn w:val="DefaultParagraphFont"/>
    <w:uiPriority w:val="99"/>
    <w:rsid w:val="005C242F"/>
    <w:rPr>
      <w:rFonts w:ascii="宋体" w:eastAsia="宋体" w:cs="宋体"/>
      <w:b/>
      <w:bCs/>
      <w:color w:val="000000"/>
      <w:sz w:val="22"/>
      <w:szCs w:val="22"/>
      <w:u w:val="none"/>
    </w:rPr>
  </w:style>
  <w:style w:type="paragraph" w:styleId="Header">
    <w:name w:val="header"/>
    <w:basedOn w:val="Normal"/>
    <w:link w:val="HeaderChar"/>
    <w:uiPriority w:val="99"/>
    <w:semiHidden/>
    <w:rsid w:val="00A07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07FEC"/>
    <w:rPr>
      <w:rFonts w:ascii="Calibri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07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07FEC"/>
    <w:rPr>
      <w:rFonts w:ascii="Calibri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4F28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7</Pages>
  <Words>733</Words>
  <Characters>4181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zyf</dc:creator>
  <cp:keywords/>
  <dc:description/>
  <cp:lastModifiedBy>吴琳赟</cp:lastModifiedBy>
  <cp:revision>6</cp:revision>
  <dcterms:created xsi:type="dcterms:W3CDTF">2014-10-29T12:08:00Z</dcterms:created>
  <dcterms:modified xsi:type="dcterms:W3CDTF">2024-01-03T03:10:00Z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2E5E3CC07CCC4404915347DF62E11AA7_13</vt:lpwstr>
  </property>
</Properties>
</file>