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FBE1E7" w14:textId="77777777" w:rsidR="00AA29C4" w:rsidRPr="005C7199" w:rsidRDefault="00AA29C4" w:rsidP="005C7199">
      <w:pPr>
        <w:rPr>
          <w:rFonts w:ascii="Times New Roman" w:eastAsia="黑体" w:hAnsi="Times New Roman" w:cs="Times New Roman"/>
          <w:sz w:val="32"/>
          <w:szCs w:val="32"/>
        </w:rPr>
      </w:pPr>
      <w:r w:rsidRPr="005C7199">
        <w:rPr>
          <w:rFonts w:ascii="Times New Roman" w:eastAsia="黑体" w:hAnsi="Times New Roman" w:cs="Times New Roman"/>
          <w:sz w:val="32"/>
          <w:szCs w:val="32"/>
        </w:rPr>
        <w:t>附件</w:t>
      </w:r>
      <w:r w:rsidRPr="005C7199">
        <w:rPr>
          <w:rFonts w:ascii="Times New Roman" w:eastAsia="黑体" w:hAnsi="Times New Roman" w:cs="Times New Roman"/>
          <w:sz w:val="32"/>
          <w:szCs w:val="32"/>
        </w:rPr>
        <w:t>5</w:t>
      </w:r>
    </w:p>
    <w:p w14:paraId="2E1657C0" w14:textId="77777777" w:rsidR="00AA29C4" w:rsidRPr="00B5281A" w:rsidRDefault="00AA29C4" w:rsidP="005C7199">
      <w:pPr>
        <w:rPr>
          <w:rFonts w:ascii="黑体" w:eastAsia="黑体" w:hAnsi="黑体"/>
          <w:sz w:val="32"/>
          <w:szCs w:val="32"/>
        </w:rPr>
      </w:pPr>
    </w:p>
    <w:p w14:paraId="2A312BC1" w14:textId="77777777" w:rsidR="00AA29C4" w:rsidRPr="005C7199" w:rsidRDefault="00AA29C4" w:rsidP="005C7199">
      <w:pPr>
        <w:jc w:val="center"/>
        <w:rPr>
          <w:rFonts w:ascii="方正小标宋简体" w:eastAsia="方正小标宋简体" w:hAnsi="宋体"/>
          <w:b/>
          <w:sz w:val="44"/>
          <w:szCs w:val="44"/>
        </w:rPr>
      </w:pPr>
      <w:r w:rsidRPr="005C7199">
        <w:rPr>
          <w:rFonts w:ascii="方正小标宋简体" w:eastAsia="方正小标宋简体" w:hAnsi="宋体" w:hint="eastAsia"/>
          <w:sz w:val="44"/>
          <w:szCs w:val="44"/>
        </w:rPr>
        <w:t>灌溉设施更新改造项目实施方案编制提纲</w:t>
      </w:r>
    </w:p>
    <w:p w14:paraId="3B685E22" w14:textId="77777777" w:rsidR="00AA29C4" w:rsidRDefault="00AA29C4" w:rsidP="005C7199">
      <w:pPr>
        <w:ind w:firstLineChars="200" w:firstLine="643"/>
        <w:rPr>
          <w:rFonts w:ascii="仿宋" w:eastAsia="仿宋" w:hAnsi="仿宋"/>
          <w:b/>
          <w:sz w:val="32"/>
          <w:szCs w:val="32"/>
        </w:rPr>
      </w:pPr>
    </w:p>
    <w:p w14:paraId="2DF02215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napToGrid w:val="0"/>
          <w:kern w:val="0"/>
          <w:sz w:val="32"/>
          <w:szCs w:val="32"/>
        </w:rPr>
      </w:pPr>
      <w:r w:rsidRPr="005C7199">
        <w:rPr>
          <w:rFonts w:ascii="黑体" w:eastAsia="黑体" w:hAnsi="黑体" w:cs="Times New Roman"/>
          <w:snapToGrid w:val="0"/>
          <w:kern w:val="0"/>
          <w:sz w:val="32"/>
          <w:szCs w:val="32"/>
        </w:rPr>
        <w:t>一、概述</w:t>
      </w:r>
    </w:p>
    <w:p w14:paraId="70585066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．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简述县域及项目区自然条件和社会经济状况；</w:t>
      </w:r>
    </w:p>
    <w:p w14:paraId="071151EB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．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描述项目灌区基本现状和存在的主要问题。</w:t>
      </w:r>
    </w:p>
    <w:p w14:paraId="3E805766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napToGrid w:val="0"/>
          <w:kern w:val="0"/>
          <w:sz w:val="32"/>
          <w:szCs w:val="32"/>
        </w:rPr>
      </w:pPr>
      <w:r w:rsidRPr="005C7199">
        <w:rPr>
          <w:rFonts w:ascii="黑体" w:eastAsia="黑体" w:hAnsi="黑体" w:cs="Times New Roman"/>
          <w:snapToGrid w:val="0"/>
          <w:kern w:val="0"/>
          <w:sz w:val="32"/>
          <w:szCs w:val="32"/>
        </w:rPr>
        <w:t>二、项目建设的必要性与可行性</w:t>
      </w:r>
    </w:p>
    <w:p w14:paraId="5CA5B247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napToGrid w:val="0"/>
          <w:kern w:val="0"/>
          <w:sz w:val="32"/>
          <w:szCs w:val="32"/>
        </w:rPr>
      </w:pPr>
      <w:r w:rsidRPr="005C7199">
        <w:rPr>
          <w:rFonts w:ascii="黑体" w:eastAsia="黑体" w:hAnsi="黑体" w:cs="Times New Roman"/>
          <w:snapToGrid w:val="0"/>
          <w:kern w:val="0"/>
          <w:sz w:val="32"/>
          <w:szCs w:val="32"/>
        </w:rPr>
        <w:t>三、项目建设内容</w:t>
      </w:r>
    </w:p>
    <w:p w14:paraId="5BB53FE8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．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项目建设目标（必须达成节水型灌区）、标准。</w:t>
      </w:r>
    </w:p>
    <w:p w14:paraId="5361999F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．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项目主要建设内容和初步设计</w:t>
      </w:r>
    </w:p>
    <w:p w14:paraId="624F49A4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3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．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项目施工组织设计。</w:t>
      </w:r>
    </w:p>
    <w:p w14:paraId="16C91377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napToGrid w:val="0"/>
          <w:kern w:val="0"/>
          <w:sz w:val="32"/>
          <w:szCs w:val="32"/>
        </w:rPr>
      </w:pPr>
      <w:r w:rsidRPr="005C7199">
        <w:rPr>
          <w:rFonts w:ascii="黑体" w:eastAsia="黑体" w:hAnsi="黑体" w:cs="Times New Roman"/>
          <w:snapToGrid w:val="0"/>
          <w:kern w:val="0"/>
          <w:sz w:val="32"/>
          <w:szCs w:val="32"/>
        </w:rPr>
        <w:t>四、资金筹措及管理</w:t>
      </w:r>
    </w:p>
    <w:p w14:paraId="3AFC6B83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1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．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投资概算编制依据及概算</w:t>
      </w:r>
    </w:p>
    <w:p w14:paraId="00B54BAC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2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．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资金筹措方案，资金管理。</w:t>
      </w:r>
    </w:p>
    <w:p w14:paraId="4624B91C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napToGrid w:val="0"/>
          <w:kern w:val="0"/>
          <w:sz w:val="32"/>
          <w:szCs w:val="32"/>
        </w:rPr>
      </w:pPr>
      <w:r w:rsidRPr="005C7199">
        <w:rPr>
          <w:rFonts w:ascii="黑体" w:eastAsia="黑体" w:hAnsi="黑体" w:cs="Times New Roman"/>
          <w:snapToGrid w:val="0"/>
          <w:kern w:val="0"/>
          <w:sz w:val="32"/>
          <w:szCs w:val="32"/>
        </w:rPr>
        <w:t>五、项目组织及建设管理</w:t>
      </w:r>
    </w:p>
    <w:p w14:paraId="09DE46C9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描述拟组建项目法人等有关情况。</w:t>
      </w:r>
    </w:p>
    <w:p w14:paraId="2F4E4345" w14:textId="77777777" w:rsidR="00AA29C4" w:rsidRPr="005C7199" w:rsidRDefault="00AA29C4" w:rsidP="005C7199">
      <w:pPr>
        <w:overflowPunct w:val="0"/>
        <w:ind w:firstLine="641"/>
        <w:rPr>
          <w:rFonts w:ascii="黑体" w:eastAsia="黑体" w:hAnsi="黑体" w:cs="Times New Roman"/>
          <w:snapToGrid w:val="0"/>
          <w:kern w:val="0"/>
          <w:sz w:val="32"/>
          <w:szCs w:val="32"/>
        </w:rPr>
      </w:pPr>
      <w:r w:rsidRPr="005C7199">
        <w:rPr>
          <w:rFonts w:ascii="黑体" w:eastAsia="黑体" w:hAnsi="黑体" w:cs="Times New Roman"/>
          <w:snapToGrid w:val="0"/>
          <w:kern w:val="0"/>
          <w:sz w:val="32"/>
          <w:szCs w:val="32"/>
        </w:rPr>
        <w:t>六、工程长效管护</w:t>
      </w:r>
    </w:p>
    <w:p w14:paraId="68777505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描述管护单位及管护资金落实情况。</w:t>
      </w:r>
    </w:p>
    <w:p w14:paraId="49D1418B" w14:textId="77777777" w:rsidR="00AA29C4" w:rsidRP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</w:p>
    <w:p w14:paraId="67C93008" w14:textId="5E27E11C" w:rsidR="005C7199" w:rsidRDefault="00AA29C4" w:rsidP="005C7199">
      <w:pPr>
        <w:overflowPunct w:val="0"/>
        <w:ind w:firstLine="641"/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</w:pP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附：工程实施方案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（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初步设计</w:t>
      </w:r>
      <w:r w:rsidR="005C7199">
        <w:rPr>
          <w:rFonts w:ascii="Times New Roman" w:eastAsia="仿宋_GB2312" w:hAnsi="Times New Roman" w:cs="Times New Roman" w:hint="eastAsia"/>
          <w:snapToGrid w:val="0"/>
          <w:kern w:val="0"/>
          <w:sz w:val="32"/>
          <w:szCs w:val="32"/>
        </w:rPr>
        <w:t>）</w:t>
      </w:r>
      <w:r w:rsidRPr="005C7199">
        <w:rPr>
          <w:rFonts w:ascii="Times New Roman" w:eastAsia="仿宋_GB2312" w:hAnsi="Times New Roman" w:cs="Times New Roman"/>
          <w:snapToGrid w:val="0"/>
          <w:kern w:val="0"/>
          <w:sz w:val="32"/>
          <w:szCs w:val="32"/>
        </w:rPr>
        <w:t>图及工程概算</w:t>
      </w:r>
    </w:p>
    <w:sectPr w:rsidR="005C7199" w:rsidSect="0023277E">
      <w:footerReference w:type="even" r:id="rId8"/>
      <w:footerReference w:type="default" r:id="rId9"/>
      <w:pgSz w:w="11910" w:h="16840"/>
      <w:pgMar w:top="2098" w:right="1531" w:bottom="1985" w:left="1531" w:header="709" w:footer="1361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702E77" w14:textId="77777777" w:rsidR="0023277E" w:rsidRDefault="0023277E">
      <w:pPr>
        <w:spacing w:line="240" w:lineRule="auto"/>
      </w:pPr>
      <w:r>
        <w:separator/>
      </w:r>
    </w:p>
  </w:endnote>
  <w:endnote w:type="continuationSeparator" w:id="0">
    <w:p w14:paraId="2C650150" w14:textId="77777777" w:rsidR="0023277E" w:rsidRDefault="002327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9582921"/>
      <w:docPartObj>
        <w:docPartGallery w:val="AutoText"/>
      </w:docPartObj>
    </w:sdtPr>
    <w:sdtContent>
      <w:p w14:paraId="20379803" w14:textId="77777777" w:rsidR="007B092B" w:rsidRDefault="007B092B">
        <w:pPr>
          <w:pStyle w:val="ab"/>
          <w:ind w:firstLine="180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="00620A67" w:rsidRPr="00620A67">
          <w:rPr>
            <w:rFonts w:ascii="Times New Roman" w:hAnsi="Times New Roman" w:cs="Times New Roman"/>
            <w:noProof/>
            <w:sz w:val="28"/>
            <w:szCs w:val="28"/>
            <w:lang w:val="zh-CN"/>
          </w:rPr>
          <w:t>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1073607"/>
      <w:docPartObj>
        <w:docPartGallery w:val="Page Numbers (Bottom of Page)"/>
        <w:docPartUnique/>
      </w:docPartObj>
    </w:sdtPr>
    <w:sdtContent>
      <w:p w14:paraId="24657014" w14:textId="77777777" w:rsidR="007B092B" w:rsidRDefault="007B092B" w:rsidP="00387404">
        <w:pPr>
          <w:pStyle w:val="ab"/>
          <w:adjustRightInd w:val="0"/>
          <w:spacing w:line="240" w:lineRule="auto"/>
          <w:ind w:rightChars="100" w:right="210"/>
          <w:jc w:val="right"/>
        </w:pP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begin"/>
        </w:r>
        <w:r w:rsidRPr="00387404"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separate"/>
        </w:r>
        <w:r w:rsidRPr="007B092B">
          <w:rPr>
            <w:rFonts w:ascii="Times New Roman" w:hAnsi="Times New Roman" w:cs="Times New Roman"/>
            <w:noProof/>
            <w:sz w:val="28"/>
            <w:szCs w:val="28"/>
            <w:lang w:val="zh-CN"/>
          </w:rPr>
          <w:t>1</w:t>
        </w:r>
        <w:r w:rsidRPr="00387404"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ascii="Times New Roman" w:hAnsi="Times New Roman" w:cs="Times New Roman" w:hint="eastAsia"/>
            <w:sz w:val="28"/>
            <w:szCs w:val="28"/>
          </w:rPr>
          <w:t xml:space="preserve"> </w:t>
        </w:r>
        <w:r>
          <w:rPr>
            <w:rFonts w:ascii="Times New Roman" w:hAnsi="Times New Roman" w:cs="Times New Roman" w:hint="eastAsia"/>
            <w:sz w:val="28"/>
            <w:szCs w:val="28"/>
          </w:rPr>
          <w:t>—</w: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1FD5C7" w14:textId="77777777" w:rsidR="0023277E" w:rsidRDefault="0023277E">
      <w:pPr>
        <w:spacing w:line="240" w:lineRule="auto"/>
      </w:pPr>
      <w:r>
        <w:separator/>
      </w:r>
    </w:p>
  </w:footnote>
  <w:footnote w:type="continuationSeparator" w:id="0">
    <w:p w14:paraId="0F87CC78" w14:textId="77777777" w:rsidR="0023277E" w:rsidRDefault="0023277E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hideSpellingErrors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YWQ1OWI2ZTkyMWNjYzg5ODU1ZmFhNzI2Njg3ZmMyNjcifQ=="/>
  </w:docVars>
  <w:rsids>
    <w:rsidRoot w:val="00732893"/>
    <w:rsid w:val="000132BB"/>
    <w:rsid w:val="00024423"/>
    <w:rsid w:val="00031BEB"/>
    <w:rsid w:val="00047330"/>
    <w:rsid w:val="0005374D"/>
    <w:rsid w:val="0006110A"/>
    <w:rsid w:val="0006547F"/>
    <w:rsid w:val="0006662E"/>
    <w:rsid w:val="00076311"/>
    <w:rsid w:val="000A62B2"/>
    <w:rsid w:val="000B0CA5"/>
    <w:rsid w:val="000B1B73"/>
    <w:rsid w:val="000D302C"/>
    <w:rsid w:val="000D4885"/>
    <w:rsid w:val="000F6EC3"/>
    <w:rsid w:val="001078AD"/>
    <w:rsid w:val="00130789"/>
    <w:rsid w:val="001578CA"/>
    <w:rsid w:val="00174399"/>
    <w:rsid w:val="001D7611"/>
    <w:rsid w:val="0023277E"/>
    <w:rsid w:val="00233E6D"/>
    <w:rsid w:val="0023741A"/>
    <w:rsid w:val="00253920"/>
    <w:rsid w:val="002828D1"/>
    <w:rsid w:val="00283511"/>
    <w:rsid w:val="00286FF0"/>
    <w:rsid w:val="002C5F24"/>
    <w:rsid w:val="002E17B3"/>
    <w:rsid w:val="002E5218"/>
    <w:rsid w:val="00314BD1"/>
    <w:rsid w:val="00327642"/>
    <w:rsid w:val="00330937"/>
    <w:rsid w:val="0033162B"/>
    <w:rsid w:val="003375A9"/>
    <w:rsid w:val="00381D81"/>
    <w:rsid w:val="00387404"/>
    <w:rsid w:val="00391176"/>
    <w:rsid w:val="003951ED"/>
    <w:rsid w:val="003A3597"/>
    <w:rsid w:val="003B6C68"/>
    <w:rsid w:val="003B7A43"/>
    <w:rsid w:val="003B7F33"/>
    <w:rsid w:val="003C753B"/>
    <w:rsid w:val="003D1293"/>
    <w:rsid w:val="003F5174"/>
    <w:rsid w:val="00400974"/>
    <w:rsid w:val="00413446"/>
    <w:rsid w:val="00422245"/>
    <w:rsid w:val="004241FA"/>
    <w:rsid w:val="004278F3"/>
    <w:rsid w:val="00440155"/>
    <w:rsid w:val="004413ED"/>
    <w:rsid w:val="0044763A"/>
    <w:rsid w:val="00474155"/>
    <w:rsid w:val="00484703"/>
    <w:rsid w:val="004A42AD"/>
    <w:rsid w:val="004B67C5"/>
    <w:rsid w:val="004E4B4A"/>
    <w:rsid w:val="004F02A1"/>
    <w:rsid w:val="004F4FCD"/>
    <w:rsid w:val="004F561C"/>
    <w:rsid w:val="00512BB1"/>
    <w:rsid w:val="00513CFA"/>
    <w:rsid w:val="00517939"/>
    <w:rsid w:val="00525E0E"/>
    <w:rsid w:val="00547DEF"/>
    <w:rsid w:val="005508C7"/>
    <w:rsid w:val="00556391"/>
    <w:rsid w:val="0059221E"/>
    <w:rsid w:val="00594EC4"/>
    <w:rsid w:val="005C1A5B"/>
    <w:rsid w:val="005C3A6F"/>
    <w:rsid w:val="005C7199"/>
    <w:rsid w:val="005E25CC"/>
    <w:rsid w:val="005F310C"/>
    <w:rsid w:val="00620A67"/>
    <w:rsid w:val="00627EBE"/>
    <w:rsid w:val="006477B3"/>
    <w:rsid w:val="00672CCA"/>
    <w:rsid w:val="006744F6"/>
    <w:rsid w:val="00680A57"/>
    <w:rsid w:val="006855D3"/>
    <w:rsid w:val="00691B7B"/>
    <w:rsid w:val="006A00BB"/>
    <w:rsid w:val="006A2F7B"/>
    <w:rsid w:val="006A5ECE"/>
    <w:rsid w:val="006E16BA"/>
    <w:rsid w:val="007239B7"/>
    <w:rsid w:val="00730E37"/>
    <w:rsid w:val="00732893"/>
    <w:rsid w:val="00753308"/>
    <w:rsid w:val="00762C66"/>
    <w:rsid w:val="007714B3"/>
    <w:rsid w:val="00793FC0"/>
    <w:rsid w:val="007A19C8"/>
    <w:rsid w:val="007A7342"/>
    <w:rsid w:val="007B092B"/>
    <w:rsid w:val="007B659C"/>
    <w:rsid w:val="007C73E9"/>
    <w:rsid w:val="007D1C98"/>
    <w:rsid w:val="007E637A"/>
    <w:rsid w:val="007F2374"/>
    <w:rsid w:val="0081068B"/>
    <w:rsid w:val="00824796"/>
    <w:rsid w:val="008515FE"/>
    <w:rsid w:val="00861F8B"/>
    <w:rsid w:val="00863A8C"/>
    <w:rsid w:val="00892244"/>
    <w:rsid w:val="00894DA0"/>
    <w:rsid w:val="00896139"/>
    <w:rsid w:val="008A14EA"/>
    <w:rsid w:val="008A33DB"/>
    <w:rsid w:val="008C152E"/>
    <w:rsid w:val="008D2669"/>
    <w:rsid w:val="009469D5"/>
    <w:rsid w:val="0095422C"/>
    <w:rsid w:val="00975596"/>
    <w:rsid w:val="00977A9B"/>
    <w:rsid w:val="009B1EDE"/>
    <w:rsid w:val="009C173E"/>
    <w:rsid w:val="009E06FA"/>
    <w:rsid w:val="009E22B5"/>
    <w:rsid w:val="009E558C"/>
    <w:rsid w:val="009F59C9"/>
    <w:rsid w:val="00A260A4"/>
    <w:rsid w:val="00A4086E"/>
    <w:rsid w:val="00A56198"/>
    <w:rsid w:val="00A8753B"/>
    <w:rsid w:val="00AA29C4"/>
    <w:rsid w:val="00AB4434"/>
    <w:rsid w:val="00AB6E3D"/>
    <w:rsid w:val="00AC17B7"/>
    <w:rsid w:val="00AC4071"/>
    <w:rsid w:val="00AE74C7"/>
    <w:rsid w:val="00AF16C7"/>
    <w:rsid w:val="00B04075"/>
    <w:rsid w:val="00B0627E"/>
    <w:rsid w:val="00B15219"/>
    <w:rsid w:val="00B22C83"/>
    <w:rsid w:val="00B36FBD"/>
    <w:rsid w:val="00B513BF"/>
    <w:rsid w:val="00B65EF0"/>
    <w:rsid w:val="00B71044"/>
    <w:rsid w:val="00B803E6"/>
    <w:rsid w:val="00BA15EF"/>
    <w:rsid w:val="00BB5C7A"/>
    <w:rsid w:val="00BC2FE5"/>
    <w:rsid w:val="00BC3CEB"/>
    <w:rsid w:val="00BD09BE"/>
    <w:rsid w:val="00BD7058"/>
    <w:rsid w:val="00C11AA8"/>
    <w:rsid w:val="00C249C7"/>
    <w:rsid w:val="00C344E5"/>
    <w:rsid w:val="00C37DD6"/>
    <w:rsid w:val="00C94E4B"/>
    <w:rsid w:val="00CB7AC6"/>
    <w:rsid w:val="00CC4DEB"/>
    <w:rsid w:val="00CE32D3"/>
    <w:rsid w:val="00CE3E36"/>
    <w:rsid w:val="00D04EB6"/>
    <w:rsid w:val="00D12A4F"/>
    <w:rsid w:val="00D307A1"/>
    <w:rsid w:val="00D418B1"/>
    <w:rsid w:val="00D45743"/>
    <w:rsid w:val="00D50C85"/>
    <w:rsid w:val="00D6367A"/>
    <w:rsid w:val="00D704E3"/>
    <w:rsid w:val="00D96A90"/>
    <w:rsid w:val="00DA6552"/>
    <w:rsid w:val="00DB5EDD"/>
    <w:rsid w:val="00DE3358"/>
    <w:rsid w:val="00DE5148"/>
    <w:rsid w:val="00DF5691"/>
    <w:rsid w:val="00E04F7B"/>
    <w:rsid w:val="00E37B83"/>
    <w:rsid w:val="00E41A77"/>
    <w:rsid w:val="00E73FDD"/>
    <w:rsid w:val="00E80C68"/>
    <w:rsid w:val="00E856FC"/>
    <w:rsid w:val="00E91F82"/>
    <w:rsid w:val="00E9458F"/>
    <w:rsid w:val="00E9584F"/>
    <w:rsid w:val="00EA59A0"/>
    <w:rsid w:val="00EC4845"/>
    <w:rsid w:val="00ED5002"/>
    <w:rsid w:val="00EE0128"/>
    <w:rsid w:val="00F27BD2"/>
    <w:rsid w:val="00F33DD6"/>
    <w:rsid w:val="00F3601A"/>
    <w:rsid w:val="00F464D9"/>
    <w:rsid w:val="00F77057"/>
    <w:rsid w:val="00F80574"/>
    <w:rsid w:val="00F83591"/>
    <w:rsid w:val="00FA0041"/>
    <w:rsid w:val="00FD1179"/>
    <w:rsid w:val="1140187E"/>
    <w:rsid w:val="1B726D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53323F73"/>
  <w15:docId w15:val="{F02B3F30-389F-4FE1-B437-A7B2AB259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uiPriority="0" w:qFormat="1"/>
    <w:lsdException w:name="index 9" w:semiHidden="1" w:unhideWhenUsed="1"/>
    <w:lsdException w:name="toc 1" w:uiPriority="39" w:unhideWhenUsed="1"/>
    <w:lsdException w:name="toc 2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D1C98"/>
    <w:pPr>
      <w:widowControl w:val="0"/>
      <w:spacing w:line="570" w:lineRule="exact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rsid w:val="007D1C98"/>
    <w:pPr>
      <w:autoSpaceDE w:val="0"/>
      <w:autoSpaceDN w:val="0"/>
      <w:spacing w:line="240" w:lineRule="auto"/>
      <w:jc w:val="center"/>
      <w:outlineLvl w:val="0"/>
    </w:pPr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paragraph" w:styleId="2">
    <w:name w:val="heading 2"/>
    <w:basedOn w:val="a"/>
    <w:next w:val="a"/>
    <w:link w:val="20"/>
    <w:uiPriority w:val="9"/>
    <w:unhideWhenUsed/>
    <w:qFormat/>
    <w:rsid w:val="007D1C98"/>
    <w:pPr>
      <w:autoSpaceDE w:val="0"/>
      <w:autoSpaceDN w:val="0"/>
      <w:spacing w:line="240" w:lineRule="auto"/>
      <w:jc w:val="center"/>
      <w:outlineLvl w:val="1"/>
    </w:pPr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B65EF0"/>
    <w:pPr>
      <w:keepNext/>
      <w:keepLines/>
      <w:spacing w:before="280" w:after="290" w:line="376" w:lineRule="atLeast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8">
    <w:name w:val="index 8"/>
    <w:basedOn w:val="a"/>
    <w:next w:val="a"/>
    <w:qFormat/>
    <w:rsid w:val="007D1C98"/>
    <w:pPr>
      <w:spacing w:line="240" w:lineRule="auto"/>
      <w:ind w:left="1680" w:hanging="210"/>
      <w:jc w:val="left"/>
    </w:pPr>
    <w:rPr>
      <w:rFonts w:ascii="Calibri" w:eastAsia="宋体" w:hAnsi="Calibri" w:cs="Times New Roman"/>
      <w:sz w:val="20"/>
      <w:szCs w:val="20"/>
    </w:rPr>
  </w:style>
  <w:style w:type="paragraph" w:styleId="a3">
    <w:name w:val="annotation text"/>
    <w:basedOn w:val="a"/>
    <w:link w:val="a4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styleId="a5">
    <w:name w:val="Body Text"/>
    <w:basedOn w:val="a"/>
    <w:link w:val="a6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7">
    <w:name w:val="Date"/>
    <w:basedOn w:val="a"/>
    <w:next w:val="a"/>
    <w:link w:val="a8"/>
    <w:unhideWhenUsed/>
    <w:rsid w:val="007D1C98"/>
    <w:pPr>
      <w:ind w:leftChars="2500" w:left="100"/>
    </w:pPr>
  </w:style>
  <w:style w:type="paragraph" w:styleId="a9">
    <w:name w:val="Balloon Text"/>
    <w:basedOn w:val="a"/>
    <w:link w:val="aa"/>
    <w:uiPriority w:val="99"/>
    <w:semiHidden/>
    <w:unhideWhenUsed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b">
    <w:name w:val="footer"/>
    <w:basedOn w:val="a"/>
    <w:link w:val="ac"/>
    <w:uiPriority w:val="99"/>
    <w:unhideWhenUsed/>
    <w:rsid w:val="007D1C98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rsid w:val="007D1C9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TOC1">
    <w:name w:val="toc 1"/>
    <w:basedOn w:val="a"/>
    <w:next w:val="a"/>
    <w:uiPriority w:val="39"/>
    <w:unhideWhenUsed/>
    <w:rsid w:val="007D1C98"/>
    <w:pPr>
      <w:autoSpaceDE w:val="0"/>
      <w:autoSpaceDN w:val="0"/>
      <w:spacing w:line="360" w:lineRule="auto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TOC2">
    <w:name w:val="toc 2"/>
    <w:basedOn w:val="a"/>
    <w:next w:val="a"/>
    <w:uiPriority w:val="39"/>
    <w:unhideWhenUsed/>
    <w:rsid w:val="007D1C98"/>
    <w:pPr>
      <w:autoSpaceDE w:val="0"/>
      <w:autoSpaceDN w:val="0"/>
      <w:spacing w:line="360" w:lineRule="auto"/>
      <w:ind w:leftChars="200" w:left="420"/>
    </w:pPr>
    <w:rPr>
      <w:rFonts w:ascii="Times New Roman" w:eastAsia="宋体" w:hAnsi="Times New Roman" w:cs="宋体"/>
      <w:kern w:val="0"/>
      <w:sz w:val="24"/>
      <w:lang w:eastAsia="en-US"/>
    </w:rPr>
  </w:style>
  <w:style w:type="paragraph" w:styleId="af">
    <w:name w:val="annotation subject"/>
    <w:basedOn w:val="a3"/>
    <w:next w:val="a3"/>
    <w:link w:val="af0"/>
    <w:uiPriority w:val="99"/>
    <w:semiHidden/>
    <w:unhideWhenUsed/>
    <w:rsid w:val="007D1C98"/>
    <w:rPr>
      <w:b/>
      <w:bCs/>
    </w:rPr>
  </w:style>
  <w:style w:type="character" w:styleId="af1">
    <w:name w:val="Hyperlink"/>
    <w:basedOn w:val="a0"/>
    <w:uiPriority w:val="99"/>
    <w:unhideWhenUsed/>
    <w:rsid w:val="007D1C98"/>
    <w:rPr>
      <w:color w:val="0000FF" w:themeColor="hyperlink"/>
      <w:u w:val="single"/>
    </w:rPr>
  </w:style>
  <w:style w:type="character" w:customStyle="1" w:styleId="a8">
    <w:name w:val="日期 字符"/>
    <w:basedOn w:val="a0"/>
    <w:link w:val="a7"/>
    <w:uiPriority w:val="99"/>
    <w:semiHidden/>
    <w:rsid w:val="007D1C98"/>
  </w:style>
  <w:style w:type="character" w:customStyle="1" w:styleId="ae">
    <w:name w:val="页眉 字符"/>
    <w:basedOn w:val="a0"/>
    <w:link w:val="ad"/>
    <w:uiPriority w:val="99"/>
    <w:rsid w:val="007D1C98"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rsid w:val="007D1C98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7D1C98"/>
    <w:rPr>
      <w:rFonts w:ascii="Microsoft JhengHei" w:eastAsia="宋体" w:hAnsi="Microsoft JhengHei" w:cs="Microsoft JhengHei"/>
      <w:b/>
      <w:bCs/>
      <w:kern w:val="0"/>
      <w:sz w:val="36"/>
      <w:szCs w:val="40"/>
      <w:lang w:eastAsia="en-US"/>
    </w:rPr>
  </w:style>
  <w:style w:type="character" w:customStyle="1" w:styleId="20">
    <w:name w:val="标题 2 字符"/>
    <w:basedOn w:val="a0"/>
    <w:link w:val="2"/>
    <w:uiPriority w:val="9"/>
    <w:rsid w:val="007D1C98"/>
    <w:rPr>
      <w:rFonts w:ascii="Microsoft JhengHei" w:eastAsia="宋体" w:hAnsi="Microsoft JhengHei" w:cs="Microsoft JhengHei"/>
      <w:bCs/>
      <w:kern w:val="0"/>
      <w:sz w:val="30"/>
      <w:szCs w:val="32"/>
      <w:lang w:eastAsia="en-US"/>
    </w:rPr>
  </w:style>
  <w:style w:type="character" w:customStyle="1" w:styleId="a6">
    <w:name w:val="正文文本 字符"/>
    <w:basedOn w:val="a0"/>
    <w:link w:val="a5"/>
    <w:uiPriority w:val="1"/>
    <w:rsid w:val="007D1C98"/>
    <w:rPr>
      <w:rFonts w:ascii="宋体" w:eastAsia="宋体" w:hAnsi="宋体" w:cs="宋体"/>
      <w:kern w:val="0"/>
      <w:sz w:val="32"/>
      <w:szCs w:val="32"/>
      <w:lang w:eastAsia="en-US"/>
    </w:rPr>
  </w:style>
  <w:style w:type="paragraph" w:styleId="af2">
    <w:name w:val="List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ableParagraph">
    <w:name w:val="Table Paragraph"/>
    <w:basedOn w:val="a"/>
    <w:uiPriority w:val="1"/>
    <w:qFormat/>
    <w:rsid w:val="007D1C98"/>
    <w:pPr>
      <w:autoSpaceDE w:val="0"/>
      <w:autoSpaceDN w:val="0"/>
      <w:spacing w:line="240" w:lineRule="auto"/>
      <w:jc w:val="left"/>
    </w:pPr>
    <w:rPr>
      <w:rFonts w:ascii="宋体" w:eastAsia="宋体" w:hAnsi="宋体" w:cs="宋体"/>
      <w:kern w:val="0"/>
      <w:sz w:val="22"/>
      <w:lang w:eastAsia="en-US"/>
    </w:rPr>
  </w:style>
  <w:style w:type="paragraph" w:customStyle="1" w:styleId="TOC10">
    <w:name w:val="TOC 标题1"/>
    <w:basedOn w:val="1"/>
    <w:next w:val="a"/>
    <w:uiPriority w:val="39"/>
    <w:unhideWhenUsed/>
    <w:qFormat/>
    <w:rsid w:val="007D1C98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sz w:val="32"/>
      <w:szCs w:val="32"/>
      <w:lang w:eastAsia="zh-CN"/>
    </w:rPr>
  </w:style>
  <w:style w:type="character" w:customStyle="1" w:styleId="a4">
    <w:name w:val="批注文字 字符"/>
    <w:basedOn w:val="a0"/>
    <w:link w:val="a3"/>
    <w:uiPriority w:val="99"/>
    <w:semiHidden/>
    <w:rsid w:val="007D1C98"/>
    <w:rPr>
      <w:rFonts w:ascii="宋体" w:eastAsia="宋体" w:hAnsi="宋体" w:cs="宋体"/>
      <w:kern w:val="0"/>
      <w:sz w:val="22"/>
      <w:lang w:eastAsia="en-US"/>
    </w:rPr>
  </w:style>
  <w:style w:type="character" w:customStyle="1" w:styleId="Char">
    <w:name w:val="批注主题 Char"/>
    <w:basedOn w:val="a4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af0">
    <w:name w:val="批注主题 字符"/>
    <w:basedOn w:val="a4"/>
    <w:link w:val="af"/>
    <w:uiPriority w:val="99"/>
    <w:semiHidden/>
    <w:rsid w:val="007D1C98"/>
    <w:rPr>
      <w:rFonts w:ascii="宋体" w:eastAsia="宋体" w:hAnsi="宋体" w:cs="宋体"/>
      <w:b/>
      <w:bCs/>
      <w:kern w:val="0"/>
      <w:sz w:val="22"/>
      <w:lang w:eastAsia="en-US"/>
    </w:rPr>
  </w:style>
  <w:style w:type="character" w:customStyle="1" w:styleId="Char0">
    <w:name w:val="批注框文本 Char"/>
    <w:basedOn w:val="a0"/>
    <w:uiPriority w:val="99"/>
    <w:semiHidden/>
    <w:rsid w:val="007D1C98"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aa">
    <w:name w:val="批注框文本 字符"/>
    <w:basedOn w:val="a0"/>
    <w:link w:val="a9"/>
    <w:uiPriority w:val="99"/>
    <w:semiHidden/>
    <w:rsid w:val="007D1C98"/>
    <w:rPr>
      <w:sz w:val="18"/>
      <w:szCs w:val="18"/>
    </w:rPr>
  </w:style>
  <w:style w:type="character" w:styleId="af3">
    <w:name w:val="FollowedHyperlink"/>
    <w:basedOn w:val="a0"/>
    <w:uiPriority w:val="99"/>
    <w:semiHidden/>
    <w:unhideWhenUsed/>
    <w:rsid w:val="00330937"/>
    <w:rPr>
      <w:color w:val="800080"/>
      <w:u w:val="single"/>
    </w:rPr>
  </w:style>
  <w:style w:type="paragraph" w:customStyle="1" w:styleId="font5">
    <w:name w:val="font5"/>
    <w:basedOn w:val="a"/>
    <w:rsid w:val="00330937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8"/>
      <w:szCs w:val="18"/>
    </w:rPr>
  </w:style>
  <w:style w:type="paragraph" w:customStyle="1" w:styleId="xl63">
    <w:name w:val="xl63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4">
    <w:name w:val="xl64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6">
    <w:name w:val="xl66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7">
    <w:name w:val="xl67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8">
    <w:name w:val="xl68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9">
    <w:name w:val="xl69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0">
    <w:name w:val="xl70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1">
    <w:name w:val="xl71"/>
    <w:basedOn w:val="a"/>
    <w:rsid w:val="00330937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2">
    <w:name w:val="xl72"/>
    <w:basedOn w:val="a"/>
    <w:rsid w:val="00330937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73">
    <w:name w:val="xl73"/>
    <w:basedOn w:val="a"/>
    <w:rsid w:val="00330937"/>
    <w:pPr>
      <w:widowControl/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方正小标宋_GBK" w:eastAsia="方正小标宋_GBK" w:hAnsi="宋体" w:cs="宋体"/>
      <w:kern w:val="0"/>
      <w:sz w:val="40"/>
      <w:szCs w:val="40"/>
    </w:rPr>
  </w:style>
  <w:style w:type="character" w:customStyle="1" w:styleId="40">
    <w:name w:val="标题 4 字符"/>
    <w:basedOn w:val="a0"/>
    <w:link w:val="4"/>
    <w:uiPriority w:val="9"/>
    <w:semiHidden/>
    <w:rsid w:val="00B65EF0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styleId="af4">
    <w:name w:val="Body Text Indent"/>
    <w:basedOn w:val="a"/>
    <w:link w:val="af5"/>
    <w:uiPriority w:val="99"/>
    <w:semiHidden/>
    <w:unhideWhenUsed/>
    <w:rsid w:val="00B65EF0"/>
    <w:pPr>
      <w:spacing w:after="120"/>
      <w:ind w:left="420"/>
    </w:pPr>
  </w:style>
  <w:style w:type="character" w:customStyle="1" w:styleId="af5">
    <w:name w:val="正文文本缩进 字符"/>
    <w:basedOn w:val="a0"/>
    <w:link w:val="af4"/>
    <w:uiPriority w:val="99"/>
    <w:semiHidden/>
    <w:rsid w:val="00B65EF0"/>
    <w:rPr>
      <w:kern w:val="2"/>
      <w:sz w:val="21"/>
      <w:szCs w:val="22"/>
    </w:rPr>
  </w:style>
  <w:style w:type="paragraph" w:styleId="21">
    <w:name w:val="Body Text First Indent 2"/>
    <w:basedOn w:val="af4"/>
    <w:link w:val="22"/>
    <w:uiPriority w:val="99"/>
    <w:semiHidden/>
    <w:unhideWhenUsed/>
    <w:rsid w:val="00B65EF0"/>
    <w:pPr>
      <w:ind w:firstLine="420"/>
    </w:pPr>
  </w:style>
  <w:style w:type="character" w:customStyle="1" w:styleId="22">
    <w:name w:val="正文文本首行缩进 2 字符"/>
    <w:basedOn w:val="af5"/>
    <w:link w:val="21"/>
    <w:uiPriority w:val="99"/>
    <w:semiHidden/>
    <w:rsid w:val="00B65EF0"/>
    <w:rPr>
      <w:kern w:val="2"/>
      <w:sz w:val="21"/>
      <w:szCs w:val="22"/>
    </w:rPr>
  </w:style>
  <w:style w:type="paragraph" w:customStyle="1" w:styleId="262">
    <w:name w:val="样式 仿宋 四号 行距: 固定值 26 磅 首行缩进:  2 字符"/>
    <w:basedOn w:val="a"/>
    <w:qFormat/>
    <w:rsid w:val="00B65EF0"/>
    <w:pPr>
      <w:spacing w:line="500" w:lineRule="exact"/>
      <w:ind w:firstLineChars="200" w:firstLine="200"/>
    </w:pPr>
    <w:rPr>
      <w:rFonts w:ascii="仿宋" w:eastAsia="仿宋" w:hAnsi="仿宋" w:cs="宋体"/>
      <w:sz w:val="28"/>
      <w:szCs w:val="20"/>
    </w:rPr>
  </w:style>
  <w:style w:type="paragraph" w:styleId="af6">
    <w:name w:val="Normal (Web)"/>
    <w:basedOn w:val="a"/>
    <w:uiPriority w:val="99"/>
    <w:unhideWhenUsed/>
    <w:rsid w:val="000D302C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9129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2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</customSectProps>
  <customShpExts>
    <customShpInfo spid="_x0000_s1026"/>
    <customShpInfo spid="_x0000_s1028"/>
    <customShpInfo spid="_x0000_s1027"/>
  </customShpExts>
</s:customData>
</file>

<file path=customXml/itemProps1.xml><?xml version="1.0" encoding="utf-8"?>
<ds:datastoreItem xmlns:ds="http://schemas.openxmlformats.org/officeDocument/2006/customXml" ds:itemID="{DCDB9533-5327-4672-9265-228BC2E5F893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39</Words>
  <Characters>227</Characters>
  <Application>Microsoft Office Word</Application>
  <DocSecurity>0</DocSecurity>
  <Lines>1</Lines>
  <Paragraphs>1</Paragraphs>
  <ScaleCrop>false</ScaleCrop>
  <Company>Microsoft</Company>
  <LinksUpToDate>false</LinksUpToDate>
  <CharactersWithSpaces>265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9</cp:revision>
  <cp:lastPrinted>2024-04-02T07:40:00Z</cp:lastPrinted>
  <dcterms:created xsi:type="dcterms:W3CDTF">2024-04-02T07:25:00Z</dcterms:created>
  <dcterms:modified xsi:type="dcterms:W3CDTF">2024-04-03T06:22:00Z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