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642C" w:rsidRDefault="006E4292">
      <w:pPr>
        <w:spacing w:line="500" w:lineRule="exact"/>
        <w:rPr>
          <w:rFonts w:ascii="黑体" w:eastAsia="黑体" w:hAnsi="黑体" w:cs="黑体"/>
          <w:sz w:val="32"/>
          <w:szCs w:val="32"/>
        </w:rPr>
      </w:pPr>
      <w:r>
        <w:rPr>
          <w:rFonts w:ascii="黑体" w:eastAsia="黑体" w:hAnsi="黑体" w:cs="黑体" w:hint="eastAsia"/>
          <w:sz w:val="32"/>
          <w:szCs w:val="32"/>
        </w:rPr>
        <w:t>附件</w:t>
      </w:r>
      <w:r>
        <w:rPr>
          <w:rFonts w:ascii="黑体" w:eastAsia="黑体" w:hAnsi="黑体" w:cs="黑体"/>
          <w:sz w:val="32"/>
          <w:szCs w:val="32"/>
        </w:rPr>
        <w:t>4</w:t>
      </w:r>
    </w:p>
    <w:p w:rsidR="0067642C" w:rsidRDefault="006E4292">
      <w:pPr>
        <w:spacing w:line="700" w:lineRule="exact"/>
        <w:jc w:val="center"/>
        <w:rPr>
          <w:rFonts w:ascii="方正小标宋简体" w:eastAsia="方正小标宋简体" w:cs="Times New Roman"/>
          <w:sz w:val="44"/>
          <w:szCs w:val="44"/>
        </w:rPr>
      </w:pPr>
      <w:bookmarkStart w:id="0" w:name="_GoBack"/>
      <w:bookmarkEnd w:id="0"/>
      <w:r>
        <w:rPr>
          <w:rFonts w:ascii="方正小标宋简体" w:eastAsia="方正小标宋简体" w:cs="方正小标宋简体" w:hint="eastAsia"/>
          <w:sz w:val="44"/>
          <w:szCs w:val="44"/>
        </w:rPr>
        <w:t>关于进一步明确中等职业学校</w:t>
      </w:r>
    </w:p>
    <w:p w:rsidR="0067642C" w:rsidRDefault="006E4292">
      <w:pPr>
        <w:spacing w:line="700" w:lineRule="exact"/>
        <w:jc w:val="center"/>
        <w:rPr>
          <w:rFonts w:ascii="方正小标宋简体" w:eastAsia="方正小标宋简体" w:cs="Times New Roman"/>
          <w:sz w:val="44"/>
          <w:szCs w:val="44"/>
        </w:rPr>
      </w:pPr>
      <w:r>
        <w:rPr>
          <w:rFonts w:ascii="方正小标宋简体" w:eastAsia="方正小标宋简体" w:cs="方正小标宋简体" w:hint="eastAsia"/>
          <w:sz w:val="44"/>
          <w:szCs w:val="44"/>
        </w:rPr>
        <w:t>三年制中专毕业技能条件的说明</w:t>
      </w:r>
    </w:p>
    <w:p w:rsidR="0067642C" w:rsidRDefault="0067642C">
      <w:pPr>
        <w:spacing w:line="600" w:lineRule="exact"/>
        <w:ind w:firstLineChars="200" w:firstLine="676"/>
        <w:rPr>
          <w:rFonts w:ascii="仿宋_GB2312" w:eastAsia="仿宋_GB2312" w:hAnsi="宋体" w:cs="Times New Roman"/>
          <w:color w:val="333333"/>
          <w:spacing w:val="9"/>
          <w:sz w:val="32"/>
          <w:szCs w:val="32"/>
          <w:shd w:val="clear" w:color="auto" w:fill="FFFFFF"/>
        </w:rPr>
      </w:pPr>
    </w:p>
    <w:p w:rsidR="0067642C" w:rsidRDefault="006E4292">
      <w:pPr>
        <w:spacing w:line="570" w:lineRule="exact"/>
        <w:ind w:firstLineChars="200" w:firstLine="676"/>
        <w:rPr>
          <w:rFonts w:ascii="仿宋_GB2312" w:eastAsia="仿宋_GB2312" w:cs="Times New Roman"/>
          <w:color w:val="000000"/>
          <w:sz w:val="32"/>
          <w:szCs w:val="32"/>
        </w:rPr>
      </w:pPr>
      <w:r>
        <w:rPr>
          <w:rFonts w:ascii="仿宋_GB2312" w:eastAsia="仿宋_GB2312" w:hAnsi="宋体" w:cs="仿宋_GB2312" w:hint="eastAsia"/>
          <w:color w:val="000000"/>
          <w:spacing w:val="9"/>
          <w:sz w:val="32"/>
          <w:szCs w:val="32"/>
          <w:shd w:val="clear" w:color="auto" w:fill="FFFFFF"/>
        </w:rPr>
        <w:t>我市职业学校长期实行“双证制”，即毕业时同时获得学历证书与相应职业资格证书（或技能等级证书），且职业资格证书（或技能等级证书）是获得学历证书的必要条件。三年制中专学生毕业技能（证书）要求需满足以下条件之一：</w:t>
      </w:r>
    </w:p>
    <w:p w:rsidR="0067642C" w:rsidRDefault="006E4292">
      <w:pPr>
        <w:pStyle w:val="aa"/>
        <w:spacing w:line="570" w:lineRule="exact"/>
        <w:ind w:firstLineChars="200" w:firstLine="676"/>
        <w:rPr>
          <w:rFonts w:ascii="仿宋_GB2312" w:eastAsia="仿宋_GB2312" w:hAnsi="宋体" w:cs="Times New Roman"/>
          <w:color w:val="000000"/>
          <w:spacing w:val="9"/>
          <w:sz w:val="32"/>
          <w:szCs w:val="32"/>
          <w:shd w:val="clear" w:color="auto" w:fill="FFFFFF"/>
        </w:rPr>
      </w:pPr>
      <w:r>
        <w:rPr>
          <w:rFonts w:ascii="仿宋_GB2312" w:eastAsia="仿宋_GB2312" w:hAnsi="宋体" w:cs="仿宋_GB2312"/>
          <w:color w:val="000000"/>
          <w:spacing w:val="9"/>
          <w:sz w:val="32"/>
          <w:szCs w:val="32"/>
          <w:shd w:val="clear" w:color="auto" w:fill="FFFFFF"/>
        </w:rPr>
        <w:t>1.</w:t>
      </w:r>
      <w:r>
        <w:rPr>
          <w:rFonts w:ascii="仿宋_GB2312" w:eastAsia="仿宋_GB2312" w:hAnsi="宋体" w:cs="仿宋_GB2312" w:hint="eastAsia"/>
          <w:color w:val="000000"/>
          <w:spacing w:val="9"/>
          <w:sz w:val="32"/>
          <w:szCs w:val="32"/>
          <w:shd w:val="clear" w:color="auto" w:fill="FFFFFF"/>
        </w:rPr>
        <w:t>取得人社部门保留的有关职业资格证书。</w:t>
      </w:r>
    </w:p>
    <w:p w:rsidR="0067642C" w:rsidRDefault="006E4292">
      <w:pPr>
        <w:pStyle w:val="aa"/>
        <w:spacing w:line="570" w:lineRule="exact"/>
        <w:ind w:firstLineChars="200" w:firstLine="676"/>
        <w:rPr>
          <w:rFonts w:ascii="仿宋_GB2312" w:eastAsia="仿宋_GB2312" w:hAnsi="宋体" w:cs="Times New Roman"/>
          <w:color w:val="000000"/>
          <w:spacing w:val="9"/>
          <w:sz w:val="32"/>
          <w:szCs w:val="32"/>
          <w:shd w:val="clear" w:color="auto" w:fill="FFFFFF"/>
        </w:rPr>
      </w:pPr>
      <w:r>
        <w:rPr>
          <w:rFonts w:ascii="仿宋_GB2312" w:eastAsia="仿宋_GB2312" w:hAnsi="宋体" w:cs="仿宋_GB2312"/>
          <w:color w:val="000000"/>
          <w:spacing w:val="9"/>
          <w:sz w:val="32"/>
          <w:szCs w:val="32"/>
          <w:shd w:val="clear" w:color="auto" w:fill="FFFFFF"/>
        </w:rPr>
        <w:t>2.</w:t>
      </w:r>
      <w:r>
        <w:rPr>
          <w:rFonts w:ascii="仿宋_GB2312" w:eastAsia="仿宋_GB2312" w:hAnsi="宋体" w:cs="仿宋_GB2312" w:hint="eastAsia"/>
          <w:color w:val="000000"/>
          <w:spacing w:val="9"/>
          <w:sz w:val="32"/>
          <w:szCs w:val="32"/>
          <w:shd w:val="clear" w:color="auto" w:fill="FFFFFF"/>
        </w:rPr>
        <w:t>取得教育部实施的“</w:t>
      </w:r>
      <w:r>
        <w:rPr>
          <w:rFonts w:ascii="仿宋_GB2312" w:eastAsia="仿宋_GB2312" w:hAnsi="宋体" w:cs="仿宋_GB2312"/>
          <w:color w:val="000000"/>
          <w:spacing w:val="9"/>
          <w:sz w:val="32"/>
          <w:szCs w:val="32"/>
          <w:shd w:val="clear" w:color="auto" w:fill="FFFFFF"/>
        </w:rPr>
        <w:t>1+X</w:t>
      </w:r>
      <w:r>
        <w:rPr>
          <w:rFonts w:ascii="仿宋_GB2312" w:eastAsia="仿宋_GB2312" w:hAnsi="宋体" w:cs="仿宋_GB2312" w:hint="eastAsia"/>
          <w:color w:val="000000"/>
          <w:spacing w:val="9"/>
          <w:sz w:val="32"/>
          <w:szCs w:val="32"/>
          <w:shd w:val="clear" w:color="auto" w:fill="FFFFFF"/>
        </w:rPr>
        <w:t>”职业技能等级证书。</w:t>
      </w:r>
    </w:p>
    <w:p w:rsidR="0067642C" w:rsidRDefault="006E4292">
      <w:pPr>
        <w:pStyle w:val="aa"/>
        <w:spacing w:line="570" w:lineRule="exact"/>
        <w:ind w:firstLineChars="200" w:firstLine="676"/>
        <w:rPr>
          <w:rFonts w:ascii="仿宋_GB2312" w:eastAsia="仿宋_GB2312" w:hAnsi="宋体" w:cs="Times New Roman"/>
          <w:color w:val="000000"/>
          <w:spacing w:val="9"/>
          <w:sz w:val="32"/>
          <w:szCs w:val="32"/>
          <w:shd w:val="clear" w:color="auto" w:fill="FFFFFF"/>
        </w:rPr>
      </w:pPr>
      <w:r>
        <w:rPr>
          <w:rFonts w:ascii="仿宋_GB2312" w:eastAsia="仿宋_GB2312" w:hAnsi="宋体" w:cs="仿宋_GB2312"/>
          <w:color w:val="000000"/>
          <w:spacing w:val="9"/>
          <w:sz w:val="32"/>
          <w:szCs w:val="32"/>
          <w:shd w:val="clear" w:color="auto" w:fill="FFFFFF"/>
        </w:rPr>
        <w:t>3.</w:t>
      </w:r>
      <w:r>
        <w:rPr>
          <w:rFonts w:ascii="仿宋_GB2312" w:eastAsia="仿宋_GB2312" w:hAnsi="宋体" w:cs="仿宋_GB2312" w:hint="eastAsia"/>
          <w:color w:val="000000"/>
          <w:spacing w:val="9"/>
          <w:sz w:val="32"/>
          <w:szCs w:val="32"/>
          <w:shd w:val="clear" w:color="auto" w:fill="FFFFFF"/>
        </w:rPr>
        <w:t>取得由备案企业自主认定和第三方认定机构组织认定的技能等级证书。</w:t>
      </w:r>
    </w:p>
    <w:p w:rsidR="0067642C" w:rsidRDefault="006E4292">
      <w:pPr>
        <w:pStyle w:val="aa"/>
        <w:spacing w:line="570" w:lineRule="exact"/>
        <w:ind w:firstLineChars="200" w:firstLine="676"/>
        <w:rPr>
          <w:rFonts w:ascii="仿宋_GB2312" w:eastAsia="仿宋_GB2312" w:hAnsi="宋体" w:cs="Times New Roman"/>
          <w:color w:val="000000"/>
          <w:spacing w:val="9"/>
          <w:sz w:val="32"/>
          <w:szCs w:val="32"/>
          <w:shd w:val="clear" w:color="auto" w:fill="FFFFFF"/>
        </w:rPr>
      </w:pPr>
      <w:r>
        <w:rPr>
          <w:rFonts w:ascii="仿宋_GB2312" w:eastAsia="仿宋_GB2312" w:hAnsi="宋体" w:cs="仿宋_GB2312"/>
          <w:color w:val="000000"/>
          <w:spacing w:val="9"/>
          <w:sz w:val="32"/>
          <w:szCs w:val="32"/>
          <w:shd w:val="clear" w:color="auto" w:fill="FFFFFF"/>
        </w:rPr>
        <w:t>4.</w:t>
      </w:r>
      <w:r>
        <w:rPr>
          <w:rFonts w:ascii="仿宋_GB2312" w:eastAsia="仿宋_GB2312" w:hAnsi="宋体" w:cs="仿宋_GB2312" w:hint="eastAsia"/>
          <w:color w:val="000000"/>
          <w:spacing w:val="9"/>
          <w:sz w:val="32"/>
          <w:szCs w:val="32"/>
          <w:shd w:val="clear" w:color="auto" w:fill="FFFFFF"/>
        </w:rPr>
        <w:t>相关专业无“</w:t>
      </w:r>
      <w:r>
        <w:rPr>
          <w:rFonts w:ascii="仿宋_GB2312" w:eastAsia="仿宋_GB2312" w:hAnsi="宋体" w:cs="仿宋_GB2312"/>
          <w:color w:val="000000"/>
          <w:spacing w:val="9"/>
          <w:sz w:val="32"/>
          <w:szCs w:val="32"/>
          <w:shd w:val="clear" w:color="auto" w:fill="FFFFFF"/>
        </w:rPr>
        <w:t>1+X</w:t>
      </w:r>
      <w:r>
        <w:rPr>
          <w:rFonts w:ascii="仿宋_GB2312" w:eastAsia="仿宋_GB2312" w:hAnsi="宋体" w:cs="仿宋_GB2312" w:hint="eastAsia"/>
          <w:color w:val="000000"/>
          <w:spacing w:val="9"/>
          <w:sz w:val="32"/>
          <w:szCs w:val="32"/>
          <w:shd w:val="clear" w:color="auto" w:fill="FFFFFF"/>
        </w:rPr>
        <w:t>”职业技能等级证书、无人社部门职业资格证书、无由备案企业自主认定和第三方认定机构组织认定的技能等级证书，则以通过省中职学生学业水平技能考试为毕业技能条件。</w:t>
      </w:r>
    </w:p>
    <w:p w:rsidR="0067642C" w:rsidRDefault="006E4292">
      <w:pPr>
        <w:pStyle w:val="aa"/>
        <w:spacing w:line="570" w:lineRule="exact"/>
        <w:ind w:firstLineChars="200" w:firstLine="676"/>
        <w:rPr>
          <w:rFonts w:ascii="仿宋_GB2312" w:eastAsia="仿宋_GB2312" w:hAnsi="宋体" w:cs="Times New Roman"/>
          <w:color w:val="000000"/>
          <w:spacing w:val="9"/>
          <w:sz w:val="32"/>
          <w:szCs w:val="32"/>
          <w:shd w:val="clear" w:color="auto" w:fill="FFFFFF"/>
        </w:rPr>
      </w:pPr>
      <w:r>
        <w:rPr>
          <w:rFonts w:ascii="仿宋_GB2312" w:eastAsia="仿宋_GB2312" w:hAnsi="宋体" w:cs="仿宋_GB2312" w:hint="eastAsia"/>
          <w:color w:val="000000"/>
          <w:spacing w:val="9"/>
          <w:sz w:val="32"/>
          <w:szCs w:val="32"/>
          <w:shd w:val="clear" w:color="auto" w:fill="FFFFFF"/>
        </w:rPr>
        <w:t>本说明仅用于</w:t>
      </w:r>
      <w:r>
        <w:rPr>
          <w:rFonts w:ascii="仿宋_GB2312" w:eastAsia="仿宋_GB2312" w:hAnsi="宋体" w:cs="仿宋_GB2312"/>
          <w:color w:val="000000"/>
          <w:spacing w:val="9"/>
          <w:sz w:val="32"/>
          <w:szCs w:val="32"/>
          <w:shd w:val="clear" w:color="auto" w:fill="FFFFFF"/>
        </w:rPr>
        <w:t>202</w:t>
      </w:r>
      <w:r w:rsidR="00022349">
        <w:rPr>
          <w:rFonts w:ascii="仿宋_GB2312" w:eastAsia="仿宋_GB2312" w:hAnsi="宋体" w:cs="仿宋_GB2312" w:hint="eastAsia"/>
          <w:color w:val="000000"/>
          <w:spacing w:val="9"/>
          <w:sz w:val="32"/>
          <w:szCs w:val="32"/>
          <w:shd w:val="clear" w:color="auto" w:fill="FFFFFF"/>
        </w:rPr>
        <w:t>4</w:t>
      </w:r>
      <w:r>
        <w:rPr>
          <w:rFonts w:ascii="仿宋_GB2312" w:eastAsia="仿宋_GB2312" w:hAnsi="宋体" w:cs="仿宋_GB2312" w:hint="eastAsia"/>
          <w:color w:val="000000"/>
          <w:spacing w:val="9"/>
          <w:sz w:val="32"/>
          <w:szCs w:val="32"/>
          <w:shd w:val="clear" w:color="auto" w:fill="FFFFFF"/>
        </w:rPr>
        <w:t>届中职毕业生验印相关工作。</w:t>
      </w:r>
    </w:p>
    <w:sectPr w:rsidR="0067642C" w:rsidSect="00AF0BE8">
      <w:footerReference w:type="default" r:id="rId6"/>
      <w:pgSz w:w="11906" w:h="16838"/>
      <w:pgMar w:top="1701" w:right="1531" w:bottom="1701" w:left="1531" w:header="851" w:footer="992" w:gutter="0"/>
      <w:pgNumType w:fmt="numberInDash" w:start="8"/>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2C13" w:rsidRDefault="005E2C13">
      <w:r>
        <w:separator/>
      </w:r>
    </w:p>
  </w:endnote>
  <w:endnote w:type="continuationSeparator" w:id="1">
    <w:p w:rsidR="005E2C13" w:rsidRDefault="005E2C1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42C" w:rsidRDefault="00322C76">
    <w:pPr>
      <w:pStyle w:val="a5"/>
      <w:framePr w:wrap="auto" w:vAnchor="text" w:hAnchor="margin" w:xAlign="outside" w:y="1"/>
      <w:rPr>
        <w:rStyle w:val="a8"/>
        <w:rFonts w:ascii="Times New Roman" w:hAnsi="Times New Roman" w:cs="Times New Roman"/>
        <w:sz w:val="28"/>
        <w:szCs w:val="28"/>
      </w:rPr>
    </w:pPr>
    <w:r>
      <w:rPr>
        <w:rStyle w:val="a8"/>
        <w:rFonts w:ascii="Times New Roman" w:hAnsi="Times New Roman" w:cs="Times New Roman"/>
        <w:sz w:val="28"/>
        <w:szCs w:val="28"/>
      </w:rPr>
      <w:fldChar w:fldCharType="begin"/>
    </w:r>
    <w:r w:rsidR="006E4292">
      <w:rPr>
        <w:rStyle w:val="a8"/>
        <w:rFonts w:ascii="Times New Roman" w:hAnsi="Times New Roman" w:cs="Times New Roman"/>
        <w:sz w:val="28"/>
        <w:szCs w:val="28"/>
      </w:rPr>
      <w:instrText xml:space="preserve">PAGE  </w:instrText>
    </w:r>
    <w:r>
      <w:rPr>
        <w:rStyle w:val="a8"/>
        <w:rFonts w:ascii="Times New Roman" w:hAnsi="Times New Roman" w:cs="Times New Roman"/>
        <w:sz w:val="28"/>
        <w:szCs w:val="28"/>
      </w:rPr>
      <w:fldChar w:fldCharType="separate"/>
    </w:r>
    <w:r w:rsidR="00AF0BE8">
      <w:rPr>
        <w:rStyle w:val="a8"/>
        <w:rFonts w:ascii="Times New Roman" w:hAnsi="Times New Roman" w:cs="Times New Roman"/>
        <w:noProof/>
        <w:sz w:val="28"/>
        <w:szCs w:val="28"/>
      </w:rPr>
      <w:t>- 8 -</w:t>
    </w:r>
    <w:r>
      <w:rPr>
        <w:rStyle w:val="a8"/>
        <w:rFonts w:ascii="Times New Roman" w:hAnsi="Times New Roman" w:cs="Times New Roman"/>
        <w:sz w:val="28"/>
        <w:szCs w:val="28"/>
      </w:rPr>
      <w:fldChar w:fldCharType="end"/>
    </w:r>
  </w:p>
  <w:p w:rsidR="0067642C" w:rsidRDefault="0067642C">
    <w:pPr>
      <w:pStyle w:val="a5"/>
      <w:ind w:right="360" w:firstLine="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2C13" w:rsidRDefault="005E2C13">
      <w:r>
        <w:separator/>
      </w:r>
    </w:p>
  </w:footnote>
  <w:footnote w:type="continuationSeparator" w:id="1">
    <w:p w:rsidR="005E2C13" w:rsidRDefault="005E2C1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OTNkYzRhYzg3YjMzYTAwZGEzZGQzN2E4M2M5YTgxNjAifQ=="/>
  </w:docVars>
  <w:rsids>
    <w:rsidRoot w:val="00E60E10"/>
    <w:rsid w:val="00022349"/>
    <w:rsid w:val="000725B0"/>
    <w:rsid w:val="000B7738"/>
    <w:rsid w:val="000C4972"/>
    <w:rsid w:val="000C6799"/>
    <w:rsid w:val="00112B9D"/>
    <w:rsid w:val="0013785E"/>
    <w:rsid w:val="00140A10"/>
    <w:rsid w:val="001878AF"/>
    <w:rsid w:val="001A32EE"/>
    <w:rsid w:val="001E6BAF"/>
    <w:rsid w:val="00230E4C"/>
    <w:rsid w:val="00263404"/>
    <w:rsid w:val="002A1A24"/>
    <w:rsid w:val="002C6C19"/>
    <w:rsid w:val="002D0E28"/>
    <w:rsid w:val="00300D88"/>
    <w:rsid w:val="00322C76"/>
    <w:rsid w:val="0034369C"/>
    <w:rsid w:val="0036006F"/>
    <w:rsid w:val="00372CF9"/>
    <w:rsid w:val="003E33EF"/>
    <w:rsid w:val="003F0730"/>
    <w:rsid w:val="00401F61"/>
    <w:rsid w:val="004B474A"/>
    <w:rsid w:val="00517C7F"/>
    <w:rsid w:val="00595476"/>
    <w:rsid w:val="005B661E"/>
    <w:rsid w:val="005D2E3C"/>
    <w:rsid w:val="005E2C13"/>
    <w:rsid w:val="006656BC"/>
    <w:rsid w:val="0067642C"/>
    <w:rsid w:val="00680CCC"/>
    <w:rsid w:val="00691556"/>
    <w:rsid w:val="006D504E"/>
    <w:rsid w:val="006E4292"/>
    <w:rsid w:val="00757C44"/>
    <w:rsid w:val="00762EBD"/>
    <w:rsid w:val="00781A7B"/>
    <w:rsid w:val="00795B5D"/>
    <w:rsid w:val="007F7E60"/>
    <w:rsid w:val="008B1465"/>
    <w:rsid w:val="008D3723"/>
    <w:rsid w:val="008E413A"/>
    <w:rsid w:val="008F0241"/>
    <w:rsid w:val="009037C4"/>
    <w:rsid w:val="00952634"/>
    <w:rsid w:val="00AD34AC"/>
    <w:rsid w:val="00AF0BE8"/>
    <w:rsid w:val="00AF7A51"/>
    <w:rsid w:val="00B12C5B"/>
    <w:rsid w:val="00B17A7A"/>
    <w:rsid w:val="00B6399D"/>
    <w:rsid w:val="00B66544"/>
    <w:rsid w:val="00B67F16"/>
    <w:rsid w:val="00BA3886"/>
    <w:rsid w:val="00BD73B5"/>
    <w:rsid w:val="00C21C52"/>
    <w:rsid w:val="00C55D60"/>
    <w:rsid w:val="00C80D47"/>
    <w:rsid w:val="00CA5A0D"/>
    <w:rsid w:val="00CD4FE6"/>
    <w:rsid w:val="00D05684"/>
    <w:rsid w:val="00D3174A"/>
    <w:rsid w:val="00D33A25"/>
    <w:rsid w:val="00DF4FE2"/>
    <w:rsid w:val="00E36A58"/>
    <w:rsid w:val="00E60E10"/>
    <w:rsid w:val="00E6482D"/>
    <w:rsid w:val="00E74550"/>
    <w:rsid w:val="00E839ED"/>
    <w:rsid w:val="00E95BAD"/>
    <w:rsid w:val="00ED4AB8"/>
    <w:rsid w:val="00EF443D"/>
    <w:rsid w:val="00F37324"/>
    <w:rsid w:val="00F75B32"/>
    <w:rsid w:val="00FE6AD0"/>
    <w:rsid w:val="61781FF9"/>
    <w:rsid w:val="78EF302B"/>
    <w:rsid w:val="7FAA5F8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unhideWhenUsed="0"/>
    <w:lsdException w:name="header" w:locked="0" w:semiHidden="0" w:unhideWhenUsed="0"/>
    <w:lsdException w:name="footer" w:locked="0" w:semiHidden="0" w:unhideWhenUsed="0"/>
    <w:lsdException w:name="caption" w:uiPriority="35" w:qFormat="1"/>
    <w:lsdException w:name="annotation reference" w:locked="0" w:unhideWhenUsed="0"/>
    <w:lsdException w:name="page number" w:locked="0" w:semiHidden="0" w:unhideWhenUsed="0"/>
    <w:lsdException w:name="Title" w:semiHidden="0" w:uiPriority="10" w:unhideWhenUsed="0" w:qFormat="1"/>
    <w:lsdException w:name="Default Paragraph Font" w:locked="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Table" w:locked="0" w:qFormat="1"/>
    <w:lsdException w:name="annotation subject" w:locked="0" w:unhideWhenUsed="0"/>
    <w:lsdException w:name="No List" w:locked="0"/>
    <w:lsdException w:name="Outline List 1" w:locked="0"/>
    <w:lsdException w:name="Outline List 2" w:locked="0"/>
    <w:lsdException w:name="Outline List 3" w:locked="0"/>
    <w:lsdException w:name="Balloon Text" w:locked="0" w:unhideWhenUsed="0"/>
    <w:lsdException w:name="Table Grid" w:semiHidden="0" w:uiPriority="59" w:unhideWhenUsed="0"/>
    <w:lsdException w:name="Placeholder Text" w:lock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lsdException w:name="List Paragraph" w:locked="0"/>
    <w:lsdException w:name="Quote" w:locked="0"/>
    <w:lsdException w:name="Intense Quote" w:lock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517C7F"/>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rsid w:val="00517C7F"/>
    <w:pPr>
      <w:jc w:val="left"/>
    </w:pPr>
  </w:style>
  <w:style w:type="paragraph" w:styleId="a4">
    <w:name w:val="Balloon Text"/>
    <w:basedOn w:val="a"/>
    <w:link w:val="Char0"/>
    <w:uiPriority w:val="99"/>
    <w:semiHidden/>
    <w:rsid w:val="00517C7F"/>
    <w:rPr>
      <w:sz w:val="18"/>
      <w:szCs w:val="18"/>
    </w:rPr>
  </w:style>
  <w:style w:type="paragraph" w:styleId="a5">
    <w:name w:val="footer"/>
    <w:basedOn w:val="a"/>
    <w:link w:val="Char1"/>
    <w:uiPriority w:val="99"/>
    <w:rsid w:val="00517C7F"/>
    <w:pPr>
      <w:tabs>
        <w:tab w:val="center" w:pos="4153"/>
        <w:tab w:val="right" w:pos="8306"/>
      </w:tabs>
      <w:snapToGrid w:val="0"/>
      <w:jc w:val="left"/>
    </w:pPr>
    <w:rPr>
      <w:sz w:val="18"/>
      <w:szCs w:val="18"/>
    </w:rPr>
  </w:style>
  <w:style w:type="paragraph" w:styleId="a6">
    <w:name w:val="header"/>
    <w:basedOn w:val="a"/>
    <w:link w:val="Char2"/>
    <w:uiPriority w:val="99"/>
    <w:rsid w:val="00517C7F"/>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rsid w:val="00517C7F"/>
    <w:rPr>
      <w:b/>
      <w:bCs/>
    </w:rPr>
  </w:style>
  <w:style w:type="character" w:styleId="a8">
    <w:name w:val="page number"/>
    <w:basedOn w:val="a0"/>
    <w:uiPriority w:val="99"/>
    <w:rsid w:val="00517C7F"/>
  </w:style>
  <w:style w:type="character" w:styleId="a9">
    <w:name w:val="annotation reference"/>
    <w:uiPriority w:val="99"/>
    <w:semiHidden/>
    <w:rsid w:val="00517C7F"/>
    <w:rPr>
      <w:sz w:val="21"/>
      <w:szCs w:val="21"/>
    </w:rPr>
  </w:style>
  <w:style w:type="character" w:customStyle="1" w:styleId="Char">
    <w:name w:val="批注文字 Char"/>
    <w:basedOn w:val="a0"/>
    <w:link w:val="a3"/>
    <w:uiPriority w:val="99"/>
    <w:semiHidden/>
    <w:locked/>
    <w:rsid w:val="00517C7F"/>
  </w:style>
  <w:style w:type="character" w:customStyle="1" w:styleId="Char0">
    <w:name w:val="批注框文本 Char"/>
    <w:link w:val="a4"/>
    <w:uiPriority w:val="99"/>
    <w:semiHidden/>
    <w:locked/>
    <w:rsid w:val="00517C7F"/>
    <w:rPr>
      <w:sz w:val="18"/>
      <w:szCs w:val="18"/>
    </w:rPr>
  </w:style>
  <w:style w:type="character" w:customStyle="1" w:styleId="Char1">
    <w:name w:val="页脚 Char"/>
    <w:link w:val="a5"/>
    <w:uiPriority w:val="99"/>
    <w:locked/>
    <w:rsid w:val="00517C7F"/>
    <w:rPr>
      <w:sz w:val="18"/>
      <w:szCs w:val="18"/>
    </w:rPr>
  </w:style>
  <w:style w:type="character" w:customStyle="1" w:styleId="Char2">
    <w:name w:val="页眉 Char"/>
    <w:link w:val="a6"/>
    <w:uiPriority w:val="99"/>
    <w:locked/>
    <w:rsid w:val="00517C7F"/>
    <w:rPr>
      <w:sz w:val="18"/>
      <w:szCs w:val="18"/>
    </w:rPr>
  </w:style>
  <w:style w:type="character" w:customStyle="1" w:styleId="Char3">
    <w:name w:val="批注主题 Char"/>
    <w:link w:val="a7"/>
    <w:uiPriority w:val="99"/>
    <w:semiHidden/>
    <w:locked/>
    <w:rsid w:val="00517C7F"/>
    <w:rPr>
      <w:b/>
      <w:bCs/>
    </w:rPr>
  </w:style>
  <w:style w:type="paragraph" w:styleId="aa">
    <w:name w:val="No Spacing"/>
    <w:uiPriority w:val="99"/>
    <w:qFormat/>
    <w:rsid w:val="00517C7F"/>
    <w:pPr>
      <w:widowControl w:val="0"/>
      <w:jc w:val="both"/>
    </w:pPr>
    <w:rPr>
      <w:rFonts w:cs="Calibri"/>
      <w:kern w:val="2"/>
      <w:sz w:val="21"/>
      <w:szCs w:val="21"/>
    </w:rPr>
  </w:style>
  <w:style w:type="paragraph" w:customStyle="1" w:styleId="1">
    <w:name w:val="修订1"/>
    <w:hidden/>
    <w:uiPriority w:val="99"/>
    <w:semiHidden/>
    <w:rsid w:val="00517C7F"/>
    <w:rPr>
      <w:rFonts w:cs="Calibri"/>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Pages>
  <Words>49</Words>
  <Characters>282</Characters>
  <Application>Microsoft Office Word</Application>
  <DocSecurity>0</DocSecurity>
  <Lines>2</Lines>
  <Paragraphs>1</Paragraphs>
  <ScaleCrop>false</ScaleCrop>
  <Company>微软中国</Company>
  <LinksUpToDate>false</LinksUpToDate>
  <CharactersWithSpaces>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吴琳赟</cp:lastModifiedBy>
  <cp:revision>26</cp:revision>
  <cp:lastPrinted>2024-06-03T03:10:00Z</cp:lastPrinted>
  <dcterms:created xsi:type="dcterms:W3CDTF">2020-05-06T04:36:00Z</dcterms:created>
  <dcterms:modified xsi:type="dcterms:W3CDTF">2024-06-03T03:10:00Z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AAC3D649E8E942759C8029CA03578C7F</vt:lpwstr>
  </property>
</Properties>
</file>