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2945" w:rsidRPr="00A4256C" w:rsidRDefault="00B22945" w:rsidP="00B22945">
      <w:pPr>
        <w:widowControl/>
        <w:adjustRightInd w:val="0"/>
        <w:snapToGrid w:val="0"/>
        <w:spacing w:line="570" w:lineRule="exact"/>
        <w:rPr>
          <w:rFonts w:ascii="黑体" w:eastAsia="黑体" w:hAnsi="黑体" w:cs="宋体"/>
          <w:color w:val="000000"/>
        </w:rPr>
      </w:pPr>
      <w:r w:rsidRPr="00A4256C">
        <w:rPr>
          <w:rFonts w:ascii="黑体" w:eastAsia="黑体" w:hAnsi="黑体" w:cs="宋体" w:hint="eastAsia"/>
          <w:color w:val="000000"/>
        </w:rPr>
        <w:t>附件</w:t>
      </w:r>
    </w:p>
    <w:p w:rsidR="00B22945" w:rsidRPr="00266A5C" w:rsidRDefault="00B22945" w:rsidP="00B22945">
      <w:pPr>
        <w:widowControl/>
        <w:adjustRightInd w:val="0"/>
        <w:snapToGrid w:val="0"/>
        <w:spacing w:before="240" w:after="240" w:line="570" w:lineRule="exact"/>
        <w:jc w:val="center"/>
        <w:rPr>
          <w:rFonts w:ascii="方正小标宋简体" w:eastAsia="方正小标宋简体" w:hAnsi="宋体" w:cs="宋体"/>
          <w:bCs/>
          <w:sz w:val="44"/>
          <w:szCs w:val="44"/>
        </w:rPr>
      </w:pPr>
      <w:r w:rsidRPr="0081457B">
        <w:rPr>
          <w:rFonts w:ascii="方正小标宋简体" w:eastAsia="方正小标宋简体" w:hAnsi="宋体" w:cs="宋体" w:hint="eastAsia"/>
          <w:bCs/>
          <w:sz w:val="44"/>
          <w:szCs w:val="44"/>
        </w:rPr>
        <w:t>常州市企业信用合规建设联合清单</w:t>
      </w:r>
    </w:p>
    <w:p w:rsidR="00B22945" w:rsidRPr="00266A5C" w:rsidRDefault="00B22945" w:rsidP="00B22945">
      <w:pPr>
        <w:overflowPunct w:val="0"/>
        <w:autoSpaceDE w:val="0"/>
        <w:autoSpaceDN w:val="0"/>
        <w:adjustRightInd w:val="0"/>
        <w:snapToGrid w:val="0"/>
        <w:spacing w:line="570" w:lineRule="exact"/>
        <w:ind w:firstLine="641"/>
        <w:rPr>
          <w:rFonts w:ascii="Times New Roman" w:eastAsia="黑体"/>
          <w:bCs/>
        </w:rPr>
      </w:pPr>
      <w:r w:rsidRPr="0081457B">
        <w:rPr>
          <w:rFonts w:ascii="Times New Roman" w:eastAsia="黑体" w:hAnsi="黑体"/>
          <w:bCs/>
        </w:rPr>
        <w:t>一、信用合规基础类清单</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tblPr>
      <w:tblGrid>
        <w:gridCol w:w="782"/>
        <w:gridCol w:w="1169"/>
        <w:gridCol w:w="3193"/>
        <w:gridCol w:w="3377"/>
        <w:gridCol w:w="2339"/>
        <w:gridCol w:w="1240"/>
        <w:gridCol w:w="1047"/>
        <w:gridCol w:w="1071"/>
      </w:tblGrid>
      <w:tr w:rsidR="00B22945" w:rsidRPr="00547375" w:rsidTr="00AF4599">
        <w:trPr>
          <w:trHeight w:val="454"/>
          <w:tblHeader/>
          <w:jc w:val="center"/>
        </w:trPr>
        <w:tc>
          <w:tcPr>
            <w:tcW w:w="782" w:type="dxa"/>
            <w:shd w:val="clear" w:color="auto" w:fill="auto"/>
            <w:noWrap/>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黑体"/>
                <w:bCs/>
                <w:sz w:val="21"/>
                <w:szCs w:val="21"/>
              </w:rPr>
            </w:pPr>
            <w:r w:rsidRPr="0081457B">
              <w:rPr>
                <w:rFonts w:ascii="Times New Roman" w:eastAsia="黑体" w:hAnsi="黑体"/>
                <w:bCs/>
                <w:sz w:val="21"/>
                <w:szCs w:val="21"/>
              </w:rPr>
              <w:t>序号</w:t>
            </w:r>
          </w:p>
        </w:tc>
        <w:tc>
          <w:tcPr>
            <w:tcW w:w="1169"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黑体"/>
                <w:bCs/>
                <w:sz w:val="21"/>
                <w:szCs w:val="21"/>
              </w:rPr>
            </w:pPr>
            <w:r w:rsidRPr="0081457B">
              <w:rPr>
                <w:rFonts w:ascii="Times New Roman" w:eastAsia="黑体" w:hAnsi="黑体"/>
                <w:bCs/>
                <w:sz w:val="21"/>
                <w:szCs w:val="21"/>
              </w:rPr>
              <w:t>合规内容</w:t>
            </w:r>
          </w:p>
        </w:tc>
        <w:tc>
          <w:tcPr>
            <w:tcW w:w="3193"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黑体"/>
                <w:bCs/>
                <w:sz w:val="21"/>
                <w:szCs w:val="21"/>
              </w:rPr>
            </w:pPr>
            <w:r w:rsidRPr="0081457B">
              <w:rPr>
                <w:rFonts w:ascii="Times New Roman" w:eastAsia="黑体" w:hAnsi="黑体"/>
                <w:bCs/>
                <w:sz w:val="21"/>
                <w:szCs w:val="21"/>
              </w:rPr>
              <w:t>合规时限要求</w:t>
            </w:r>
          </w:p>
        </w:tc>
        <w:tc>
          <w:tcPr>
            <w:tcW w:w="3377" w:type="dxa"/>
            <w:shd w:val="clear" w:color="auto" w:fill="auto"/>
            <w:noWrap/>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黑体"/>
                <w:bCs/>
                <w:sz w:val="21"/>
                <w:szCs w:val="21"/>
              </w:rPr>
            </w:pPr>
            <w:r w:rsidRPr="0081457B">
              <w:rPr>
                <w:rFonts w:ascii="Times New Roman" w:eastAsia="黑体" w:hAnsi="黑体"/>
                <w:bCs/>
                <w:sz w:val="21"/>
                <w:szCs w:val="21"/>
              </w:rPr>
              <w:t>常见违规行为表现</w:t>
            </w:r>
          </w:p>
        </w:tc>
        <w:tc>
          <w:tcPr>
            <w:tcW w:w="2339"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黑体"/>
                <w:bCs/>
                <w:sz w:val="21"/>
                <w:szCs w:val="21"/>
              </w:rPr>
            </w:pPr>
            <w:r w:rsidRPr="0081457B">
              <w:rPr>
                <w:rFonts w:ascii="Times New Roman" w:eastAsia="黑体" w:hAnsi="黑体"/>
                <w:bCs/>
                <w:sz w:val="21"/>
                <w:szCs w:val="21"/>
              </w:rPr>
              <w:t>违规信用风险</w:t>
            </w:r>
          </w:p>
        </w:tc>
        <w:tc>
          <w:tcPr>
            <w:tcW w:w="1240"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黑体"/>
                <w:bCs/>
                <w:sz w:val="21"/>
                <w:szCs w:val="21"/>
              </w:rPr>
            </w:pPr>
            <w:r w:rsidRPr="0081457B">
              <w:rPr>
                <w:rFonts w:ascii="Times New Roman" w:eastAsia="黑体" w:hAnsi="黑体"/>
                <w:bCs/>
                <w:sz w:val="21"/>
                <w:szCs w:val="21"/>
              </w:rPr>
              <w:t>核查方式</w:t>
            </w:r>
          </w:p>
        </w:tc>
        <w:tc>
          <w:tcPr>
            <w:tcW w:w="1047"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ind w:left="-57" w:right="-57"/>
              <w:jc w:val="center"/>
              <w:rPr>
                <w:rFonts w:ascii="Times New Roman" w:eastAsia="黑体"/>
                <w:bCs/>
                <w:sz w:val="21"/>
                <w:szCs w:val="21"/>
              </w:rPr>
            </w:pPr>
            <w:r w:rsidRPr="0081457B">
              <w:rPr>
                <w:rFonts w:ascii="Times New Roman" w:eastAsia="黑体" w:hAnsi="黑体"/>
                <w:bCs/>
                <w:sz w:val="21"/>
                <w:szCs w:val="21"/>
              </w:rPr>
              <w:t>修复途径</w:t>
            </w:r>
          </w:p>
        </w:tc>
        <w:tc>
          <w:tcPr>
            <w:tcW w:w="1071"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黑体"/>
                <w:bCs/>
                <w:sz w:val="21"/>
                <w:szCs w:val="21"/>
              </w:rPr>
            </w:pPr>
            <w:r w:rsidRPr="0081457B">
              <w:rPr>
                <w:rFonts w:ascii="Times New Roman" w:eastAsia="黑体" w:hAnsi="黑体"/>
                <w:bCs/>
                <w:sz w:val="21"/>
                <w:szCs w:val="21"/>
              </w:rPr>
              <w:t>业务主管部门</w:t>
            </w:r>
          </w:p>
        </w:tc>
      </w:tr>
      <w:tr w:rsidR="00B22945" w:rsidRPr="0081457B" w:rsidTr="00AF4599">
        <w:trPr>
          <w:trHeight w:val="454"/>
          <w:jc w:val="center"/>
        </w:trPr>
        <w:tc>
          <w:tcPr>
            <w:tcW w:w="782" w:type="dxa"/>
            <w:shd w:val="clear" w:color="auto" w:fill="auto"/>
            <w:noWrap/>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sz w:val="21"/>
                <w:szCs w:val="21"/>
              </w:rPr>
              <w:t>1</w:t>
            </w:r>
          </w:p>
        </w:tc>
        <w:tc>
          <w:tcPr>
            <w:tcW w:w="1169"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hAnsi="宋体"/>
                <w:sz w:val="21"/>
                <w:szCs w:val="21"/>
              </w:rPr>
              <w:t>年度报告公示</w:t>
            </w:r>
          </w:p>
        </w:tc>
        <w:tc>
          <w:tcPr>
            <w:tcW w:w="3193"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pacing w:val="-4"/>
                <w:sz w:val="21"/>
                <w:szCs w:val="21"/>
              </w:rPr>
            </w:pPr>
            <w:r w:rsidRPr="0081457B">
              <w:rPr>
                <w:rFonts w:ascii="Times New Roman" w:eastAsia="宋体" w:hAnsi="宋体"/>
                <w:spacing w:val="-4"/>
                <w:sz w:val="21"/>
                <w:szCs w:val="21"/>
              </w:rPr>
              <w:t>在每年</w:t>
            </w:r>
            <w:r w:rsidRPr="0081457B">
              <w:rPr>
                <w:rFonts w:ascii="Times New Roman" w:eastAsia="宋体"/>
                <w:spacing w:val="-4"/>
                <w:sz w:val="21"/>
                <w:szCs w:val="21"/>
              </w:rPr>
              <w:t>1</w:t>
            </w:r>
            <w:r w:rsidRPr="0081457B">
              <w:rPr>
                <w:rFonts w:ascii="Times New Roman" w:eastAsia="宋体" w:hAnsi="宋体"/>
                <w:spacing w:val="-4"/>
                <w:sz w:val="21"/>
                <w:szCs w:val="21"/>
              </w:rPr>
              <w:t>月</w:t>
            </w:r>
            <w:r w:rsidRPr="0081457B">
              <w:rPr>
                <w:rFonts w:ascii="Times New Roman" w:eastAsia="宋体"/>
                <w:spacing w:val="-4"/>
                <w:sz w:val="21"/>
                <w:szCs w:val="21"/>
              </w:rPr>
              <w:t>1</w:t>
            </w:r>
            <w:r w:rsidRPr="0081457B">
              <w:rPr>
                <w:rFonts w:ascii="Times New Roman" w:eastAsia="宋体" w:hAnsi="宋体"/>
                <w:spacing w:val="-4"/>
                <w:sz w:val="21"/>
                <w:szCs w:val="21"/>
              </w:rPr>
              <w:t>日至</w:t>
            </w:r>
            <w:r w:rsidRPr="0081457B">
              <w:rPr>
                <w:rFonts w:ascii="Times New Roman" w:eastAsia="宋体"/>
                <w:spacing w:val="-4"/>
                <w:sz w:val="21"/>
                <w:szCs w:val="21"/>
              </w:rPr>
              <w:t>6</w:t>
            </w:r>
            <w:r w:rsidRPr="0081457B">
              <w:rPr>
                <w:rFonts w:ascii="Times New Roman" w:eastAsia="宋体" w:hAnsi="宋体"/>
                <w:spacing w:val="-4"/>
                <w:sz w:val="21"/>
                <w:szCs w:val="21"/>
              </w:rPr>
              <w:t>月</w:t>
            </w:r>
            <w:r w:rsidRPr="0081457B">
              <w:rPr>
                <w:rFonts w:ascii="Times New Roman" w:eastAsia="宋体"/>
                <w:spacing w:val="-4"/>
                <w:sz w:val="21"/>
                <w:szCs w:val="21"/>
              </w:rPr>
              <w:t>30</w:t>
            </w:r>
            <w:r w:rsidRPr="0081457B">
              <w:rPr>
                <w:rFonts w:ascii="Times New Roman" w:eastAsia="宋体" w:hAnsi="宋体"/>
                <w:spacing w:val="-4"/>
                <w:sz w:val="21"/>
                <w:szCs w:val="21"/>
              </w:rPr>
              <w:t>日报送上一年度年度报告</w:t>
            </w:r>
            <w:r w:rsidRPr="00163D7B">
              <w:rPr>
                <w:rFonts w:ascii="Times New Roman" w:eastAsia="宋体"/>
                <w:spacing w:val="-4"/>
                <w:sz w:val="21"/>
                <w:szCs w:val="21"/>
              </w:rPr>
              <w:t>，</w:t>
            </w:r>
            <w:r w:rsidRPr="0081457B">
              <w:rPr>
                <w:rFonts w:ascii="Times New Roman" w:eastAsia="宋体" w:hAnsi="宋体"/>
                <w:spacing w:val="-4"/>
                <w:sz w:val="21"/>
                <w:szCs w:val="21"/>
              </w:rPr>
              <w:t>并向社会公示</w:t>
            </w:r>
          </w:p>
        </w:tc>
        <w:tc>
          <w:tcPr>
            <w:tcW w:w="3377" w:type="dxa"/>
            <w:vMerge w:val="restart"/>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sz w:val="21"/>
                <w:szCs w:val="21"/>
              </w:rPr>
              <w:t>1.</w:t>
            </w:r>
            <w:r>
              <w:rPr>
                <w:rFonts w:ascii="Times New Roman" w:eastAsia="宋体" w:hint="eastAsia"/>
                <w:sz w:val="21"/>
                <w:szCs w:val="21"/>
              </w:rPr>
              <w:t xml:space="preserve"> </w:t>
            </w:r>
            <w:r w:rsidRPr="0081457B">
              <w:rPr>
                <w:rFonts w:ascii="Times New Roman" w:eastAsia="宋体" w:hAnsi="宋体"/>
                <w:sz w:val="21"/>
                <w:szCs w:val="21"/>
              </w:rPr>
              <w:t>未按时履行公示或报送义务</w:t>
            </w:r>
            <w:r w:rsidRPr="0081457B">
              <w:rPr>
                <w:rFonts w:ascii="Times New Roman" w:eastAsia="宋体"/>
                <w:sz w:val="21"/>
                <w:szCs w:val="21"/>
              </w:rPr>
              <w:br/>
              <w:t>2.</w:t>
            </w:r>
            <w:r>
              <w:rPr>
                <w:rFonts w:ascii="Times New Roman" w:eastAsia="宋体" w:hint="eastAsia"/>
                <w:sz w:val="21"/>
                <w:szCs w:val="21"/>
              </w:rPr>
              <w:t xml:space="preserve"> </w:t>
            </w:r>
            <w:r w:rsidRPr="0081457B">
              <w:rPr>
                <w:rFonts w:ascii="Times New Roman" w:eastAsia="宋体" w:hAnsi="宋体"/>
                <w:sz w:val="21"/>
                <w:szCs w:val="21"/>
              </w:rPr>
              <w:t>信息隐瞒真实情况、弄虚作假</w:t>
            </w:r>
          </w:p>
        </w:tc>
        <w:tc>
          <w:tcPr>
            <w:tcW w:w="2339"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t>被列入经营异常名录并予以公示，可以处</w:t>
            </w:r>
            <w:r>
              <w:rPr>
                <w:rFonts w:ascii="Times New Roman" w:eastAsia="宋体"/>
                <w:sz w:val="21"/>
                <w:szCs w:val="21"/>
              </w:rPr>
              <w:t>1</w:t>
            </w:r>
            <w:r w:rsidRPr="0081457B">
              <w:rPr>
                <w:rFonts w:ascii="Times New Roman" w:eastAsia="宋体" w:hAnsi="宋体"/>
                <w:sz w:val="21"/>
                <w:szCs w:val="21"/>
              </w:rPr>
              <w:t>万元以下罚款</w:t>
            </w:r>
          </w:p>
        </w:tc>
        <w:tc>
          <w:tcPr>
            <w:tcW w:w="1240" w:type="dxa"/>
            <w:vMerge w:val="restart"/>
            <w:shd w:val="clear" w:color="auto" w:fill="auto"/>
            <w:vAlign w:val="center"/>
            <w:hideMark/>
          </w:tcPr>
          <w:p w:rsidR="00B22945" w:rsidRDefault="00B22945" w:rsidP="00AF4599">
            <w:pPr>
              <w:overflowPunct w:val="0"/>
              <w:autoSpaceDE w:val="0"/>
              <w:autoSpaceDN w:val="0"/>
              <w:adjustRightInd w:val="0"/>
              <w:snapToGrid w:val="0"/>
              <w:spacing w:line="320" w:lineRule="exact"/>
              <w:rPr>
                <w:rFonts w:ascii="Times New Roman" w:eastAsia="宋体" w:hAnsi="宋体"/>
                <w:sz w:val="21"/>
                <w:szCs w:val="21"/>
              </w:rPr>
            </w:pPr>
            <w:r w:rsidRPr="0081457B">
              <w:rPr>
                <w:rFonts w:ascii="Times New Roman" w:eastAsia="宋体"/>
                <w:sz w:val="21"/>
                <w:szCs w:val="21"/>
              </w:rPr>
              <w:t>1.</w:t>
            </w:r>
            <w:r>
              <w:rPr>
                <w:rFonts w:ascii="Times New Roman" w:eastAsia="宋体" w:hint="eastAsia"/>
                <w:sz w:val="21"/>
                <w:szCs w:val="21"/>
              </w:rPr>
              <w:t xml:space="preserve"> </w:t>
            </w:r>
            <w:r w:rsidRPr="0081457B">
              <w:rPr>
                <w:rFonts w:ascii="Times New Roman" w:eastAsia="宋体"/>
                <w:sz w:val="21"/>
                <w:szCs w:val="21"/>
              </w:rPr>
              <w:t>“</w:t>
            </w:r>
            <w:r w:rsidRPr="0081457B">
              <w:rPr>
                <w:rFonts w:ascii="Times New Roman" w:eastAsia="宋体" w:hAnsi="宋体"/>
                <w:sz w:val="21"/>
                <w:szCs w:val="21"/>
              </w:rPr>
              <w:t>双随机、一公开</w:t>
            </w:r>
            <w:r w:rsidRPr="0081457B">
              <w:rPr>
                <w:rFonts w:ascii="Times New Roman" w:eastAsia="宋体"/>
                <w:sz w:val="21"/>
                <w:szCs w:val="21"/>
              </w:rPr>
              <w:t>”</w:t>
            </w:r>
            <w:r w:rsidRPr="0081457B">
              <w:rPr>
                <w:rFonts w:ascii="Times New Roman" w:eastAsia="宋体" w:hAnsi="宋体"/>
                <w:sz w:val="21"/>
                <w:szCs w:val="21"/>
              </w:rPr>
              <w:t>抽查</w:t>
            </w:r>
          </w:p>
          <w:p w:rsidR="00B22945"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sz w:val="21"/>
                <w:szCs w:val="21"/>
              </w:rPr>
              <w:t>2.</w:t>
            </w:r>
            <w:r>
              <w:rPr>
                <w:rFonts w:ascii="Times New Roman" w:eastAsia="宋体" w:hint="eastAsia"/>
                <w:sz w:val="21"/>
                <w:szCs w:val="21"/>
              </w:rPr>
              <w:t xml:space="preserve"> </w:t>
            </w:r>
            <w:r w:rsidRPr="0081457B">
              <w:rPr>
                <w:rFonts w:ascii="Times New Roman" w:eastAsia="宋体" w:hAnsi="宋体"/>
                <w:sz w:val="21"/>
                <w:szCs w:val="21"/>
              </w:rPr>
              <w:t>投诉举报</w:t>
            </w:r>
          </w:p>
          <w:p w:rsidR="00B22945"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sz w:val="21"/>
                <w:szCs w:val="21"/>
              </w:rPr>
              <w:t>3.</w:t>
            </w:r>
            <w:r>
              <w:rPr>
                <w:rFonts w:ascii="Times New Roman" w:eastAsia="宋体" w:hint="eastAsia"/>
                <w:sz w:val="21"/>
                <w:szCs w:val="21"/>
              </w:rPr>
              <w:t xml:space="preserve"> </w:t>
            </w:r>
            <w:r w:rsidRPr="0081457B">
              <w:rPr>
                <w:rFonts w:ascii="Times New Roman" w:eastAsia="宋体" w:hAnsi="宋体"/>
                <w:sz w:val="21"/>
                <w:szCs w:val="21"/>
              </w:rPr>
              <w:t>上级督办</w:t>
            </w:r>
          </w:p>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sz w:val="21"/>
                <w:szCs w:val="21"/>
              </w:rPr>
              <w:t>4.</w:t>
            </w:r>
            <w:r>
              <w:rPr>
                <w:rFonts w:ascii="Times New Roman" w:eastAsia="宋体" w:hint="eastAsia"/>
                <w:sz w:val="21"/>
                <w:szCs w:val="21"/>
              </w:rPr>
              <w:t xml:space="preserve"> </w:t>
            </w:r>
            <w:r w:rsidRPr="0081457B">
              <w:rPr>
                <w:rFonts w:ascii="Times New Roman" w:eastAsia="宋体" w:hAnsi="宋体"/>
                <w:sz w:val="21"/>
                <w:szCs w:val="21"/>
              </w:rPr>
              <w:t>大数据监测</w:t>
            </w:r>
          </w:p>
        </w:tc>
        <w:tc>
          <w:tcPr>
            <w:tcW w:w="1047" w:type="dxa"/>
            <w:vMerge w:val="restart"/>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t>通过</w:t>
            </w:r>
            <w:r w:rsidRPr="0081457B">
              <w:rPr>
                <w:rFonts w:ascii="Times New Roman" w:eastAsia="宋体"/>
                <w:sz w:val="21"/>
                <w:szCs w:val="21"/>
              </w:rPr>
              <w:t>“</w:t>
            </w:r>
            <w:r w:rsidRPr="0081457B">
              <w:rPr>
                <w:rFonts w:ascii="Times New Roman" w:eastAsia="宋体" w:hAnsi="宋体"/>
                <w:sz w:val="21"/>
                <w:szCs w:val="21"/>
              </w:rPr>
              <w:t>国家企业信用信息公示系统</w:t>
            </w:r>
            <w:r w:rsidRPr="0081457B">
              <w:rPr>
                <w:rFonts w:ascii="Times New Roman" w:eastAsia="宋体"/>
                <w:sz w:val="21"/>
                <w:szCs w:val="21"/>
              </w:rPr>
              <w:t>”</w:t>
            </w:r>
            <w:r w:rsidRPr="0081457B">
              <w:rPr>
                <w:rFonts w:ascii="Times New Roman" w:eastAsia="宋体" w:hAnsi="宋体"/>
                <w:sz w:val="21"/>
                <w:szCs w:val="21"/>
              </w:rPr>
              <w:t>自主填报并公示</w:t>
            </w:r>
          </w:p>
        </w:tc>
        <w:tc>
          <w:tcPr>
            <w:tcW w:w="1071" w:type="dxa"/>
            <w:vMerge w:val="restart"/>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hAnsi="宋体"/>
                <w:sz w:val="21"/>
                <w:szCs w:val="21"/>
              </w:rPr>
              <w:t>市场监管部门</w:t>
            </w:r>
          </w:p>
        </w:tc>
      </w:tr>
      <w:tr w:rsidR="00B22945" w:rsidRPr="0081457B" w:rsidTr="00AF4599">
        <w:trPr>
          <w:trHeight w:val="454"/>
          <w:jc w:val="center"/>
        </w:trPr>
        <w:tc>
          <w:tcPr>
            <w:tcW w:w="782" w:type="dxa"/>
            <w:shd w:val="clear" w:color="auto" w:fill="auto"/>
            <w:noWrap/>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sz w:val="21"/>
                <w:szCs w:val="21"/>
              </w:rPr>
              <w:t>2</w:t>
            </w:r>
          </w:p>
        </w:tc>
        <w:tc>
          <w:tcPr>
            <w:tcW w:w="1169"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hAnsi="宋体"/>
                <w:sz w:val="21"/>
                <w:szCs w:val="21"/>
              </w:rPr>
              <w:t>涉企信息公示</w:t>
            </w:r>
          </w:p>
        </w:tc>
        <w:tc>
          <w:tcPr>
            <w:tcW w:w="3193" w:type="dxa"/>
            <w:shd w:val="clear" w:color="auto" w:fill="auto"/>
            <w:vAlign w:val="center"/>
            <w:hideMark/>
          </w:tcPr>
          <w:p w:rsidR="00B22945"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下列信息形成之日起</w:t>
            </w:r>
            <w:r w:rsidRPr="0081457B">
              <w:rPr>
                <w:rFonts w:ascii="Times New Roman" w:eastAsia="宋体"/>
                <w:sz w:val="21"/>
                <w:szCs w:val="21"/>
              </w:rPr>
              <w:t>20</w:t>
            </w:r>
            <w:r w:rsidRPr="0081457B">
              <w:rPr>
                <w:rFonts w:ascii="Times New Roman" w:eastAsia="宋体" w:hAnsi="宋体"/>
                <w:sz w:val="21"/>
                <w:szCs w:val="21"/>
              </w:rPr>
              <w:t>个工作日内通过企业信用信息公示系统向社会自主公示，并保证信息真实有效：</w:t>
            </w:r>
          </w:p>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sz w:val="21"/>
                <w:szCs w:val="21"/>
              </w:rPr>
              <w:t>1.</w:t>
            </w:r>
            <w:r>
              <w:rPr>
                <w:rFonts w:ascii="Times New Roman" w:eastAsia="宋体" w:hint="eastAsia"/>
                <w:sz w:val="21"/>
                <w:szCs w:val="21"/>
              </w:rPr>
              <w:t xml:space="preserve"> </w:t>
            </w:r>
            <w:r w:rsidRPr="0081457B">
              <w:rPr>
                <w:rFonts w:ascii="Times New Roman" w:eastAsia="宋体" w:hAnsi="宋体"/>
                <w:sz w:val="21"/>
                <w:szCs w:val="21"/>
              </w:rPr>
              <w:t>公司股东（或股份公司发起人）认缴、实缴信息</w:t>
            </w:r>
            <w:r w:rsidRPr="0081457B">
              <w:rPr>
                <w:rFonts w:ascii="Times New Roman" w:eastAsia="宋体"/>
                <w:sz w:val="21"/>
                <w:szCs w:val="21"/>
              </w:rPr>
              <w:br/>
              <w:t>2.</w:t>
            </w:r>
            <w:r>
              <w:rPr>
                <w:rFonts w:ascii="Times New Roman" w:eastAsia="宋体" w:hint="eastAsia"/>
                <w:sz w:val="21"/>
                <w:szCs w:val="21"/>
              </w:rPr>
              <w:t xml:space="preserve"> </w:t>
            </w:r>
            <w:r w:rsidRPr="0081457B">
              <w:rPr>
                <w:rFonts w:ascii="Times New Roman" w:eastAsia="宋体" w:hAnsi="宋体"/>
                <w:sz w:val="21"/>
                <w:szCs w:val="21"/>
              </w:rPr>
              <w:t>公司股权变更信息</w:t>
            </w:r>
            <w:r w:rsidRPr="0081457B">
              <w:rPr>
                <w:rFonts w:ascii="Times New Roman" w:eastAsia="宋体"/>
                <w:sz w:val="21"/>
                <w:szCs w:val="21"/>
              </w:rPr>
              <w:br/>
              <w:t>3.</w:t>
            </w:r>
            <w:r>
              <w:rPr>
                <w:rFonts w:ascii="Times New Roman" w:eastAsia="宋体" w:hint="eastAsia"/>
                <w:sz w:val="21"/>
                <w:szCs w:val="21"/>
              </w:rPr>
              <w:t xml:space="preserve"> </w:t>
            </w:r>
            <w:r w:rsidRPr="0081457B">
              <w:rPr>
                <w:rFonts w:ascii="Times New Roman" w:eastAsia="宋体" w:hAnsi="宋体"/>
                <w:spacing w:val="-6"/>
                <w:sz w:val="21"/>
                <w:szCs w:val="21"/>
              </w:rPr>
              <w:t>行政许可取得、变更、延续信息</w:t>
            </w:r>
            <w:r w:rsidRPr="0081457B">
              <w:rPr>
                <w:rFonts w:ascii="Times New Roman" w:eastAsia="宋体"/>
                <w:sz w:val="21"/>
                <w:szCs w:val="21"/>
              </w:rPr>
              <w:br/>
              <w:t>4.</w:t>
            </w:r>
            <w:r>
              <w:rPr>
                <w:rFonts w:ascii="Times New Roman" w:eastAsia="宋体" w:hint="eastAsia"/>
                <w:sz w:val="21"/>
                <w:szCs w:val="21"/>
              </w:rPr>
              <w:t xml:space="preserve"> </w:t>
            </w:r>
            <w:r w:rsidRPr="0081457B">
              <w:rPr>
                <w:rFonts w:ascii="Times New Roman" w:eastAsia="宋体" w:hAnsi="宋体"/>
                <w:sz w:val="21"/>
                <w:szCs w:val="21"/>
              </w:rPr>
              <w:t>知识产权出质登记信息</w:t>
            </w:r>
            <w:r w:rsidRPr="0081457B">
              <w:rPr>
                <w:rFonts w:ascii="Times New Roman" w:eastAsia="宋体"/>
                <w:sz w:val="21"/>
                <w:szCs w:val="21"/>
              </w:rPr>
              <w:br/>
              <w:t>5.</w:t>
            </w:r>
            <w:r>
              <w:rPr>
                <w:rFonts w:ascii="Times New Roman" w:eastAsia="宋体" w:hint="eastAsia"/>
                <w:sz w:val="21"/>
                <w:szCs w:val="21"/>
              </w:rPr>
              <w:t xml:space="preserve"> </w:t>
            </w:r>
            <w:r w:rsidRPr="0081457B">
              <w:rPr>
                <w:rFonts w:ascii="Times New Roman" w:eastAsia="宋体" w:hAnsi="宋体"/>
                <w:sz w:val="21"/>
                <w:szCs w:val="21"/>
              </w:rPr>
              <w:t>受到行政处罚的信息</w:t>
            </w:r>
            <w:r w:rsidRPr="0081457B">
              <w:rPr>
                <w:rFonts w:ascii="Times New Roman" w:eastAsia="宋体"/>
                <w:sz w:val="21"/>
                <w:szCs w:val="21"/>
              </w:rPr>
              <w:br/>
              <w:t>6.</w:t>
            </w:r>
            <w:r>
              <w:rPr>
                <w:rFonts w:ascii="Times New Roman" w:eastAsia="宋体" w:hint="eastAsia"/>
                <w:sz w:val="21"/>
                <w:szCs w:val="21"/>
              </w:rPr>
              <w:t xml:space="preserve"> </w:t>
            </w:r>
            <w:r w:rsidRPr="0081457B">
              <w:rPr>
                <w:rFonts w:ascii="Times New Roman" w:eastAsia="宋体" w:hAnsi="宋体"/>
                <w:sz w:val="21"/>
                <w:szCs w:val="21"/>
              </w:rPr>
              <w:t>其他依法应当公示的信息</w:t>
            </w:r>
          </w:p>
        </w:tc>
        <w:tc>
          <w:tcPr>
            <w:tcW w:w="3377" w:type="dxa"/>
            <w:vMerge/>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p>
        </w:tc>
        <w:tc>
          <w:tcPr>
            <w:tcW w:w="2339"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t>被列入经营异常名录并予以公示</w:t>
            </w:r>
          </w:p>
        </w:tc>
        <w:tc>
          <w:tcPr>
            <w:tcW w:w="1240" w:type="dxa"/>
            <w:vMerge/>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p>
        </w:tc>
        <w:tc>
          <w:tcPr>
            <w:tcW w:w="1047" w:type="dxa"/>
            <w:vMerge/>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p>
        </w:tc>
        <w:tc>
          <w:tcPr>
            <w:tcW w:w="1071" w:type="dxa"/>
            <w:vMerge/>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p>
        </w:tc>
      </w:tr>
      <w:tr w:rsidR="00B22945" w:rsidRPr="0081457B" w:rsidTr="00AF4599">
        <w:trPr>
          <w:trHeight w:val="454"/>
          <w:jc w:val="center"/>
        </w:trPr>
        <w:tc>
          <w:tcPr>
            <w:tcW w:w="782" w:type="dxa"/>
            <w:shd w:val="clear" w:color="auto" w:fill="auto"/>
            <w:noWrap/>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sz w:val="21"/>
                <w:szCs w:val="21"/>
              </w:rPr>
              <w:t>3</w:t>
            </w:r>
          </w:p>
        </w:tc>
        <w:tc>
          <w:tcPr>
            <w:tcW w:w="1169" w:type="dxa"/>
            <w:shd w:val="clear" w:color="auto" w:fill="auto"/>
            <w:vAlign w:val="center"/>
            <w:hideMark/>
          </w:tcPr>
          <w:p w:rsidR="00B22945" w:rsidRDefault="00B22945" w:rsidP="00AF4599">
            <w:pPr>
              <w:overflowPunct w:val="0"/>
              <w:autoSpaceDE w:val="0"/>
              <w:autoSpaceDN w:val="0"/>
              <w:adjustRightInd w:val="0"/>
              <w:snapToGrid w:val="0"/>
              <w:spacing w:line="320" w:lineRule="exact"/>
              <w:jc w:val="center"/>
              <w:rPr>
                <w:rFonts w:ascii="Times New Roman" w:eastAsia="宋体" w:hAnsi="宋体"/>
                <w:sz w:val="21"/>
                <w:szCs w:val="21"/>
              </w:rPr>
            </w:pPr>
            <w:r w:rsidRPr="0081457B">
              <w:rPr>
                <w:rFonts w:ascii="Times New Roman" w:eastAsia="宋体" w:hAnsi="宋体"/>
                <w:sz w:val="21"/>
                <w:szCs w:val="21"/>
              </w:rPr>
              <w:t>企业实际住所与登记住所</w:t>
            </w:r>
          </w:p>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hAnsi="宋体"/>
                <w:sz w:val="21"/>
                <w:szCs w:val="21"/>
              </w:rPr>
              <w:t>一致</w:t>
            </w:r>
          </w:p>
        </w:tc>
        <w:tc>
          <w:tcPr>
            <w:tcW w:w="3193" w:type="dxa"/>
            <w:shd w:val="clear" w:color="auto" w:fill="auto"/>
            <w:vAlign w:val="center"/>
            <w:hideMark/>
          </w:tcPr>
          <w:p w:rsidR="00B22945" w:rsidRPr="0081457B" w:rsidRDefault="00D85E84" w:rsidP="00AF4599">
            <w:pPr>
              <w:overflowPunct w:val="0"/>
              <w:autoSpaceDE w:val="0"/>
              <w:autoSpaceDN w:val="0"/>
              <w:adjustRightInd w:val="0"/>
              <w:snapToGrid w:val="0"/>
              <w:spacing w:line="280" w:lineRule="exact"/>
              <w:rPr>
                <w:rFonts w:ascii="Times New Roman" w:eastAsia="宋体"/>
                <w:sz w:val="21"/>
                <w:szCs w:val="21"/>
              </w:rPr>
            </w:pPr>
            <w:r>
              <w:rPr>
                <w:rFonts w:ascii="Times New Roman" w:eastAsia="宋体" w:hAnsi="宋体" w:hint="eastAsia"/>
                <w:sz w:val="21"/>
                <w:szCs w:val="21"/>
              </w:rPr>
              <w:t>企业</w:t>
            </w:r>
            <w:r w:rsidR="00B22945" w:rsidRPr="0081457B">
              <w:rPr>
                <w:rFonts w:ascii="Times New Roman" w:eastAsia="宋体" w:hAnsi="宋体"/>
                <w:sz w:val="21"/>
                <w:szCs w:val="21"/>
              </w:rPr>
              <w:t>登记住所或者经营场所应当真实、准确，当信息发生变化时应依法办理变更登记手续</w:t>
            </w:r>
          </w:p>
        </w:tc>
        <w:tc>
          <w:tcPr>
            <w:tcW w:w="3377"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t>未经变更登记擅自变更住所，导致通过登记的住所或者经营场所无法取得联系</w:t>
            </w:r>
          </w:p>
        </w:tc>
        <w:tc>
          <w:tcPr>
            <w:tcW w:w="2339"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t>被列入经营异常名录并予以公示</w:t>
            </w:r>
          </w:p>
        </w:tc>
        <w:tc>
          <w:tcPr>
            <w:tcW w:w="1240" w:type="dxa"/>
            <w:vMerge/>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p>
        </w:tc>
        <w:tc>
          <w:tcPr>
            <w:tcW w:w="1047"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到实际住所所在地登记机关办理变更登记</w:t>
            </w:r>
          </w:p>
        </w:tc>
        <w:tc>
          <w:tcPr>
            <w:tcW w:w="1071" w:type="dxa"/>
            <w:vMerge/>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p>
        </w:tc>
      </w:tr>
      <w:tr w:rsidR="00B22945" w:rsidRPr="0081457B" w:rsidTr="00AF4599">
        <w:trPr>
          <w:trHeight w:val="454"/>
          <w:jc w:val="center"/>
        </w:trPr>
        <w:tc>
          <w:tcPr>
            <w:tcW w:w="782" w:type="dxa"/>
            <w:shd w:val="clear" w:color="auto" w:fill="auto"/>
            <w:noWrap/>
            <w:vAlign w:val="center"/>
            <w:hideMark/>
          </w:tcPr>
          <w:p w:rsidR="00B22945" w:rsidRPr="0081457B" w:rsidRDefault="00B22945" w:rsidP="00AF4599">
            <w:pPr>
              <w:overflowPunct w:val="0"/>
              <w:autoSpaceDE w:val="0"/>
              <w:autoSpaceDN w:val="0"/>
              <w:adjustRightInd w:val="0"/>
              <w:snapToGrid w:val="0"/>
              <w:spacing w:line="300" w:lineRule="exact"/>
              <w:jc w:val="center"/>
              <w:rPr>
                <w:rFonts w:ascii="Times New Roman" w:eastAsia="宋体"/>
                <w:sz w:val="21"/>
                <w:szCs w:val="21"/>
              </w:rPr>
            </w:pPr>
            <w:r w:rsidRPr="0081457B">
              <w:rPr>
                <w:rFonts w:ascii="Times New Roman" w:eastAsia="宋体"/>
                <w:sz w:val="21"/>
                <w:szCs w:val="21"/>
              </w:rPr>
              <w:lastRenderedPageBreak/>
              <w:t>4</w:t>
            </w:r>
          </w:p>
        </w:tc>
        <w:tc>
          <w:tcPr>
            <w:tcW w:w="1169" w:type="dxa"/>
            <w:shd w:val="clear" w:color="auto" w:fill="auto"/>
            <w:vAlign w:val="center"/>
            <w:hideMark/>
          </w:tcPr>
          <w:p w:rsidR="00B22945" w:rsidRDefault="00B22945" w:rsidP="00AF4599">
            <w:pPr>
              <w:overflowPunct w:val="0"/>
              <w:autoSpaceDE w:val="0"/>
              <w:autoSpaceDN w:val="0"/>
              <w:adjustRightInd w:val="0"/>
              <w:snapToGrid w:val="0"/>
              <w:spacing w:line="300" w:lineRule="exact"/>
              <w:jc w:val="center"/>
              <w:rPr>
                <w:rFonts w:ascii="Times New Roman" w:eastAsia="宋体" w:hAnsi="宋体"/>
                <w:sz w:val="21"/>
                <w:szCs w:val="21"/>
              </w:rPr>
            </w:pPr>
            <w:r w:rsidRPr="0081457B">
              <w:rPr>
                <w:rFonts w:ascii="Times New Roman" w:eastAsia="宋体" w:hAnsi="宋体"/>
                <w:sz w:val="21"/>
                <w:szCs w:val="21"/>
              </w:rPr>
              <w:t>企业正常纳税申报并缴款，保证涉税资料真实</w:t>
            </w:r>
          </w:p>
          <w:p w:rsidR="00B22945" w:rsidRPr="0081457B" w:rsidRDefault="00B22945" w:rsidP="00AF4599">
            <w:pPr>
              <w:overflowPunct w:val="0"/>
              <w:autoSpaceDE w:val="0"/>
              <w:autoSpaceDN w:val="0"/>
              <w:adjustRightInd w:val="0"/>
              <w:snapToGrid w:val="0"/>
              <w:spacing w:line="300" w:lineRule="exact"/>
              <w:jc w:val="center"/>
              <w:rPr>
                <w:rFonts w:ascii="Times New Roman" w:eastAsia="宋体"/>
                <w:sz w:val="21"/>
                <w:szCs w:val="21"/>
              </w:rPr>
            </w:pPr>
            <w:r w:rsidRPr="0081457B">
              <w:rPr>
                <w:rFonts w:ascii="Times New Roman" w:eastAsia="宋体" w:hAnsi="宋体"/>
                <w:sz w:val="21"/>
                <w:szCs w:val="21"/>
              </w:rPr>
              <w:t>有效</w:t>
            </w:r>
          </w:p>
        </w:tc>
        <w:tc>
          <w:tcPr>
            <w:tcW w:w="3193" w:type="dxa"/>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rPr>
                <w:rFonts w:ascii="Times New Roman" w:eastAsia="宋体"/>
                <w:sz w:val="21"/>
                <w:szCs w:val="21"/>
              </w:rPr>
            </w:pPr>
            <w:r w:rsidRPr="0081457B">
              <w:rPr>
                <w:rFonts w:ascii="Times New Roman" w:eastAsia="宋体" w:hAnsi="宋体"/>
                <w:sz w:val="21"/>
                <w:szCs w:val="21"/>
              </w:rPr>
              <w:t>按规定进行如实申报并缴款，提交资料</w:t>
            </w:r>
          </w:p>
        </w:tc>
        <w:tc>
          <w:tcPr>
            <w:tcW w:w="3377" w:type="dxa"/>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rPr>
                <w:rFonts w:ascii="Times New Roman" w:eastAsia="宋体"/>
                <w:sz w:val="21"/>
                <w:szCs w:val="21"/>
              </w:rPr>
            </w:pPr>
            <w:r w:rsidRPr="0081457B">
              <w:rPr>
                <w:rFonts w:ascii="Times New Roman" w:eastAsia="宋体"/>
                <w:sz w:val="21"/>
                <w:szCs w:val="21"/>
              </w:rPr>
              <w:t>1.</w:t>
            </w:r>
            <w:r>
              <w:rPr>
                <w:rFonts w:ascii="Times New Roman" w:eastAsia="宋体" w:hint="eastAsia"/>
                <w:sz w:val="21"/>
                <w:szCs w:val="21"/>
              </w:rPr>
              <w:t xml:space="preserve"> </w:t>
            </w:r>
            <w:r w:rsidRPr="0081457B">
              <w:rPr>
                <w:rFonts w:ascii="Times New Roman" w:eastAsia="宋体" w:hAnsi="宋体"/>
                <w:sz w:val="21"/>
                <w:szCs w:val="21"/>
              </w:rPr>
              <w:t>未按时进行纳税申报或缴纳税费</w:t>
            </w:r>
            <w:r w:rsidRPr="0081457B">
              <w:rPr>
                <w:rFonts w:ascii="Times New Roman" w:eastAsia="宋体"/>
                <w:sz w:val="21"/>
                <w:szCs w:val="21"/>
              </w:rPr>
              <w:br/>
              <w:t>2.</w:t>
            </w:r>
            <w:r>
              <w:rPr>
                <w:rFonts w:ascii="Times New Roman" w:eastAsia="宋体" w:hint="eastAsia"/>
                <w:sz w:val="21"/>
                <w:szCs w:val="21"/>
              </w:rPr>
              <w:t xml:space="preserve"> </w:t>
            </w:r>
            <w:r w:rsidRPr="0081457B">
              <w:rPr>
                <w:rFonts w:ascii="Times New Roman" w:eastAsia="宋体" w:hAnsi="宋体"/>
                <w:sz w:val="21"/>
                <w:szCs w:val="21"/>
              </w:rPr>
              <w:t>提交资料隐瞒真实情况、弄虚作假</w:t>
            </w:r>
          </w:p>
        </w:tc>
        <w:tc>
          <w:tcPr>
            <w:tcW w:w="2339" w:type="dxa"/>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rPr>
                <w:rFonts w:ascii="Times New Roman" w:eastAsia="宋体"/>
                <w:sz w:val="21"/>
                <w:szCs w:val="21"/>
              </w:rPr>
            </w:pPr>
            <w:r w:rsidRPr="0081457B">
              <w:rPr>
                <w:rFonts w:ascii="Times New Roman" w:eastAsia="宋体" w:hAnsi="宋体"/>
                <w:sz w:val="21"/>
                <w:szCs w:val="21"/>
              </w:rPr>
              <w:t>视情节轻重进行信用扣分或列为Ｄ级</w:t>
            </w:r>
          </w:p>
        </w:tc>
        <w:tc>
          <w:tcPr>
            <w:tcW w:w="1240" w:type="dxa"/>
            <w:shd w:val="clear" w:color="auto" w:fill="auto"/>
            <w:vAlign w:val="center"/>
            <w:hideMark/>
          </w:tcPr>
          <w:p w:rsidR="00B22945" w:rsidRDefault="00B22945" w:rsidP="00AF4599">
            <w:pPr>
              <w:overflowPunct w:val="0"/>
              <w:autoSpaceDE w:val="0"/>
              <w:autoSpaceDN w:val="0"/>
              <w:adjustRightInd w:val="0"/>
              <w:snapToGrid w:val="0"/>
              <w:spacing w:line="300" w:lineRule="exact"/>
              <w:rPr>
                <w:rFonts w:ascii="Times New Roman" w:eastAsia="宋体" w:hAnsi="宋体"/>
                <w:sz w:val="21"/>
                <w:szCs w:val="21"/>
              </w:rPr>
            </w:pPr>
            <w:r w:rsidRPr="0081457B">
              <w:rPr>
                <w:rFonts w:ascii="Times New Roman" w:eastAsia="宋体"/>
                <w:sz w:val="21"/>
                <w:szCs w:val="21"/>
              </w:rPr>
              <w:t>1.</w:t>
            </w:r>
            <w:r>
              <w:rPr>
                <w:rFonts w:ascii="Times New Roman" w:eastAsia="宋体" w:hint="eastAsia"/>
                <w:sz w:val="21"/>
                <w:szCs w:val="21"/>
              </w:rPr>
              <w:t xml:space="preserve"> </w:t>
            </w:r>
            <w:r w:rsidRPr="0081457B">
              <w:rPr>
                <w:rFonts w:ascii="Times New Roman" w:eastAsia="宋体" w:hAnsi="宋体"/>
                <w:sz w:val="21"/>
                <w:szCs w:val="21"/>
              </w:rPr>
              <w:t>企业申报缴款记录</w:t>
            </w:r>
          </w:p>
          <w:p w:rsidR="00B22945" w:rsidRDefault="00B22945" w:rsidP="00AF4599">
            <w:pPr>
              <w:overflowPunct w:val="0"/>
              <w:autoSpaceDE w:val="0"/>
              <w:autoSpaceDN w:val="0"/>
              <w:adjustRightInd w:val="0"/>
              <w:snapToGrid w:val="0"/>
              <w:spacing w:line="300" w:lineRule="exact"/>
              <w:rPr>
                <w:rFonts w:ascii="Times New Roman" w:eastAsia="宋体"/>
                <w:sz w:val="21"/>
                <w:szCs w:val="21"/>
              </w:rPr>
            </w:pPr>
            <w:r w:rsidRPr="0081457B">
              <w:rPr>
                <w:rFonts w:ascii="Times New Roman" w:eastAsia="宋体"/>
                <w:sz w:val="21"/>
                <w:szCs w:val="21"/>
              </w:rPr>
              <w:t>2.</w:t>
            </w:r>
            <w:r w:rsidRPr="0081457B">
              <w:rPr>
                <w:rFonts w:ascii="Times New Roman" w:eastAsia="宋体" w:hAnsi="宋体"/>
                <w:sz w:val="21"/>
                <w:szCs w:val="21"/>
              </w:rPr>
              <w:t>风险应对、稽查情况</w:t>
            </w:r>
          </w:p>
          <w:p w:rsidR="00B22945" w:rsidRPr="0081457B" w:rsidRDefault="00B22945" w:rsidP="00AF4599">
            <w:pPr>
              <w:overflowPunct w:val="0"/>
              <w:autoSpaceDE w:val="0"/>
              <w:autoSpaceDN w:val="0"/>
              <w:adjustRightInd w:val="0"/>
              <w:snapToGrid w:val="0"/>
              <w:spacing w:line="300" w:lineRule="exact"/>
              <w:rPr>
                <w:rFonts w:ascii="Times New Roman" w:eastAsia="宋体"/>
                <w:sz w:val="21"/>
                <w:szCs w:val="21"/>
              </w:rPr>
            </w:pPr>
            <w:r w:rsidRPr="0081457B">
              <w:rPr>
                <w:rFonts w:ascii="Times New Roman" w:eastAsia="宋体"/>
                <w:sz w:val="21"/>
                <w:szCs w:val="21"/>
              </w:rPr>
              <w:t>3.</w:t>
            </w:r>
            <w:r>
              <w:rPr>
                <w:rFonts w:ascii="Times New Roman" w:eastAsia="宋体" w:hint="eastAsia"/>
                <w:sz w:val="21"/>
                <w:szCs w:val="21"/>
              </w:rPr>
              <w:t xml:space="preserve"> </w:t>
            </w:r>
            <w:r w:rsidRPr="0081457B">
              <w:rPr>
                <w:rFonts w:ascii="Times New Roman" w:eastAsia="宋体" w:hAnsi="宋体"/>
                <w:sz w:val="21"/>
                <w:szCs w:val="21"/>
              </w:rPr>
              <w:t>大数据监测</w:t>
            </w:r>
          </w:p>
        </w:tc>
        <w:tc>
          <w:tcPr>
            <w:tcW w:w="1047" w:type="dxa"/>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rPr>
                <w:rFonts w:ascii="Times New Roman" w:eastAsia="宋体"/>
                <w:sz w:val="21"/>
                <w:szCs w:val="21"/>
              </w:rPr>
            </w:pPr>
            <w:r w:rsidRPr="0081457B">
              <w:rPr>
                <w:rFonts w:ascii="Times New Roman" w:eastAsia="宋体"/>
                <w:sz w:val="21"/>
                <w:szCs w:val="21"/>
              </w:rPr>
              <w:t>1.</w:t>
            </w:r>
            <w:r>
              <w:rPr>
                <w:rFonts w:ascii="Times New Roman" w:eastAsia="宋体" w:hint="eastAsia"/>
                <w:sz w:val="21"/>
                <w:szCs w:val="21"/>
              </w:rPr>
              <w:t xml:space="preserve"> </w:t>
            </w:r>
            <w:r w:rsidRPr="0081457B">
              <w:rPr>
                <w:rFonts w:ascii="Times New Roman" w:eastAsia="宋体" w:hAnsi="宋体"/>
                <w:sz w:val="21"/>
                <w:szCs w:val="21"/>
              </w:rPr>
              <w:t>系统自动修复</w:t>
            </w:r>
            <w:r w:rsidRPr="0081457B">
              <w:rPr>
                <w:rFonts w:ascii="Times New Roman" w:eastAsia="宋体"/>
                <w:sz w:val="21"/>
                <w:szCs w:val="21"/>
              </w:rPr>
              <w:br/>
              <w:t>2.</w:t>
            </w:r>
            <w:r>
              <w:rPr>
                <w:rFonts w:ascii="Times New Roman" w:eastAsia="宋体" w:hint="eastAsia"/>
                <w:sz w:val="21"/>
                <w:szCs w:val="21"/>
              </w:rPr>
              <w:t xml:space="preserve"> </w:t>
            </w:r>
            <w:r w:rsidRPr="0081457B">
              <w:rPr>
                <w:rFonts w:ascii="Times New Roman" w:eastAsia="宋体" w:hAnsi="宋体"/>
                <w:sz w:val="21"/>
                <w:szCs w:val="21"/>
              </w:rPr>
              <w:t>向主管税务机关提出修复申请</w:t>
            </w:r>
          </w:p>
        </w:tc>
        <w:tc>
          <w:tcPr>
            <w:tcW w:w="1071" w:type="dxa"/>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jc w:val="center"/>
              <w:rPr>
                <w:rFonts w:ascii="Times New Roman" w:eastAsia="宋体"/>
                <w:sz w:val="21"/>
                <w:szCs w:val="21"/>
              </w:rPr>
            </w:pPr>
            <w:r w:rsidRPr="0081457B">
              <w:rPr>
                <w:rFonts w:ascii="Times New Roman" w:eastAsia="宋体" w:hAnsi="宋体"/>
                <w:sz w:val="21"/>
                <w:szCs w:val="21"/>
              </w:rPr>
              <w:t>税务部门</w:t>
            </w:r>
          </w:p>
        </w:tc>
      </w:tr>
      <w:tr w:rsidR="00B22945" w:rsidRPr="0081457B" w:rsidTr="00AF4599">
        <w:trPr>
          <w:trHeight w:val="454"/>
          <w:jc w:val="center"/>
        </w:trPr>
        <w:tc>
          <w:tcPr>
            <w:tcW w:w="782" w:type="dxa"/>
            <w:shd w:val="clear" w:color="auto" w:fill="auto"/>
            <w:noWrap/>
            <w:vAlign w:val="center"/>
            <w:hideMark/>
          </w:tcPr>
          <w:p w:rsidR="00B22945" w:rsidRPr="0081457B" w:rsidRDefault="00B22945" w:rsidP="00AF4599">
            <w:pPr>
              <w:overflowPunct w:val="0"/>
              <w:autoSpaceDE w:val="0"/>
              <w:autoSpaceDN w:val="0"/>
              <w:adjustRightInd w:val="0"/>
              <w:snapToGrid w:val="0"/>
              <w:spacing w:line="300" w:lineRule="exact"/>
              <w:jc w:val="center"/>
              <w:rPr>
                <w:rFonts w:ascii="Times New Roman" w:eastAsia="宋体"/>
                <w:sz w:val="21"/>
                <w:szCs w:val="21"/>
              </w:rPr>
            </w:pPr>
            <w:r w:rsidRPr="0081457B">
              <w:rPr>
                <w:rFonts w:ascii="Times New Roman" w:eastAsia="宋体"/>
                <w:sz w:val="21"/>
                <w:szCs w:val="21"/>
              </w:rPr>
              <w:t>5</w:t>
            </w:r>
          </w:p>
        </w:tc>
        <w:tc>
          <w:tcPr>
            <w:tcW w:w="1169" w:type="dxa"/>
            <w:shd w:val="clear" w:color="auto" w:fill="auto"/>
            <w:vAlign w:val="center"/>
            <w:hideMark/>
          </w:tcPr>
          <w:p w:rsidR="00B22945" w:rsidRDefault="00B22945" w:rsidP="00AF4599">
            <w:pPr>
              <w:overflowPunct w:val="0"/>
              <w:autoSpaceDE w:val="0"/>
              <w:autoSpaceDN w:val="0"/>
              <w:adjustRightInd w:val="0"/>
              <w:snapToGrid w:val="0"/>
              <w:spacing w:line="300" w:lineRule="exact"/>
              <w:jc w:val="center"/>
              <w:rPr>
                <w:rFonts w:ascii="Times New Roman" w:eastAsia="宋体" w:hAnsi="宋体"/>
                <w:sz w:val="21"/>
                <w:szCs w:val="21"/>
              </w:rPr>
            </w:pPr>
            <w:r w:rsidRPr="0081457B">
              <w:rPr>
                <w:rFonts w:ascii="Times New Roman" w:eastAsia="宋体" w:hAnsi="宋体"/>
                <w:sz w:val="21"/>
                <w:szCs w:val="21"/>
              </w:rPr>
              <w:t>企业按规定使用</w:t>
            </w:r>
          </w:p>
          <w:p w:rsidR="00B22945" w:rsidRPr="0081457B" w:rsidRDefault="00B22945" w:rsidP="00AF4599">
            <w:pPr>
              <w:overflowPunct w:val="0"/>
              <w:autoSpaceDE w:val="0"/>
              <w:autoSpaceDN w:val="0"/>
              <w:adjustRightInd w:val="0"/>
              <w:snapToGrid w:val="0"/>
              <w:spacing w:line="300" w:lineRule="exact"/>
              <w:jc w:val="center"/>
              <w:rPr>
                <w:rFonts w:ascii="Times New Roman" w:eastAsia="宋体"/>
                <w:sz w:val="21"/>
                <w:szCs w:val="21"/>
              </w:rPr>
            </w:pPr>
            <w:r w:rsidRPr="0081457B">
              <w:rPr>
                <w:rFonts w:ascii="Times New Roman" w:eastAsia="宋体" w:hAnsi="宋体"/>
                <w:sz w:val="21"/>
                <w:szCs w:val="21"/>
              </w:rPr>
              <w:t>发票</w:t>
            </w:r>
          </w:p>
        </w:tc>
        <w:tc>
          <w:tcPr>
            <w:tcW w:w="3193" w:type="dxa"/>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rPr>
                <w:rFonts w:ascii="Times New Roman" w:eastAsia="宋体"/>
                <w:sz w:val="21"/>
                <w:szCs w:val="21"/>
              </w:rPr>
            </w:pPr>
            <w:r w:rsidRPr="0081457B">
              <w:rPr>
                <w:rFonts w:ascii="Times New Roman" w:eastAsia="宋体" w:hAnsi="宋体"/>
                <w:sz w:val="21"/>
                <w:szCs w:val="21"/>
              </w:rPr>
              <w:t>企业按规定领用、保管、开具、取得发票等</w:t>
            </w:r>
          </w:p>
        </w:tc>
        <w:tc>
          <w:tcPr>
            <w:tcW w:w="3377" w:type="dxa"/>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rPr>
                <w:rFonts w:ascii="Times New Roman" w:eastAsia="宋体"/>
                <w:sz w:val="21"/>
                <w:szCs w:val="21"/>
              </w:rPr>
            </w:pPr>
            <w:r w:rsidRPr="0081457B">
              <w:rPr>
                <w:rFonts w:ascii="Times New Roman" w:eastAsia="宋体"/>
                <w:sz w:val="21"/>
                <w:szCs w:val="21"/>
              </w:rPr>
              <w:t>1.</w:t>
            </w:r>
            <w:r>
              <w:rPr>
                <w:rFonts w:ascii="Times New Roman" w:eastAsia="宋体" w:hint="eastAsia"/>
                <w:sz w:val="21"/>
                <w:szCs w:val="21"/>
              </w:rPr>
              <w:t xml:space="preserve"> </w:t>
            </w:r>
            <w:r w:rsidRPr="0081457B">
              <w:rPr>
                <w:rFonts w:ascii="Times New Roman" w:eastAsia="宋体" w:hAnsi="宋体"/>
                <w:sz w:val="21"/>
                <w:szCs w:val="21"/>
              </w:rPr>
              <w:t>未按规定开具发票</w:t>
            </w:r>
            <w:r w:rsidRPr="0081457B">
              <w:rPr>
                <w:rFonts w:ascii="Times New Roman" w:eastAsia="宋体"/>
                <w:sz w:val="21"/>
                <w:szCs w:val="21"/>
              </w:rPr>
              <w:br/>
              <w:t>2.</w:t>
            </w:r>
            <w:r>
              <w:rPr>
                <w:rFonts w:ascii="Times New Roman" w:eastAsia="宋体" w:hint="eastAsia"/>
                <w:sz w:val="21"/>
                <w:szCs w:val="21"/>
              </w:rPr>
              <w:t xml:space="preserve"> </w:t>
            </w:r>
            <w:r w:rsidRPr="0081457B">
              <w:rPr>
                <w:rFonts w:ascii="Times New Roman" w:eastAsia="宋体" w:hAnsi="宋体"/>
                <w:sz w:val="21"/>
                <w:szCs w:val="21"/>
              </w:rPr>
              <w:t>应当开具而未开具发票</w:t>
            </w:r>
            <w:r w:rsidRPr="0081457B">
              <w:rPr>
                <w:rFonts w:ascii="Times New Roman" w:eastAsia="宋体"/>
                <w:sz w:val="21"/>
                <w:szCs w:val="21"/>
              </w:rPr>
              <w:br/>
              <w:t>3.</w:t>
            </w:r>
            <w:r>
              <w:rPr>
                <w:rFonts w:ascii="Times New Roman" w:eastAsia="宋体" w:hint="eastAsia"/>
                <w:sz w:val="21"/>
                <w:szCs w:val="21"/>
              </w:rPr>
              <w:t xml:space="preserve"> </w:t>
            </w:r>
            <w:r w:rsidRPr="0081457B">
              <w:rPr>
                <w:rFonts w:ascii="Times New Roman" w:eastAsia="宋体" w:hAnsi="宋体"/>
                <w:sz w:val="21"/>
                <w:szCs w:val="21"/>
              </w:rPr>
              <w:t>未按照规定缴销发票</w:t>
            </w:r>
            <w:r w:rsidRPr="0081457B">
              <w:rPr>
                <w:rFonts w:ascii="Times New Roman" w:eastAsia="宋体"/>
                <w:sz w:val="21"/>
                <w:szCs w:val="21"/>
              </w:rPr>
              <w:br/>
              <w:t>4.</w:t>
            </w:r>
            <w:r>
              <w:rPr>
                <w:rFonts w:ascii="Times New Roman" w:eastAsia="宋体" w:hint="eastAsia"/>
                <w:sz w:val="21"/>
                <w:szCs w:val="21"/>
              </w:rPr>
              <w:t xml:space="preserve"> </w:t>
            </w:r>
            <w:r w:rsidRPr="0081457B">
              <w:rPr>
                <w:rFonts w:ascii="Times New Roman" w:eastAsia="宋体" w:hAnsi="宋体"/>
                <w:sz w:val="21"/>
                <w:szCs w:val="21"/>
              </w:rPr>
              <w:t>虚开增值税专用发票或非善意接收虚开增值税专用发票的</w:t>
            </w:r>
            <w:r w:rsidRPr="0081457B">
              <w:rPr>
                <w:rFonts w:ascii="Times New Roman" w:eastAsia="宋体"/>
                <w:sz w:val="21"/>
                <w:szCs w:val="21"/>
              </w:rPr>
              <w:br/>
              <w:t>5.</w:t>
            </w:r>
            <w:r>
              <w:rPr>
                <w:rFonts w:ascii="Times New Roman" w:eastAsia="宋体" w:hint="eastAsia"/>
                <w:sz w:val="21"/>
                <w:szCs w:val="21"/>
              </w:rPr>
              <w:t xml:space="preserve"> </w:t>
            </w:r>
            <w:r w:rsidRPr="0081457B">
              <w:rPr>
                <w:rFonts w:ascii="Times New Roman" w:eastAsia="宋体" w:hAnsi="宋体"/>
                <w:sz w:val="21"/>
                <w:szCs w:val="21"/>
              </w:rPr>
              <w:t>非法代开发票的</w:t>
            </w:r>
            <w:r w:rsidRPr="0081457B">
              <w:rPr>
                <w:rFonts w:ascii="Times New Roman" w:eastAsia="宋体"/>
                <w:sz w:val="21"/>
                <w:szCs w:val="21"/>
              </w:rPr>
              <w:br/>
              <w:t>6.</w:t>
            </w:r>
            <w:r>
              <w:rPr>
                <w:rFonts w:ascii="Times New Roman" w:eastAsia="宋体" w:hint="eastAsia"/>
                <w:sz w:val="21"/>
                <w:szCs w:val="21"/>
              </w:rPr>
              <w:t xml:space="preserve"> </w:t>
            </w:r>
            <w:r w:rsidRPr="0081457B">
              <w:rPr>
                <w:rFonts w:ascii="Times New Roman" w:eastAsia="宋体" w:hAnsi="宋体"/>
                <w:sz w:val="21"/>
                <w:szCs w:val="21"/>
              </w:rPr>
              <w:t>违反增值税专用发票管理规定或者违反发票管理规定，导致其他单位或者个人未缴、少缴或者骗取税款的</w:t>
            </w:r>
          </w:p>
        </w:tc>
        <w:tc>
          <w:tcPr>
            <w:tcW w:w="2339" w:type="dxa"/>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rPr>
                <w:rFonts w:ascii="Times New Roman" w:eastAsia="宋体"/>
                <w:sz w:val="21"/>
                <w:szCs w:val="21"/>
              </w:rPr>
            </w:pPr>
            <w:r w:rsidRPr="0081457B">
              <w:rPr>
                <w:rFonts w:ascii="Times New Roman" w:eastAsia="宋体" w:hAnsi="宋体"/>
                <w:sz w:val="21"/>
                <w:szCs w:val="21"/>
              </w:rPr>
              <w:t>视情节轻重进行信用扣分或列为Ｄ级</w:t>
            </w:r>
          </w:p>
        </w:tc>
        <w:tc>
          <w:tcPr>
            <w:tcW w:w="1240" w:type="dxa"/>
            <w:shd w:val="clear" w:color="auto" w:fill="auto"/>
            <w:vAlign w:val="center"/>
            <w:hideMark/>
          </w:tcPr>
          <w:p w:rsidR="00B22945" w:rsidRDefault="00B22945" w:rsidP="00AF4599">
            <w:pPr>
              <w:overflowPunct w:val="0"/>
              <w:autoSpaceDE w:val="0"/>
              <w:autoSpaceDN w:val="0"/>
              <w:adjustRightInd w:val="0"/>
              <w:snapToGrid w:val="0"/>
              <w:spacing w:line="300" w:lineRule="exact"/>
              <w:rPr>
                <w:rFonts w:ascii="Times New Roman" w:eastAsia="宋体" w:hAnsi="宋体"/>
                <w:sz w:val="21"/>
                <w:szCs w:val="21"/>
              </w:rPr>
            </w:pPr>
            <w:r w:rsidRPr="0081457B">
              <w:rPr>
                <w:rFonts w:ascii="Times New Roman" w:eastAsia="宋体"/>
                <w:sz w:val="21"/>
                <w:szCs w:val="21"/>
              </w:rPr>
              <w:t>1.</w:t>
            </w:r>
            <w:r>
              <w:rPr>
                <w:rFonts w:ascii="Times New Roman" w:eastAsia="宋体" w:hint="eastAsia"/>
                <w:sz w:val="21"/>
                <w:szCs w:val="21"/>
              </w:rPr>
              <w:t xml:space="preserve"> </w:t>
            </w:r>
            <w:r w:rsidRPr="0081457B">
              <w:rPr>
                <w:rFonts w:ascii="Times New Roman" w:eastAsia="宋体" w:hAnsi="宋体"/>
                <w:sz w:val="21"/>
                <w:szCs w:val="21"/>
              </w:rPr>
              <w:t>企业发票领用、开具、缴销等记录</w:t>
            </w:r>
          </w:p>
          <w:p w:rsidR="00B22945" w:rsidRDefault="00B22945" w:rsidP="00AF4599">
            <w:pPr>
              <w:overflowPunct w:val="0"/>
              <w:autoSpaceDE w:val="0"/>
              <w:autoSpaceDN w:val="0"/>
              <w:adjustRightInd w:val="0"/>
              <w:snapToGrid w:val="0"/>
              <w:spacing w:line="300" w:lineRule="exact"/>
              <w:rPr>
                <w:rFonts w:ascii="Times New Roman" w:eastAsia="宋体" w:hAnsi="宋体"/>
                <w:sz w:val="21"/>
                <w:szCs w:val="21"/>
              </w:rPr>
            </w:pPr>
            <w:r w:rsidRPr="0081457B">
              <w:rPr>
                <w:rFonts w:ascii="Times New Roman" w:eastAsia="宋体"/>
                <w:sz w:val="21"/>
                <w:szCs w:val="21"/>
              </w:rPr>
              <w:t>2.</w:t>
            </w:r>
            <w:r w:rsidRPr="0081457B">
              <w:rPr>
                <w:rFonts w:ascii="Times New Roman" w:eastAsia="宋体" w:hAnsi="宋体"/>
                <w:sz w:val="21"/>
                <w:szCs w:val="21"/>
              </w:rPr>
              <w:t>风险应对、稽查情况</w:t>
            </w:r>
          </w:p>
          <w:p w:rsidR="00B22945" w:rsidRPr="0081457B" w:rsidRDefault="00B22945" w:rsidP="00AF4599">
            <w:pPr>
              <w:overflowPunct w:val="0"/>
              <w:autoSpaceDE w:val="0"/>
              <w:autoSpaceDN w:val="0"/>
              <w:adjustRightInd w:val="0"/>
              <w:snapToGrid w:val="0"/>
              <w:spacing w:line="300" w:lineRule="exact"/>
              <w:rPr>
                <w:rFonts w:ascii="Times New Roman" w:eastAsia="宋体"/>
                <w:sz w:val="21"/>
                <w:szCs w:val="21"/>
              </w:rPr>
            </w:pPr>
            <w:r w:rsidRPr="0081457B">
              <w:rPr>
                <w:rFonts w:ascii="Times New Roman" w:eastAsia="宋体"/>
                <w:sz w:val="21"/>
                <w:szCs w:val="21"/>
              </w:rPr>
              <w:t>3.</w:t>
            </w:r>
            <w:r>
              <w:rPr>
                <w:rFonts w:ascii="Times New Roman" w:eastAsia="宋体" w:hint="eastAsia"/>
                <w:sz w:val="21"/>
                <w:szCs w:val="21"/>
              </w:rPr>
              <w:t xml:space="preserve"> </w:t>
            </w:r>
            <w:r w:rsidRPr="0081457B">
              <w:rPr>
                <w:rFonts w:ascii="Times New Roman" w:eastAsia="宋体" w:hAnsi="宋体"/>
                <w:sz w:val="21"/>
                <w:szCs w:val="21"/>
              </w:rPr>
              <w:t>大数据监测</w:t>
            </w:r>
          </w:p>
        </w:tc>
        <w:tc>
          <w:tcPr>
            <w:tcW w:w="1047" w:type="dxa"/>
            <w:vMerge w:val="restart"/>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rPr>
                <w:rFonts w:ascii="Times New Roman" w:eastAsia="宋体"/>
                <w:sz w:val="21"/>
                <w:szCs w:val="21"/>
              </w:rPr>
            </w:pPr>
            <w:r w:rsidRPr="0081457B">
              <w:rPr>
                <w:rFonts w:ascii="Times New Roman" w:eastAsia="宋体"/>
                <w:sz w:val="21"/>
                <w:szCs w:val="21"/>
              </w:rPr>
              <w:t>1.</w:t>
            </w:r>
            <w:r>
              <w:rPr>
                <w:rFonts w:ascii="Times New Roman" w:eastAsia="宋体" w:hint="eastAsia"/>
                <w:sz w:val="21"/>
                <w:szCs w:val="21"/>
              </w:rPr>
              <w:t xml:space="preserve"> </w:t>
            </w:r>
            <w:r w:rsidRPr="0081457B">
              <w:rPr>
                <w:rFonts w:ascii="Times New Roman" w:eastAsia="宋体" w:hAnsi="宋体"/>
                <w:sz w:val="21"/>
                <w:szCs w:val="21"/>
              </w:rPr>
              <w:t>系统自动修复</w:t>
            </w:r>
            <w:r w:rsidRPr="0081457B">
              <w:rPr>
                <w:rFonts w:ascii="Times New Roman" w:eastAsia="宋体"/>
                <w:sz w:val="21"/>
                <w:szCs w:val="21"/>
              </w:rPr>
              <w:br/>
              <w:t>2.</w:t>
            </w:r>
            <w:r>
              <w:rPr>
                <w:rFonts w:ascii="Times New Roman" w:eastAsia="宋体" w:hint="eastAsia"/>
                <w:sz w:val="21"/>
                <w:szCs w:val="21"/>
              </w:rPr>
              <w:t xml:space="preserve"> </w:t>
            </w:r>
            <w:r w:rsidRPr="0081457B">
              <w:rPr>
                <w:rFonts w:ascii="Times New Roman" w:eastAsia="宋体" w:hAnsi="宋体"/>
                <w:sz w:val="21"/>
                <w:szCs w:val="21"/>
              </w:rPr>
              <w:t>向主管税务机关提出修复申请</w:t>
            </w:r>
          </w:p>
        </w:tc>
        <w:tc>
          <w:tcPr>
            <w:tcW w:w="1071" w:type="dxa"/>
            <w:vMerge w:val="restart"/>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jc w:val="center"/>
              <w:rPr>
                <w:rFonts w:ascii="Times New Roman" w:eastAsia="宋体"/>
                <w:sz w:val="21"/>
                <w:szCs w:val="21"/>
              </w:rPr>
            </w:pPr>
            <w:r w:rsidRPr="0081457B">
              <w:rPr>
                <w:rFonts w:ascii="Times New Roman" w:eastAsia="宋体" w:hAnsi="宋体"/>
                <w:sz w:val="21"/>
                <w:szCs w:val="21"/>
              </w:rPr>
              <w:t>税务部门</w:t>
            </w:r>
          </w:p>
        </w:tc>
      </w:tr>
      <w:tr w:rsidR="00B22945" w:rsidRPr="0081457B" w:rsidTr="00AF4599">
        <w:trPr>
          <w:trHeight w:val="454"/>
          <w:jc w:val="center"/>
        </w:trPr>
        <w:tc>
          <w:tcPr>
            <w:tcW w:w="782" w:type="dxa"/>
            <w:shd w:val="clear" w:color="auto" w:fill="auto"/>
            <w:noWrap/>
            <w:vAlign w:val="center"/>
            <w:hideMark/>
          </w:tcPr>
          <w:p w:rsidR="00B22945" w:rsidRPr="0081457B" w:rsidRDefault="00B22945" w:rsidP="00AF4599">
            <w:pPr>
              <w:overflowPunct w:val="0"/>
              <w:autoSpaceDE w:val="0"/>
              <w:autoSpaceDN w:val="0"/>
              <w:adjustRightInd w:val="0"/>
              <w:snapToGrid w:val="0"/>
              <w:spacing w:line="300" w:lineRule="exact"/>
              <w:jc w:val="center"/>
              <w:rPr>
                <w:rFonts w:ascii="Times New Roman" w:eastAsia="宋体"/>
                <w:sz w:val="21"/>
                <w:szCs w:val="21"/>
              </w:rPr>
            </w:pPr>
            <w:r w:rsidRPr="0081457B">
              <w:rPr>
                <w:rFonts w:ascii="Times New Roman" w:eastAsia="宋体"/>
                <w:sz w:val="21"/>
                <w:szCs w:val="21"/>
              </w:rPr>
              <w:t>6</w:t>
            </w:r>
          </w:p>
        </w:tc>
        <w:tc>
          <w:tcPr>
            <w:tcW w:w="1169" w:type="dxa"/>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jc w:val="center"/>
              <w:rPr>
                <w:rFonts w:ascii="Times New Roman" w:eastAsia="宋体"/>
                <w:sz w:val="21"/>
                <w:szCs w:val="21"/>
              </w:rPr>
            </w:pPr>
            <w:r w:rsidRPr="0081457B">
              <w:rPr>
                <w:rFonts w:ascii="Times New Roman" w:eastAsia="宋体" w:hAnsi="宋体"/>
                <w:sz w:val="21"/>
                <w:szCs w:val="21"/>
              </w:rPr>
              <w:t>企业按规定办理税务登记、扣缴税款登记或变更税务登记</w:t>
            </w:r>
          </w:p>
        </w:tc>
        <w:tc>
          <w:tcPr>
            <w:tcW w:w="3193" w:type="dxa"/>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rPr>
                <w:rFonts w:ascii="Times New Roman" w:eastAsia="宋体"/>
                <w:sz w:val="21"/>
                <w:szCs w:val="21"/>
              </w:rPr>
            </w:pPr>
            <w:r w:rsidRPr="0081457B">
              <w:rPr>
                <w:rFonts w:ascii="Times New Roman" w:eastAsia="宋体" w:hAnsi="宋体"/>
                <w:sz w:val="21"/>
                <w:szCs w:val="21"/>
              </w:rPr>
              <w:t>企业按规定期限办理税务登记、扣缴税款登记或变更税务登记</w:t>
            </w:r>
          </w:p>
        </w:tc>
        <w:tc>
          <w:tcPr>
            <w:tcW w:w="3377" w:type="dxa"/>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rPr>
                <w:rFonts w:ascii="Times New Roman" w:eastAsia="宋体"/>
                <w:sz w:val="21"/>
                <w:szCs w:val="21"/>
              </w:rPr>
            </w:pPr>
            <w:r w:rsidRPr="0081457B">
              <w:rPr>
                <w:rFonts w:ascii="Times New Roman" w:eastAsia="宋体"/>
                <w:sz w:val="21"/>
                <w:szCs w:val="21"/>
              </w:rPr>
              <w:t>1.</w:t>
            </w:r>
            <w:r>
              <w:rPr>
                <w:rFonts w:ascii="Times New Roman" w:eastAsia="宋体" w:hint="eastAsia"/>
                <w:sz w:val="21"/>
                <w:szCs w:val="21"/>
              </w:rPr>
              <w:t xml:space="preserve"> </w:t>
            </w:r>
            <w:r w:rsidRPr="0081457B">
              <w:rPr>
                <w:rFonts w:ascii="Times New Roman" w:eastAsia="宋体" w:hAnsi="宋体"/>
                <w:sz w:val="21"/>
                <w:szCs w:val="21"/>
              </w:rPr>
              <w:t>逾期未办理税务登记</w:t>
            </w:r>
            <w:r w:rsidRPr="0081457B">
              <w:rPr>
                <w:rFonts w:ascii="Times New Roman" w:eastAsia="宋体"/>
                <w:sz w:val="21"/>
                <w:szCs w:val="21"/>
              </w:rPr>
              <w:br/>
              <w:t>2.</w:t>
            </w:r>
            <w:r>
              <w:rPr>
                <w:rFonts w:ascii="Times New Roman" w:eastAsia="宋体" w:hint="eastAsia"/>
                <w:sz w:val="21"/>
                <w:szCs w:val="21"/>
              </w:rPr>
              <w:t xml:space="preserve"> </w:t>
            </w:r>
            <w:r w:rsidRPr="0081457B">
              <w:rPr>
                <w:rFonts w:ascii="Times New Roman" w:eastAsia="宋体" w:hAnsi="宋体"/>
                <w:sz w:val="21"/>
                <w:szCs w:val="21"/>
              </w:rPr>
              <w:t>逾期办理税务登记、扣缴税款登记、变更税务登记</w:t>
            </w:r>
          </w:p>
        </w:tc>
        <w:tc>
          <w:tcPr>
            <w:tcW w:w="2339" w:type="dxa"/>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rPr>
                <w:rFonts w:ascii="Times New Roman" w:eastAsia="宋体"/>
                <w:sz w:val="21"/>
                <w:szCs w:val="21"/>
              </w:rPr>
            </w:pPr>
            <w:r w:rsidRPr="0081457B">
              <w:rPr>
                <w:rFonts w:ascii="Times New Roman" w:eastAsia="宋体" w:hAnsi="宋体"/>
                <w:sz w:val="21"/>
                <w:szCs w:val="21"/>
              </w:rPr>
              <w:t>按次信用扣分</w:t>
            </w:r>
          </w:p>
        </w:tc>
        <w:tc>
          <w:tcPr>
            <w:tcW w:w="1240" w:type="dxa"/>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rPr>
                <w:rFonts w:ascii="Times New Roman" w:eastAsia="宋体"/>
                <w:sz w:val="21"/>
                <w:szCs w:val="21"/>
              </w:rPr>
            </w:pPr>
            <w:r w:rsidRPr="0081457B">
              <w:rPr>
                <w:rFonts w:ascii="Times New Roman" w:eastAsia="宋体"/>
                <w:sz w:val="21"/>
                <w:szCs w:val="21"/>
              </w:rPr>
              <w:t>1.</w:t>
            </w:r>
            <w:r>
              <w:rPr>
                <w:rFonts w:ascii="Times New Roman" w:eastAsia="宋体" w:hint="eastAsia"/>
                <w:sz w:val="21"/>
                <w:szCs w:val="21"/>
              </w:rPr>
              <w:t xml:space="preserve"> </w:t>
            </w:r>
            <w:r w:rsidRPr="0081457B">
              <w:rPr>
                <w:rFonts w:ascii="Times New Roman" w:eastAsia="宋体" w:hAnsi="宋体"/>
                <w:sz w:val="21"/>
                <w:szCs w:val="21"/>
              </w:rPr>
              <w:t>企业登记类记录</w:t>
            </w:r>
            <w:r w:rsidRPr="0081457B">
              <w:rPr>
                <w:rFonts w:ascii="Times New Roman" w:eastAsia="宋体"/>
                <w:sz w:val="21"/>
                <w:szCs w:val="21"/>
              </w:rPr>
              <w:br/>
              <w:t>2.</w:t>
            </w:r>
            <w:r>
              <w:rPr>
                <w:rFonts w:ascii="Times New Roman" w:eastAsia="宋体" w:hint="eastAsia"/>
                <w:sz w:val="21"/>
                <w:szCs w:val="21"/>
              </w:rPr>
              <w:t xml:space="preserve"> </w:t>
            </w:r>
            <w:r w:rsidRPr="0081457B">
              <w:rPr>
                <w:rFonts w:ascii="Times New Roman" w:eastAsia="宋体" w:hAnsi="宋体"/>
                <w:sz w:val="21"/>
                <w:szCs w:val="21"/>
              </w:rPr>
              <w:t>大数据监测</w:t>
            </w:r>
          </w:p>
        </w:tc>
        <w:tc>
          <w:tcPr>
            <w:tcW w:w="1047" w:type="dxa"/>
            <w:vMerge/>
            <w:vAlign w:val="center"/>
            <w:hideMark/>
          </w:tcPr>
          <w:p w:rsidR="00B22945" w:rsidRPr="0081457B" w:rsidRDefault="00B22945" w:rsidP="00AF4599">
            <w:pPr>
              <w:overflowPunct w:val="0"/>
              <w:autoSpaceDE w:val="0"/>
              <w:autoSpaceDN w:val="0"/>
              <w:adjustRightInd w:val="0"/>
              <w:snapToGrid w:val="0"/>
              <w:spacing w:line="300" w:lineRule="exact"/>
              <w:rPr>
                <w:rFonts w:ascii="Times New Roman" w:eastAsia="宋体"/>
                <w:sz w:val="21"/>
                <w:szCs w:val="21"/>
              </w:rPr>
            </w:pPr>
          </w:p>
        </w:tc>
        <w:tc>
          <w:tcPr>
            <w:tcW w:w="1071" w:type="dxa"/>
            <w:vMerge/>
            <w:vAlign w:val="center"/>
            <w:hideMark/>
          </w:tcPr>
          <w:p w:rsidR="00B22945" w:rsidRPr="0081457B" w:rsidRDefault="00B22945" w:rsidP="00AF4599">
            <w:pPr>
              <w:overflowPunct w:val="0"/>
              <w:autoSpaceDE w:val="0"/>
              <w:autoSpaceDN w:val="0"/>
              <w:adjustRightInd w:val="0"/>
              <w:snapToGrid w:val="0"/>
              <w:spacing w:line="300" w:lineRule="exact"/>
              <w:jc w:val="center"/>
              <w:rPr>
                <w:rFonts w:ascii="Times New Roman" w:eastAsia="宋体"/>
                <w:sz w:val="21"/>
                <w:szCs w:val="21"/>
              </w:rPr>
            </w:pPr>
          </w:p>
        </w:tc>
      </w:tr>
    </w:tbl>
    <w:p w:rsidR="00B22945" w:rsidRPr="00266A5C" w:rsidRDefault="00B22945" w:rsidP="00B22945">
      <w:pPr>
        <w:overflowPunct w:val="0"/>
        <w:autoSpaceDE w:val="0"/>
        <w:autoSpaceDN w:val="0"/>
        <w:adjustRightInd w:val="0"/>
        <w:snapToGrid w:val="0"/>
        <w:spacing w:line="570" w:lineRule="exact"/>
        <w:ind w:firstLine="641"/>
        <w:rPr>
          <w:rFonts w:ascii="Times New Roman" w:eastAsia="黑体" w:hAnsi="黑体"/>
          <w:bCs/>
        </w:rPr>
      </w:pPr>
      <w:r>
        <w:rPr>
          <w:rFonts w:ascii="Times New Roman"/>
          <w:color w:val="000000"/>
        </w:rPr>
        <w:br w:type="page"/>
      </w:r>
      <w:r w:rsidRPr="0081457B">
        <w:rPr>
          <w:rFonts w:ascii="Times New Roman" w:eastAsia="黑体" w:hAnsi="黑体" w:hint="eastAsia"/>
          <w:bCs/>
        </w:rPr>
        <w:lastRenderedPageBreak/>
        <w:t>二、信用合规修复类清单</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tblPr>
      <w:tblGrid>
        <w:gridCol w:w="480"/>
        <w:gridCol w:w="918"/>
        <w:gridCol w:w="2296"/>
        <w:gridCol w:w="2947"/>
        <w:gridCol w:w="3406"/>
        <w:gridCol w:w="3234"/>
        <w:gridCol w:w="937"/>
      </w:tblGrid>
      <w:tr w:rsidR="00B22945" w:rsidRPr="0081457B" w:rsidTr="00AF4599">
        <w:trPr>
          <w:trHeight w:val="454"/>
          <w:tblHeader/>
          <w:jc w:val="center"/>
        </w:trPr>
        <w:tc>
          <w:tcPr>
            <w:tcW w:w="480"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ind w:left="-113" w:right="-113"/>
              <w:jc w:val="center"/>
              <w:rPr>
                <w:rFonts w:ascii="Times New Roman" w:eastAsia="黑体"/>
                <w:bCs/>
                <w:sz w:val="21"/>
                <w:szCs w:val="21"/>
              </w:rPr>
            </w:pPr>
            <w:r w:rsidRPr="0081457B">
              <w:rPr>
                <w:rFonts w:ascii="Times New Roman" w:eastAsia="黑体" w:hAnsi="黑体"/>
                <w:bCs/>
                <w:sz w:val="21"/>
                <w:szCs w:val="21"/>
              </w:rPr>
              <w:t>序号</w:t>
            </w:r>
          </w:p>
        </w:tc>
        <w:tc>
          <w:tcPr>
            <w:tcW w:w="918"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ind w:left="-113" w:right="-113"/>
              <w:jc w:val="center"/>
              <w:rPr>
                <w:rFonts w:ascii="Times New Roman" w:eastAsia="黑体"/>
                <w:bCs/>
                <w:sz w:val="21"/>
                <w:szCs w:val="21"/>
              </w:rPr>
            </w:pPr>
            <w:r w:rsidRPr="0081457B">
              <w:rPr>
                <w:rFonts w:ascii="Times New Roman" w:eastAsia="黑体" w:hAnsi="黑体"/>
                <w:bCs/>
                <w:sz w:val="21"/>
                <w:szCs w:val="21"/>
              </w:rPr>
              <w:t>违规内容</w:t>
            </w:r>
          </w:p>
        </w:tc>
        <w:tc>
          <w:tcPr>
            <w:tcW w:w="2296"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黑体"/>
                <w:bCs/>
                <w:sz w:val="21"/>
                <w:szCs w:val="21"/>
              </w:rPr>
            </w:pPr>
            <w:r w:rsidRPr="0081457B">
              <w:rPr>
                <w:rFonts w:ascii="Times New Roman" w:eastAsia="黑体" w:hAnsi="黑体"/>
                <w:bCs/>
                <w:sz w:val="21"/>
                <w:szCs w:val="21"/>
              </w:rPr>
              <w:t>常见违规行为表现</w:t>
            </w:r>
          </w:p>
        </w:tc>
        <w:tc>
          <w:tcPr>
            <w:tcW w:w="2947"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黑体"/>
                <w:bCs/>
                <w:sz w:val="21"/>
                <w:szCs w:val="21"/>
              </w:rPr>
            </w:pPr>
            <w:r w:rsidRPr="0081457B">
              <w:rPr>
                <w:rFonts w:ascii="Times New Roman" w:eastAsia="黑体" w:hAnsi="黑体"/>
                <w:bCs/>
                <w:sz w:val="21"/>
                <w:szCs w:val="21"/>
              </w:rPr>
              <w:t>违规信用风险</w:t>
            </w:r>
          </w:p>
        </w:tc>
        <w:tc>
          <w:tcPr>
            <w:tcW w:w="3406"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黑体"/>
                <w:bCs/>
                <w:sz w:val="21"/>
                <w:szCs w:val="21"/>
              </w:rPr>
            </w:pPr>
            <w:r w:rsidRPr="0081457B">
              <w:rPr>
                <w:rFonts w:ascii="Times New Roman" w:eastAsia="黑体" w:hAnsi="黑体"/>
                <w:bCs/>
                <w:sz w:val="21"/>
                <w:szCs w:val="21"/>
              </w:rPr>
              <w:t>修复条件</w:t>
            </w:r>
          </w:p>
        </w:tc>
        <w:tc>
          <w:tcPr>
            <w:tcW w:w="3234"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黑体"/>
                <w:bCs/>
                <w:sz w:val="21"/>
                <w:szCs w:val="21"/>
              </w:rPr>
            </w:pPr>
            <w:r w:rsidRPr="0081457B">
              <w:rPr>
                <w:rFonts w:ascii="Times New Roman" w:eastAsia="黑体" w:hAnsi="黑体"/>
                <w:bCs/>
                <w:sz w:val="21"/>
                <w:szCs w:val="21"/>
              </w:rPr>
              <w:t>修复流程</w:t>
            </w:r>
          </w:p>
        </w:tc>
        <w:tc>
          <w:tcPr>
            <w:tcW w:w="937" w:type="dxa"/>
            <w:shd w:val="clear" w:color="auto" w:fill="auto"/>
            <w:vAlign w:val="center"/>
            <w:hideMark/>
          </w:tcPr>
          <w:p w:rsidR="00B22945" w:rsidRDefault="00B22945" w:rsidP="00AF4599">
            <w:pPr>
              <w:overflowPunct w:val="0"/>
              <w:autoSpaceDE w:val="0"/>
              <w:autoSpaceDN w:val="0"/>
              <w:adjustRightInd w:val="0"/>
              <w:snapToGrid w:val="0"/>
              <w:spacing w:line="320" w:lineRule="exact"/>
              <w:ind w:left="-113" w:right="-113"/>
              <w:jc w:val="center"/>
              <w:rPr>
                <w:rFonts w:ascii="Times New Roman" w:eastAsia="黑体" w:hAnsi="黑体"/>
                <w:bCs/>
                <w:sz w:val="21"/>
                <w:szCs w:val="21"/>
              </w:rPr>
            </w:pPr>
            <w:r w:rsidRPr="0081457B">
              <w:rPr>
                <w:rFonts w:ascii="Times New Roman" w:eastAsia="黑体" w:hAnsi="黑体"/>
                <w:bCs/>
                <w:sz w:val="21"/>
                <w:szCs w:val="21"/>
              </w:rPr>
              <w:t>业务主管</w:t>
            </w:r>
          </w:p>
          <w:p w:rsidR="00B22945" w:rsidRPr="0081457B" w:rsidRDefault="00B22945" w:rsidP="00AF4599">
            <w:pPr>
              <w:overflowPunct w:val="0"/>
              <w:autoSpaceDE w:val="0"/>
              <w:autoSpaceDN w:val="0"/>
              <w:adjustRightInd w:val="0"/>
              <w:snapToGrid w:val="0"/>
              <w:spacing w:line="320" w:lineRule="exact"/>
              <w:ind w:left="-113" w:right="-113"/>
              <w:jc w:val="center"/>
              <w:rPr>
                <w:rFonts w:ascii="Times New Roman" w:eastAsia="黑体"/>
                <w:bCs/>
                <w:sz w:val="21"/>
                <w:szCs w:val="21"/>
              </w:rPr>
            </w:pPr>
            <w:r w:rsidRPr="0081457B">
              <w:rPr>
                <w:rFonts w:ascii="Times New Roman" w:eastAsia="黑体" w:hAnsi="黑体"/>
                <w:bCs/>
                <w:sz w:val="21"/>
                <w:szCs w:val="21"/>
              </w:rPr>
              <w:t>部门</w:t>
            </w:r>
          </w:p>
        </w:tc>
      </w:tr>
      <w:tr w:rsidR="00B22945" w:rsidRPr="0081457B" w:rsidTr="00AF4599">
        <w:trPr>
          <w:trHeight w:val="454"/>
          <w:jc w:val="center"/>
        </w:trPr>
        <w:tc>
          <w:tcPr>
            <w:tcW w:w="480" w:type="dxa"/>
            <w:shd w:val="clear" w:color="auto" w:fill="auto"/>
            <w:noWrap/>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sz w:val="21"/>
                <w:szCs w:val="21"/>
              </w:rPr>
              <w:t>1</w:t>
            </w:r>
          </w:p>
        </w:tc>
        <w:tc>
          <w:tcPr>
            <w:tcW w:w="918" w:type="dxa"/>
            <w:vMerge w:val="restart"/>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hAnsi="宋体"/>
                <w:sz w:val="21"/>
                <w:szCs w:val="21"/>
              </w:rPr>
              <w:t>经营异常名录移出</w:t>
            </w:r>
          </w:p>
        </w:tc>
        <w:tc>
          <w:tcPr>
            <w:tcW w:w="2296"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Pr>
                <w:rFonts w:ascii="Times New Roman" w:eastAsia="宋体"/>
                <w:sz w:val="21"/>
                <w:szCs w:val="21"/>
              </w:rPr>
              <w:t>（</w:t>
            </w:r>
            <w:r w:rsidRPr="0081457B">
              <w:rPr>
                <w:rFonts w:ascii="Times New Roman" w:eastAsia="宋体" w:hAnsi="宋体"/>
                <w:color w:val="333333"/>
                <w:sz w:val="21"/>
                <w:szCs w:val="21"/>
              </w:rPr>
              <w:t>一</w:t>
            </w:r>
            <w:r>
              <w:rPr>
                <w:rFonts w:ascii="Times New Roman" w:eastAsia="宋体"/>
                <w:color w:val="333333"/>
                <w:sz w:val="21"/>
                <w:szCs w:val="21"/>
              </w:rPr>
              <w:t>）</w:t>
            </w:r>
            <w:r w:rsidRPr="0081457B">
              <w:rPr>
                <w:rFonts w:ascii="Times New Roman" w:eastAsia="宋体" w:hAnsi="宋体"/>
                <w:color w:val="333333"/>
                <w:sz w:val="21"/>
                <w:szCs w:val="21"/>
              </w:rPr>
              <w:t>未按照《企业信息公示暂行条例》第八条规定的期限公示年度报告的</w:t>
            </w:r>
          </w:p>
        </w:tc>
        <w:tc>
          <w:tcPr>
            <w:tcW w:w="2947" w:type="dxa"/>
            <w:vMerge w:val="restart"/>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t>企业被列入经营异常名录的信息记录在该企业的公示信息中</w:t>
            </w:r>
            <w:r w:rsidRPr="0081457B">
              <w:rPr>
                <w:rFonts w:ascii="Times New Roman" w:eastAsia="宋体" w:hAnsi="宋体"/>
                <w:color w:val="333333"/>
                <w:sz w:val="21"/>
                <w:szCs w:val="21"/>
              </w:rPr>
              <w:t>，届满</w:t>
            </w:r>
            <w:r w:rsidRPr="0081457B">
              <w:rPr>
                <w:rFonts w:ascii="Times New Roman" w:eastAsia="宋体"/>
                <w:color w:val="333333"/>
                <w:sz w:val="21"/>
                <w:szCs w:val="21"/>
              </w:rPr>
              <w:t>3</w:t>
            </w:r>
            <w:r w:rsidRPr="0081457B">
              <w:rPr>
                <w:rFonts w:ascii="Times New Roman" w:eastAsia="宋体" w:hAnsi="宋体"/>
                <w:color w:val="333333"/>
                <w:sz w:val="21"/>
                <w:szCs w:val="21"/>
              </w:rPr>
              <w:t>年仍未履行公示义务的，将其列入严重违法企业名单，相关信息通过国家企业信用信息公示系统记入经营主体名下向社会公示</w:t>
            </w:r>
          </w:p>
        </w:tc>
        <w:tc>
          <w:tcPr>
            <w:tcW w:w="3406"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t>补报未报年份年度报告并公示</w:t>
            </w:r>
          </w:p>
        </w:tc>
        <w:tc>
          <w:tcPr>
            <w:tcW w:w="3234" w:type="dxa"/>
            <w:vMerge w:val="restart"/>
            <w:shd w:val="clear" w:color="auto" w:fill="auto"/>
            <w:vAlign w:val="center"/>
            <w:hideMark/>
          </w:tcPr>
          <w:p w:rsidR="00B22945" w:rsidRDefault="00B22945" w:rsidP="00AF4599">
            <w:pPr>
              <w:overflowPunct w:val="0"/>
              <w:autoSpaceDE w:val="0"/>
              <w:autoSpaceDN w:val="0"/>
              <w:adjustRightInd w:val="0"/>
              <w:snapToGrid w:val="0"/>
              <w:spacing w:line="320" w:lineRule="exact"/>
              <w:rPr>
                <w:rFonts w:ascii="Times New Roman" w:eastAsia="宋体" w:hAnsi="宋体"/>
                <w:sz w:val="21"/>
                <w:szCs w:val="21"/>
              </w:rPr>
            </w:pPr>
            <w:r w:rsidRPr="0081457B">
              <w:rPr>
                <w:rFonts w:ascii="Times New Roman" w:eastAsia="宋体" w:hAnsi="宋体"/>
                <w:sz w:val="21"/>
                <w:szCs w:val="21"/>
              </w:rPr>
              <w:t>通过线下向作出列入决定的市场监督管理部门申请，或通过线上向国家企业信用信息公示系统（江苏）提交申请。</w:t>
            </w:r>
          </w:p>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t>（</w:t>
            </w:r>
            <w:r w:rsidRPr="0081457B">
              <w:rPr>
                <w:rFonts w:ascii="Times New Roman" w:eastAsia="宋体"/>
                <w:sz w:val="21"/>
                <w:szCs w:val="21"/>
              </w:rPr>
              <w:t>1</w:t>
            </w:r>
            <w:r w:rsidRPr="0081457B">
              <w:rPr>
                <w:rFonts w:ascii="Times New Roman" w:eastAsia="宋体" w:hAnsi="宋体"/>
                <w:sz w:val="21"/>
                <w:szCs w:val="21"/>
              </w:rPr>
              <w:t>）《移出经营异常名录申请表》</w:t>
            </w:r>
            <w:r w:rsidRPr="0081457B">
              <w:rPr>
                <w:rFonts w:ascii="Times New Roman" w:eastAsia="宋体"/>
                <w:sz w:val="21"/>
                <w:szCs w:val="21"/>
              </w:rPr>
              <w:br/>
            </w:r>
            <w:r w:rsidRPr="0081457B">
              <w:rPr>
                <w:rFonts w:ascii="Times New Roman" w:eastAsia="宋体" w:hAnsi="宋体"/>
                <w:sz w:val="21"/>
                <w:szCs w:val="21"/>
              </w:rPr>
              <w:t>（</w:t>
            </w:r>
            <w:r w:rsidRPr="0081457B">
              <w:rPr>
                <w:rFonts w:ascii="Times New Roman" w:eastAsia="宋体"/>
                <w:sz w:val="21"/>
                <w:szCs w:val="21"/>
              </w:rPr>
              <w:t>2</w:t>
            </w:r>
            <w:r w:rsidRPr="0081457B">
              <w:rPr>
                <w:rFonts w:ascii="Times New Roman" w:eastAsia="宋体" w:hAnsi="宋体"/>
                <w:sz w:val="21"/>
                <w:szCs w:val="21"/>
              </w:rPr>
              <w:t>）《守信承诺书》</w:t>
            </w:r>
            <w:r w:rsidRPr="0081457B">
              <w:rPr>
                <w:rFonts w:ascii="Times New Roman" w:eastAsia="宋体"/>
                <w:sz w:val="21"/>
                <w:szCs w:val="21"/>
              </w:rPr>
              <w:br/>
            </w:r>
            <w:r w:rsidRPr="0081457B">
              <w:rPr>
                <w:rFonts w:ascii="Times New Roman" w:eastAsia="宋体" w:hAnsi="宋体"/>
                <w:sz w:val="21"/>
                <w:szCs w:val="21"/>
              </w:rPr>
              <w:t>（</w:t>
            </w:r>
            <w:r w:rsidRPr="0081457B">
              <w:rPr>
                <w:rFonts w:ascii="Times New Roman" w:eastAsia="宋体"/>
                <w:sz w:val="21"/>
                <w:szCs w:val="21"/>
              </w:rPr>
              <w:t>3</w:t>
            </w:r>
            <w:r w:rsidRPr="0081457B">
              <w:rPr>
                <w:rFonts w:ascii="Times New Roman" w:eastAsia="宋体" w:hAnsi="宋体"/>
                <w:sz w:val="21"/>
                <w:szCs w:val="21"/>
              </w:rPr>
              <w:t>）营业执照复印件</w:t>
            </w:r>
            <w:r w:rsidRPr="0081457B">
              <w:rPr>
                <w:rFonts w:ascii="Times New Roman" w:eastAsia="宋体"/>
                <w:sz w:val="21"/>
                <w:szCs w:val="21"/>
              </w:rPr>
              <w:br/>
            </w:r>
            <w:r w:rsidRPr="0081457B">
              <w:rPr>
                <w:rFonts w:ascii="Times New Roman" w:eastAsia="宋体" w:hAnsi="宋体"/>
                <w:sz w:val="21"/>
                <w:szCs w:val="21"/>
              </w:rPr>
              <w:t>（</w:t>
            </w:r>
            <w:r w:rsidRPr="0081457B">
              <w:rPr>
                <w:rFonts w:ascii="Times New Roman" w:eastAsia="宋体"/>
                <w:sz w:val="21"/>
                <w:szCs w:val="21"/>
              </w:rPr>
              <w:t>4</w:t>
            </w:r>
            <w:r w:rsidRPr="0081457B">
              <w:rPr>
                <w:rFonts w:ascii="Times New Roman" w:eastAsia="宋体" w:hAnsi="宋体"/>
                <w:sz w:val="21"/>
                <w:szCs w:val="21"/>
              </w:rPr>
              <w:t>）法定代表人身份证复印件</w:t>
            </w:r>
            <w:r w:rsidRPr="0081457B">
              <w:rPr>
                <w:rFonts w:ascii="Times New Roman" w:eastAsia="宋体"/>
                <w:sz w:val="21"/>
                <w:szCs w:val="21"/>
              </w:rPr>
              <w:br/>
            </w:r>
            <w:r w:rsidRPr="0081457B">
              <w:rPr>
                <w:rFonts w:ascii="Times New Roman" w:eastAsia="宋体" w:hAnsi="宋体"/>
                <w:sz w:val="21"/>
                <w:szCs w:val="21"/>
              </w:rPr>
              <w:t>（</w:t>
            </w:r>
            <w:r w:rsidRPr="0081457B">
              <w:rPr>
                <w:rFonts w:ascii="Times New Roman" w:eastAsia="宋体"/>
                <w:sz w:val="21"/>
                <w:szCs w:val="21"/>
              </w:rPr>
              <w:t>5</w:t>
            </w:r>
            <w:r w:rsidRPr="0081457B">
              <w:rPr>
                <w:rFonts w:ascii="Times New Roman" w:eastAsia="宋体" w:hAnsi="宋体"/>
                <w:sz w:val="21"/>
                <w:szCs w:val="21"/>
              </w:rPr>
              <w:t>）已补报年度的年报截屏打印件</w:t>
            </w:r>
            <w:r w:rsidRPr="0081457B">
              <w:rPr>
                <w:rFonts w:ascii="Times New Roman" w:eastAsia="宋体"/>
                <w:sz w:val="21"/>
                <w:szCs w:val="21"/>
              </w:rPr>
              <w:br/>
            </w:r>
            <w:r w:rsidRPr="0081457B">
              <w:rPr>
                <w:rFonts w:ascii="Times New Roman" w:eastAsia="宋体" w:hAnsi="宋体"/>
                <w:sz w:val="21"/>
                <w:szCs w:val="21"/>
              </w:rPr>
              <w:t>（</w:t>
            </w:r>
            <w:r w:rsidRPr="0081457B">
              <w:rPr>
                <w:rFonts w:ascii="Times New Roman" w:eastAsia="宋体"/>
                <w:sz w:val="21"/>
                <w:szCs w:val="21"/>
              </w:rPr>
              <w:t>6</w:t>
            </w:r>
            <w:r w:rsidRPr="0081457B">
              <w:rPr>
                <w:rFonts w:ascii="Times New Roman" w:eastAsia="宋体" w:hAnsi="宋体"/>
                <w:sz w:val="21"/>
                <w:szCs w:val="21"/>
              </w:rPr>
              <w:t>）已补报年度的财务报表</w:t>
            </w:r>
            <w:r w:rsidRPr="0081457B">
              <w:rPr>
                <w:rFonts w:ascii="Times New Roman" w:eastAsia="宋体"/>
                <w:sz w:val="21"/>
                <w:szCs w:val="21"/>
              </w:rPr>
              <w:br/>
            </w:r>
            <w:r w:rsidRPr="0081457B">
              <w:rPr>
                <w:rFonts w:ascii="Times New Roman" w:eastAsia="宋体" w:hAnsi="宋体"/>
                <w:sz w:val="21"/>
                <w:szCs w:val="21"/>
              </w:rPr>
              <w:t>（</w:t>
            </w:r>
            <w:r w:rsidRPr="0081457B">
              <w:rPr>
                <w:rFonts w:ascii="Times New Roman" w:eastAsia="宋体"/>
                <w:sz w:val="21"/>
                <w:szCs w:val="21"/>
              </w:rPr>
              <w:t>7</w:t>
            </w:r>
            <w:r w:rsidRPr="0081457B">
              <w:rPr>
                <w:rFonts w:ascii="Times New Roman" w:eastAsia="宋体" w:hAnsi="宋体"/>
                <w:sz w:val="21"/>
                <w:szCs w:val="21"/>
              </w:rPr>
              <w:t>）市场监管部门认为需要提交的其他材料</w:t>
            </w:r>
          </w:p>
        </w:tc>
        <w:tc>
          <w:tcPr>
            <w:tcW w:w="937" w:type="dxa"/>
            <w:vMerge w:val="restart"/>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hAnsi="宋体"/>
                <w:sz w:val="21"/>
                <w:szCs w:val="21"/>
              </w:rPr>
              <w:t>市场监管部门</w:t>
            </w:r>
          </w:p>
        </w:tc>
      </w:tr>
      <w:tr w:rsidR="00B22945" w:rsidRPr="0081457B" w:rsidTr="00AF4599">
        <w:trPr>
          <w:trHeight w:val="454"/>
          <w:jc w:val="center"/>
        </w:trPr>
        <w:tc>
          <w:tcPr>
            <w:tcW w:w="480" w:type="dxa"/>
            <w:shd w:val="clear" w:color="auto" w:fill="auto"/>
            <w:noWrap/>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sz w:val="21"/>
                <w:szCs w:val="21"/>
              </w:rPr>
              <w:t>2</w:t>
            </w:r>
          </w:p>
        </w:tc>
        <w:tc>
          <w:tcPr>
            <w:tcW w:w="918" w:type="dxa"/>
            <w:vMerge/>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p>
        </w:tc>
        <w:tc>
          <w:tcPr>
            <w:tcW w:w="2296"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Pr>
                <w:rFonts w:ascii="Times New Roman" w:eastAsia="宋体"/>
                <w:sz w:val="21"/>
                <w:szCs w:val="21"/>
              </w:rPr>
              <w:t>（</w:t>
            </w:r>
            <w:r w:rsidRPr="0081457B">
              <w:rPr>
                <w:rFonts w:ascii="Times New Roman" w:eastAsia="宋体" w:hAnsi="宋体"/>
                <w:color w:val="333333"/>
                <w:sz w:val="21"/>
                <w:szCs w:val="21"/>
              </w:rPr>
              <w:t>二</w:t>
            </w:r>
            <w:r>
              <w:rPr>
                <w:rFonts w:ascii="Times New Roman" w:eastAsia="宋体"/>
                <w:color w:val="333333"/>
                <w:sz w:val="21"/>
                <w:szCs w:val="21"/>
              </w:rPr>
              <w:t>）</w:t>
            </w:r>
            <w:r w:rsidRPr="0081457B">
              <w:rPr>
                <w:rFonts w:ascii="Times New Roman" w:eastAsia="宋体" w:hAnsi="宋体"/>
                <w:color w:val="333333"/>
                <w:sz w:val="21"/>
                <w:szCs w:val="21"/>
              </w:rPr>
              <w:t>未在工商行政管理部门依照《企业信息公示暂行条例》第十条规定责令的期限内公示有关企业信息的</w:t>
            </w:r>
          </w:p>
        </w:tc>
        <w:tc>
          <w:tcPr>
            <w:tcW w:w="2947" w:type="dxa"/>
            <w:vMerge/>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p>
        </w:tc>
        <w:tc>
          <w:tcPr>
            <w:tcW w:w="3406"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t>已经履行即时信息公示义务</w:t>
            </w:r>
          </w:p>
        </w:tc>
        <w:tc>
          <w:tcPr>
            <w:tcW w:w="3234" w:type="dxa"/>
            <w:vMerge/>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p>
        </w:tc>
        <w:tc>
          <w:tcPr>
            <w:tcW w:w="937" w:type="dxa"/>
            <w:vMerge/>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p>
        </w:tc>
      </w:tr>
      <w:tr w:rsidR="00B22945" w:rsidRPr="0081457B" w:rsidTr="00AF4599">
        <w:trPr>
          <w:trHeight w:val="454"/>
          <w:jc w:val="center"/>
        </w:trPr>
        <w:tc>
          <w:tcPr>
            <w:tcW w:w="480" w:type="dxa"/>
            <w:shd w:val="clear" w:color="auto" w:fill="auto"/>
            <w:noWrap/>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sz w:val="21"/>
                <w:szCs w:val="21"/>
              </w:rPr>
              <w:t>3</w:t>
            </w:r>
          </w:p>
        </w:tc>
        <w:tc>
          <w:tcPr>
            <w:tcW w:w="918" w:type="dxa"/>
            <w:vMerge/>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p>
        </w:tc>
        <w:tc>
          <w:tcPr>
            <w:tcW w:w="2296"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Pr>
                <w:rFonts w:ascii="Times New Roman" w:eastAsia="宋体"/>
                <w:sz w:val="21"/>
                <w:szCs w:val="21"/>
              </w:rPr>
              <w:t>（</w:t>
            </w:r>
            <w:r w:rsidRPr="0081457B">
              <w:rPr>
                <w:rFonts w:ascii="Times New Roman" w:eastAsia="宋体" w:hAnsi="宋体"/>
                <w:color w:val="333333"/>
                <w:sz w:val="21"/>
                <w:szCs w:val="21"/>
              </w:rPr>
              <w:t>三</w:t>
            </w:r>
            <w:r>
              <w:rPr>
                <w:rFonts w:ascii="Times New Roman" w:eastAsia="宋体"/>
                <w:color w:val="333333"/>
                <w:sz w:val="21"/>
                <w:szCs w:val="21"/>
              </w:rPr>
              <w:t>）</w:t>
            </w:r>
            <w:r w:rsidRPr="0081457B">
              <w:rPr>
                <w:rFonts w:ascii="Times New Roman" w:eastAsia="宋体" w:hAnsi="宋体"/>
                <w:color w:val="333333"/>
                <w:sz w:val="21"/>
                <w:szCs w:val="21"/>
              </w:rPr>
              <w:t>公示企业信息隐瞒真实情况、弄虚作假的</w:t>
            </w:r>
          </w:p>
        </w:tc>
        <w:tc>
          <w:tcPr>
            <w:tcW w:w="2947" w:type="dxa"/>
            <w:vMerge/>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p>
        </w:tc>
        <w:tc>
          <w:tcPr>
            <w:tcW w:w="3406"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t>已经更正其隐瞒真实情况、弄虚作假的公示信息</w:t>
            </w:r>
          </w:p>
        </w:tc>
        <w:tc>
          <w:tcPr>
            <w:tcW w:w="3234" w:type="dxa"/>
            <w:vMerge/>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p>
        </w:tc>
        <w:tc>
          <w:tcPr>
            <w:tcW w:w="937" w:type="dxa"/>
            <w:vMerge/>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p>
        </w:tc>
      </w:tr>
      <w:tr w:rsidR="00B22945" w:rsidRPr="0081457B" w:rsidTr="00AF4599">
        <w:trPr>
          <w:trHeight w:val="454"/>
          <w:jc w:val="center"/>
        </w:trPr>
        <w:tc>
          <w:tcPr>
            <w:tcW w:w="480" w:type="dxa"/>
            <w:shd w:val="clear" w:color="auto" w:fill="auto"/>
            <w:noWrap/>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sz w:val="21"/>
                <w:szCs w:val="21"/>
              </w:rPr>
              <w:t>4</w:t>
            </w:r>
          </w:p>
        </w:tc>
        <w:tc>
          <w:tcPr>
            <w:tcW w:w="918" w:type="dxa"/>
            <w:vMerge/>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p>
        </w:tc>
        <w:tc>
          <w:tcPr>
            <w:tcW w:w="2296"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Pr>
                <w:rFonts w:ascii="Times New Roman" w:eastAsia="宋体"/>
                <w:sz w:val="21"/>
                <w:szCs w:val="21"/>
              </w:rPr>
              <w:t>（</w:t>
            </w:r>
            <w:r w:rsidRPr="0081457B">
              <w:rPr>
                <w:rFonts w:ascii="Times New Roman" w:eastAsia="宋体" w:hAnsi="宋体"/>
                <w:color w:val="333333"/>
                <w:sz w:val="21"/>
                <w:szCs w:val="21"/>
              </w:rPr>
              <w:t>四</w:t>
            </w:r>
            <w:r>
              <w:rPr>
                <w:rFonts w:ascii="Times New Roman" w:eastAsia="宋体"/>
                <w:color w:val="333333"/>
                <w:sz w:val="21"/>
                <w:szCs w:val="21"/>
              </w:rPr>
              <w:t>）</w:t>
            </w:r>
            <w:r w:rsidRPr="0081457B">
              <w:rPr>
                <w:rFonts w:ascii="Times New Roman" w:eastAsia="宋体" w:hAnsi="宋体"/>
                <w:color w:val="333333"/>
                <w:sz w:val="21"/>
                <w:szCs w:val="21"/>
              </w:rPr>
              <w:t>通过登记的住所或者经营场所无法联系的</w:t>
            </w:r>
          </w:p>
        </w:tc>
        <w:tc>
          <w:tcPr>
            <w:tcW w:w="2947"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t>相关信息通过国家企业信用信息公示系统记入经营主体名下向社会公示</w:t>
            </w:r>
          </w:p>
        </w:tc>
        <w:tc>
          <w:tcPr>
            <w:tcW w:w="3406"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t>依法办理住所或者经营场所变更登记，或者当事人提出通过登记的住所或者经营场所可以重新取得联系</w:t>
            </w:r>
          </w:p>
        </w:tc>
        <w:tc>
          <w:tcPr>
            <w:tcW w:w="3234" w:type="dxa"/>
            <w:vMerge/>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p>
        </w:tc>
        <w:tc>
          <w:tcPr>
            <w:tcW w:w="937" w:type="dxa"/>
            <w:vMerge/>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p>
        </w:tc>
      </w:tr>
      <w:tr w:rsidR="00B22945" w:rsidRPr="0081457B" w:rsidTr="00AF4599">
        <w:trPr>
          <w:trHeight w:val="2440"/>
          <w:jc w:val="center"/>
        </w:trPr>
        <w:tc>
          <w:tcPr>
            <w:tcW w:w="480" w:type="dxa"/>
            <w:shd w:val="clear" w:color="auto" w:fill="auto"/>
            <w:noWrap/>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sz w:val="21"/>
                <w:szCs w:val="21"/>
              </w:rPr>
              <w:t>5</w:t>
            </w:r>
          </w:p>
        </w:tc>
        <w:tc>
          <w:tcPr>
            <w:tcW w:w="918" w:type="dxa"/>
            <w:shd w:val="clear" w:color="auto" w:fill="auto"/>
            <w:vAlign w:val="center"/>
            <w:hideMark/>
          </w:tcPr>
          <w:p w:rsidR="00B22945" w:rsidRDefault="00B22945" w:rsidP="00AF4599">
            <w:pPr>
              <w:overflowPunct w:val="0"/>
              <w:autoSpaceDE w:val="0"/>
              <w:autoSpaceDN w:val="0"/>
              <w:adjustRightInd w:val="0"/>
              <w:snapToGrid w:val="0"/>
              <w:spacing w:line="320" w:lineRule="exact"/>
              <w:jc w:val="center"/>
              <w:rPr>
                <w:rFonts w:ascii="Times New Roman" w:eastAsia="宋体" w:hAnsi="宋体"/>
                <w:sz w:val="21"/>
                <w:szCs w:val="21"/>
              </w:rPr>
            </w:pPr>
            <w:r w:rsidRPr="0081457B">
              <w:rPr>
                <w:rFonts w:ascii="Times New Roman" w:eastAsia="宋体" w:hAnsi="宋体"/>
                <w:sz w:val="21"/>
                <w:szCs w:val="21"/>
              </w:rPr>
              <w:t>严重违法失信名单</w:t>
            </w:r>
          </w:p>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hAnsi="宋体"/>
                <w:sz w:val="21"/>
                <w:szCs w:val="21"/>
              </w:rPr>
              <w:t>移出</w:t>
            </w:r>
          </w:p>
        </w:tc>
        <w:tc>
          <w:tcPr>
            <w:tcW w:w="2296" w:type="dxa"/>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rPr>
                <w:rFonts w:ascii="Times New Roman" w:eastAsia="宋体"/>
                <w:sz w:val="21"/>
                <w:szCs w:val="21"/>
              </w:rPr>
            </w:pPr>
            <w:r w:rsidRPr="0081457B">
              <w:rPr>
                <w:rFonts w:ascii="Times New Roman" w:eastAsia="宋体" w:hAnsi="宋体"/>
                <w:sz w:val="21"/>
                <w:szCs w:val="21"/>
              </w:rPr>
              <w:t>药品、医疗器械、化妆品、特种设备领域、质量安全领域、侵害消费者权益违法行为、破坏公平竞争秩序和扰乱市场秩序的违法行为并受到市场监督管理部门较重行政处罚</w:t>
            </w:r>
          </w:p>
        </w:tc>
        <w:tc>
          <w:tcPr>
            <w:tcW w:w="2947" w:type="dxa"/>
            <w:shd w:val="clear" w:color="auto" w:fill="auto"/>
            <w:vAlign w:val="center"/>
            <w:hideMark/>
          </w:tcPr>
          <w:p w:rsidR="00B22945" w:rsidRDefault="00B22945" w:rsidP="00AF4599">
            <w:pPr>
              <w:overflowPunct w:val="0"/>
              <w:autoSpaceDE w:val="0"/>
              <w:autoSpaceDN w:val="0"/>
              <w:adjustRightInd w:val="0"/>
              <w:snapToGrid w:val="0"/>
              <w:spacing w:line="280" w:lineRule="exact"/>
              <w:rPr>
                <w:rFonts w:ascii="Times New Roman" w:eastAsia="宋体" w:hAnsi="宋体"/>
                <w:sz w:val="21"/>
                <w:szCs w:val="21"/>
              </w:rPr>
            </w:pPr>
            <w:r w:rsidRPr="0081457B">
              <w:rPr>
                <w:rFonts w:ascii="Times New Roman" w:eastAsia="宋体" w:hAnsi="宋体"/>
                <w:sz w:val="21"/>
                <w:szCs w:val="21"/>
              </w:rPr>
              <w:t>相关信息通过国家企业信用信息公示系统记入经营主体名下向社会公示。并实施下下列管理措施：</w:t>
            </w:r>
          </w:p>
          <w:p w:rsidR="00B22945" w:rsidRDefault="00B22945" w:rsidP="00AF4599">
            <w:pPr>
              <w:overflowPunct w:val="0"/>
              <w:autoSpaceDE w:val="0"/>
              <w:autoSpaceDN w:val="0"/>
              <w:adjustRightInd w:val="0"/>
              <w:snapToGrid w:val="0"/>
              <w:spacing w:line="280" w:lineRule="exact"/>
              <w:rPr>
                <w:rFonts w:ascii="Times New Roman" w:eastAsia="宋体" w:hAnsi="宋体"/>
                <w:sz w:val="21"/>
                <w:szCs w:val="21"/>
              </w:rPr>
            </w:pPr>
            <w:r w:rsidRPr="0081457B">
              <w:rPr>
                <w:rFonts w:ascii="Times New Roman" w:eastAsia="宋体" w:hAnsi="宋体"/>
                <w:sz w:val="21"/>
                <w:szCs w:val="21"/>
              </w:rPr>
              <w:t>（一）依据法律、行政法规和党中央、国务院政策文件，在审查行政许可、资质、资格、委托承担政府采购项目、工程招投标时作为重要考量因素</w:t>
            </w:r>
          </w:p>
          <w:p w:rsidR="00B22945" w:rsidRDefault="00B22945" w:rsidP="00AF4599">
            <w:pPr>
              <w:overflowPunct w:val="0"/>
              <w:autoSpaceDE w:val="0"/>
              <w:autoSpaceDN w:val="0"/>
              <w:adjustRightInd w:val="0"/>
              <w:snapToGrid w:val="0"/>
              <w:spacing w:line="280" w:lineRule="exact"/>
              <w:rPr>
                <w:rFonts w:ascii="Times New Roman" w:eastAsia="宋体" w:hAnsi="宋体"/>
                <w:sz w:val="21"/>
                <w:szCs w:val="21"/>
              </w:rPr>
            </w:pPr>
            <w:r w:rsidRPr="0081457B">
              <w:rPr>
                <w:rFonts w:ascii="Times New Roman" w:eastAsia="宋体" w:hAnsi="宋体"/>
                <w:sz w:val="21"/>
                <w:szCs w:val="21"/>
              </w:rPr>
              <w:lastRenderedPageBreak/>
              <w:t>（二）列为重点监管对象，提高检查频次，依法严格监管</w:t>
            </w:r>
          </w:p>
          <w:p w:rsidR="00B22945" w:rsidRDefault="00B22945" w:rsidP="00AF4599">
            <w:pPr>
              <w:overflowPunct w:val="0"/>
              <w:autoSpaceDE w:val="0"/>
              <w:autoSpaceDN w:val="0"/>
              <w:adjustRightInd w:val="0"/>
              <w:snapToGrid w:val="0"/>
              <w:spacing w:line="280" w:lineRule="exact"/>
              <w:rPr>
                <w:rFonts w:ascii="Times New Roman" w:eastAsia="宋体" w:hAnsi="宋体"/>
                <w:sz w:val="21"/>
                <w:szCs w:val="21"/>
              </w:rPr>
            </w:pPr>
            <w:r w:rsidRPr="0081457B">
              <w:rPr>
                <w:rFonts w:ascii="Times New Roman" w:eastAsia="宋体" w:hAnsi="宋体"/>
                <w:sz w:val="21"/>
                <w:szCs w:val="21"/>
              </w:rPr>
              <w:t>（三）不适用告知承诺制</w:t>
            </w:r>
          </w:p>
          <w:p w:rsidR="00B22945" w:rsidRDefault="00B22945" w:rsidP="00AF4599">
            <w:pPr>
              <w:overflowPunct w:val="0"/>
              <w:autoSpaceDE w:val="0"/>
              <w:autoSpaceDN w:val="0"/>
              <w:adjustRightInd w:val="0"/>
              <w:snapToGrid w:val="0"/>
              <w:spacing w:line="280" w:lineRule="exact"/>
              <w:rPr>
                <w:rFonts w:ascii="Times New Roman" w:eastAsia="宋体" w:hAnsi="宋体"/>
                <w:sz w:val="21"/>
                <w:szCs w:val="21"/>
              </w:rPr>
            </w:pPr>
            <w:r w:rsidRPr="0081457B">
              <w:rPr>
                <w:rFonts w:ascii="Times New Roman" w:eastAsia="宋体" w:hAnsi="宋体"/>
                <w:sz w:val="21"/>
                <w:szCs w:val="21"/>
              </w:rPr>
              <w:t>（四）不予授予市场监督管理部门荣誉称号等表彰奖励</w:t>
            </w:r>
          </w:p>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（五）法律、行政法规和党中央、国务院政策文件规定的其他管理措施</w:t>
            </w:r>
          </w:p>
        </w:tc>
        <w:tc>
          <w:tcPr>
            <w:tcW w:w="3406" w:type="dxa"/>
            <w:shd w:val="clear" w:color="auto" w:fill="auto"/>
            <w:vAlign w:val="center"/>
            <w:hideMark/>
          </w:tcPr>
          <w:p w:rsidR="00B22945" w:rsidRDefault="00B22945" w:rsidP="00AF4599">
            <w:pPr>
              <w:overflowPunct w:val="0"/>
              <w:autoSpaceDE w:val="0"/>
              <w:autoSpaceDN w:val="0"/>
              <w:adjustRightInd w:val="0"/>
              <w:snapToGrid w:val="0"/>
              <w:spacing w:line="300" w:lineRule="exact"/>
              <w:rPr>
                <w:rFonts w:ascii="Times New Roman" w:eastAsia="宋体" w:hAnsi="宋体"/>
                <w:sz w:val="21"/>
                <w:szCs w:val="21"/>
              </w:rPr>
            </w:pPr>
            <w:r w:rsidRPr="0081457B">
              <w:rPr>
                <w:rFonts w:ascii="Times New Roman" w:eastAsia="宋体" w:hAnsi="宋体"/>
                <w:sz w:val="21"/>
                <w:szCs w:val="21"/>
              </w:rPr>
              <w:lastRenderedPageBreak/>
              <w:t>当事人被列入严重违法失信名单满一年，且符合下列条件的：</w:t>
            </w:r>
            <w:r w:rsidRPr="0081457B">
              <w:rPr>
                <w:rFonts w:ascii="Times New Roman" w:eastAsia="宋体"/>
                <w:sz w:val="21"/>
                <w:szCs w:val="21"/>
              </w:rPr>
              <w:t xml:space="preserve">        </w:t>
            </w:r>
            <w:r w:rsidRPr="0081457B">
              <w:rPr>
                <w:rFonts w:ascii="Times New Roman" w:eastAsia="宋体" w:hAnsi="宋体"/>
                <w:sz w:val="21"/>
                <w:szCs w:val="21"/>
              </w:rPr>
              <w:t>（一）已经自觉履行行政处罚决定中规定的义务</w:t>
            </w:r>
          </w:p>
          <w:p w:rsidR="00B22945" w:rsidRDefault="00B22945" w:rsidP="00AF4599">
            <w:pPr>
              <w:overflowPunct w:val="0"/>
              <w:autoSpaceDE w:val="0"/>
              <w:autoSpaceDN w:val="0"/>
              <w:adjustRightInd w:val="0"/>
              <w:snapToGrid w:val="0"/>
              <w:spacing w:line="300" w:lineRule="exact"/>
              <w:rPr>
                <w:rFonts w:ascii="Times New Roman" w:eastAsia="宋体" w:hAnsi="宋体"/>
                <w:sz w:val="21"/>
                <w:szCs w:val="21"/>
              </w:rPr>
            </w:pPr>
            <w:r w:rsidRPr="0081457B">
              <w:rPr>
                <w:rFonts w:ascii="Times New Roman" w:eastAsia="宋体" w:hAnsi="宋体"/>
                <w:sz w:val="21"/>
                <w:szCs w:val="21"/>
              </w:rPr>
              <w:t>（二）已经主动消除危害后果和不良影响</w:t>
            </w:r>
          </w:p>
          <w:p w:rsidR="00B22945" w:rsidRDefault="00B22945" w:rsidP="00AF4599">
            <w:pPr>
              <w:overflowPunct w:val="0"/>
              <w:autoSpaceDE w:val="0"/>
              <w:autoSpaceDN w:val="0"/>
              <w:adjustRightInd w:val="0"/>
              <w:snapToGrid w:val="0"/>
              <w:spacing w:line="300" w:lineRule="exact"/>
              <w:rPr>
                <w:rFonts w:ascii="Times New Roman" w:eastAsia="宋体" w:hAnsi="宋体"/>
                <w:sz w:val="21"/>
                <w:szCs w:val="21"/>
              </w:rPr>
            </w:pPr>
            <w:r w:rsidRPr="0081457B">
              <w:rPr>
                <w:rFonts w:ascii="Times New Roman" w:eastAsia="宋体" w:hAnsi="宋体"/>
                <w:sz w:val="21"/>
                <w:szCs w:val="21"/>
              </w:rPr>
              <w:t>（三）未再受到市场监督管理部门较重行政处罚</w:t>
            </w:r>
          </w:p>
          <w:p w:rsidR="00B22945" w:rsidRPr="0081457B" w:rsidRDefault="00B22945" w:rsidP="00AF4599">
            <w:pPr>
              <w:overflowPunct w:val="0"/>
              <w:autoSpaceDE w:val="0"/>
              <w:autoSpaceDN w:val="0"/>
              <w:adjustRightInd w:val="0"/>
              <w:snapToGrid w:val="0"/>
              <w:spacing w:line="300" w:lineRule="exact"/>
              <w:rPr>
                <w:rFonts w:ascii="Times New Roman" w:eastAsia="宋体"/>
                <w:sz w:val="21"/>
                <w:szCs w:val="21"/>
              </w:rPr>
            </w:pPr>
            <w:r w:rsidRPr="0081457B">
              <w:rPr>
                <w:rFonts w:ascii="Times New Roman" w:eastAsia="宋体" w:hAnsi="宋体"/>
                <w:sz w:val="21"/>
                <w:szCs w:val="21"/>
              </w:rPr>
              <w:t>依照法律、行政法规规定，实施相</w:t>
            </w:r>
            <w:r w:rsidRPr="0081457B">
              <w:rPr>
                <w:rFonts w:ascii="Times New Roman" w:eastAsia="宋体" w:hAnsi="宋体"/>
                <w:sz w:val="21"/>
                <w:szCs w:val="21"/>
              </w:rPr>
              <w:lastRenderedPageBreak/>
              <w:t>应管理措施期限尚未届满的，不得申请提前移出</w:t>
            </w:r>
          </w:p>
        </w:tc>
        <w:tc>
          <w:tcPr>
            <w:tcW w:w="3234" w:type="dxa"/>
            <w:shd w:val="clear" w:color="auto" w:fill="auto"/>
            <w:vAlign w:val="center"/>
            <w:hideMark/>
          </w:tcPr>
          <w:p w:rsidR="00B22945" w:rsidRDefault="00B22945" w:rsidP="00AF4599">
            <w:pPr>
              <w:overflowPunct w:val="0"/>
              <w:autoSpaceDE w:val="0"/>
              <w:autoSpaceDN w:val="0"/>
              <w:adjustRightInd w:val="0"/>
              <w:snapToGrid w:val="0"/>
              <w:spacing w:line="280" w:lineRule="exact"/>
              <w:rPr>
                <w:rFonts w:ascii="Times New Roman" w:eastAsia="宋体" w:hAnsi="宋体"/>
                <w:sz w:val="21"/>
                <w:szCs w:val="21"/>
              </w:rPr>
            </w:pPr>
            <w:r w:rsidRPr="0081457B">
              <w:rPr>
                <w:rFonts w:ascii="Times New Roman" w:eastAsia="宋体" w:hAnsi="宋体"/>
                <w:sz w:val="21"/>
                <w:szCs w:val="21"/>
              </w:rPr>
              <w:lastRenderedPageBreak/>
              <w:t>通过线下向作出列入决定的市场监督管理部门申请，或通过线上向国家企业信用信息公示系统（江苏）提交申请。</w:t>
            </w:r>
          </w:p>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w:t>
            </w:r>
            <w:r w:rsidRPr="0081457B">
              <w:rPr>
                <w:rFonts w:ascii="Times New Roman" w:eastAsia="宋体"/>
                <w:sz w:val="21"/>
                <w:szCs w:val="21"/>
              </w:rPr>
              <w:t>1</w:t>
            </w:r>
            <w:r w:rsidRPr="0081457B">
              <w:rPr>
                <w:rFonts w:ascii="Times New Roman" w:eastAsia="宋体" w:hAnsi="宋体"/>
                <w:sz w:val="21"/>
                <w:szCs w:val="21"/>
              </w:rPr>
              <w:t>）《严重违法失信名单信用修复申请书》</w:t>
            </w:r>
            <w:r w:rsidRPr="0081457B">
              <w:rPr>
                <w:rFonts w:ascii="Times New Roman" w:eastAsia="宋体"/>
                <w:sz w:val="21"/>
                <w:szCs w:val="21"/>
              </w:rPr>
              <w:br/>
            </w:r>
            <w:r w:rsidRPr="0081457B">
              <w:rPr>
                <w:rFonts w:ascii="Times New Roman" w:eastAsia="宋体" w:hAnsi="宋体"/>
                <w:sz w:val="21"/>
                <w:szCs w:val="21"/>
              </w:rPr>
              <w:t>（</w:t>
            </w:r>
            <w:r w:rsidRPr="0081457B">
              <w:rPr>
                <w:rFonts w:ascii="Times New Roman" w:eastAsia="宋体"/>
                <w:sz w:val="21"/>
                <w:szCs w:val="21"/>
              </w:rPr>
              <w:t>2</w:t>
            </w:r>
            <w:r w:rsidRPr="0081457B">
              <w:rPr>
                <w:rFonts w:ascii="Times New Roman" w:eastAsia="宋体" w:hAnsi="宋体"/>
                <w:sz w:val="21"/>
                <w:szCs w:val="21"/>
              </w:rPr>
              <w:t>）《守信承诺书》</w:t>
            </w:r>
            <w:r w:rsidRPr="0081457B">
              <w:rPr>
                <w:rFonts w:ascii="Times New Roman" w:eastAsia="宋体"/>
                <w:sz w:val="21"/>
                <w:szCs w:val="21"/>
              </w:rPr>
              <w:br/>
            </w:r>
            <w:r w:rsidRPr="0081457B">
              <w:rPr>
                <w:rFonts w:ascii="Times New Roman" w:eastAsia="宋体" w:hAnsi="宋体"/>
                <w:sz w:val="21"/>
                <w:szCs w:val="21"/>
              </w:rPr>
              <w:t>（</w:t>
            </w:r>
            <w:r w:rsidRPr="0081457B">
              <w:rPr>
                <w:rFonts w:ascii="Times New Roman" w:eastAsia="宋体"/>
                <w:sz w:val="21"/>
                <w:szCs w:val="21"/>
              </w:rPr>
              <w:t>3</w:t>
            </w:r>
            <w:r w:rsidRPr="0081457B">
              <w:rPr>
                <w:rFonts w:ascii="Times New Roman" w:eastAsia="宋体" w:hAnsi="宋体"/>
                <w:sz w:val="21"/>
                <w:szCs w:val="21"/>
              </w:rPr>
              <w:t>）市场监管部门认为需要提交的其他材料</w:t>
            </w:r>
          </w:p>
        </w:tc>
        <w:tc>
          <w:tcPr>
            <w:tcW w:w="937" w:type="dxa"/>
            <w:vMerge/>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p>
        </w:tc>
      </w:tr>
      <w:tr w:rsidR="00B22945" w:rsidRPr="0081457B" w:rsidTr="00AF4599">
        <w:trPr>
          <w:trHeight w:val="5096"/>
          <w:jc w:val="center"/>
        </w:trPr>
        <w:tc>
          <w:tcPr>
            <w:tcW w:w="480" w:type="dxa"/>
            <w:shd w:val="clear" w:color="auto" w:fill="auto"/>
            <w:noWrap/>
            <w:vAlign w:val="center"/>
            <w:hideMark/>
          </w:tcPr>
          <w:p w:rsidR="00B22945" w:rsidRPr="0081457B" w:rsidRDefault="00B22945" w:rsidP="00AF4599">
            <w:pPr>
              <w:overflowPunct w:val="0"/>
              <w:autoSpaceDE w:val="0"/>
              <w:autoSpaceDN w:val="0"/>
              <w:adjustRightInd w:val="0"/>
              <w:snapToGrid w:val="0"/>
              <w:spacing w:line="360" w:lineRule="exact"/>
              <w:jc w:val="center"/>
              <w:rPr>
                <w:rFonts w:ascii="Times New Roman" w:eastAsia="宋体"/>
                <w:sz w:val="21"/>
                <w:szCs w:val="21"/>
              </w:rPr>
            </w:pPr>
            <w:r w:rsidRPr="0081457B">
              <w:rPr>
                <w:rFonts w:ascii="Times New Roman" w:eastAsia="宋体"/>
                <w:sz w:val="21"/>
                <w:szCs w:val="21"/>
              </w:rPr>
              <w:lastRenderedPageBreak/>
              <w:t>6</w:t>
            </w:r>
          </w:p>
        </w:tc>
        <w:tc>
          <w:tcPr>
            <w:tcW w:w="918" w:type="dxa"/>
            <w:shd w:val="clear" w:color="auto" w:fill="auto"/>
            <w:vAlign w:val="center"/>
            <w:hideMark/>
          </w:tcPr>
          <w:p w:rsidR="00B22945" w:rsidRDefault="00B22945" w:rsidP="00AF4599">
            <w:pPr>
              <w:overflowPunct w:val="0"/>
              <w:autoSpaceDE w:val="0"/>
              <w:autoSpaceDN w:val="0"/>
              <w:adjustRightInd w:val="0"/>
              <w:snapToGrid w:val="0"/>
              <w:spacing w:line="360" w:lineRule="exact"/>
              <w:jc w:val="center"/>
              <w:rPr>
                <w:rFonts w:ascii="Times New Roman" w:eastAsia="宋体" w:hAnsi="宋体"/>
                <w:sz w:val="21"/>
                <w:szCs w:val="21"/>
              </w:rPr>
            </w:pPr>
            <w:r w:rsidRPr="0081457B">
              <w:rPr>
                <w:rFonts w:ascii="Times New Roman" w:eastAsia="宋体" w:hAnsi="宋体"/>
                <w:sz w:val="21"/>
                <w:szCs w:val="21"/>
              </w:rPr>
              <w:t>行政处罚提前取消</w:t>
            </w:r>
          </w:p>
          <w:p w:rsidR="00B22945" w:rsidRPr="0081457B" w:rsidRDefault="00B22945" w:rsidP="00AF4599">
            <w:pPr>
              <w:overflowPunct w:val="0"/>
              <w:autoSpaceDE w:val="0"/>
              <w:autoSpaceDN w:val="0"/>
              <w:adjustRightInd w:val="0"/>
              <w:snapToGrid w:val="0"/>
              <w:spacing w:line="360" w:lineRule="exact"/>
              <w:jc w:val="center"/>
              <w:rPr>
                <w:rFonts w:ascii="Times New Roman" w:eastAsia="宋体"/>
                <w:sz w:val="21"/>
                <w:szCs w:val="21"/>
              </w:rPr>
            </w:pPr>
            <w:r w:rsidRPr="0081457B">
              <w:rPr>
                <w:rFonts w:ascii="Times New Roman" w:eastAsia="宋体" w:hAnsi="宋体"/>
                <w:sz w:val="21"/>
                <w:szCs w:val="21"/>
              </w:rPr>
              <w:t>公示</w:t>
            </w:r>
          </w:p>
        </w:tc>
        <w:tc>
          <w:tcPr>
            <w:tcW w:w="2296" w:type="dxa"/>
            <w:shd w:val="clear" w:color="auto" w:fill="auto"/>
            <w:vAlign w:val="center"/>
            <w:hideMark/>
          </w:tcPr>
          <w:p w:rsidR="00B22945" w:rsidRPr="0081457B" w:rsidRDefault="00B22945" w:rsidP="00AF4599">
            <w:pPr>
              <w:overflowPunct w:val="0"/>
              <w:autoSpaceDE w:val="0"/>
              <w:autoSpaceDN w:val="0"/>
              <w:adjustRightInd w:val="0"/>
              <w:snapToGrid w:val="0"/>
              <w:spacing w:line="360" w:lineRule="exact"/>
              <w:rPr>
                <w:rFonts w:ascii="Times New Roman" w:eastAsia="宋体"/>
                <w:sz w:val="21"/>
                <w:szCs w:val="21"/>
              </w:rPr>
            </w:pPr>
            <w:r w:rsidRPr="0081457B">
              <w:rPr>
                <w:rFonts w:ascii="Times New Roman" w:eastAsia="宋体" w:hAnsi="宋体"/>
                <w:sz w:val="21"/>
                <w:szCs w:val="21"/>
              </w:rPr>
              <w:t>市场监管部门依法定职权和程序，对违反市场监管领域行政法规的相对人给予行政制裁</w:t>
            </w:r>
          </w:p>
        </w:tc>
        <w:tc>
          <w:tcPr>
            <w:tcW w:w="2947" w:type="dxa"/>
            <w:shd w:val="clear" w:color="auto" w:fill="auto"/>
            <w:vAlign w:val="center"/>
            <w:hideMark/>
          </w:tcPr>
          <w:p w:rsidR="00B22945" w:rsidRPr="0081457B" w:rsidRDefault="00B22945" w:rsidP="00AF4599">
            <w:pPr>
              <w:overflowPunct w:val="0"/>
              <w:autoSpaceDE w:val="0"/>
              <w:autoSpaceDN w:val="0"/>
              <w:adjustRightInd w:val="0"/>
              <w:snapToGrid w:val="0"/>
              <w:spacing w:line="360" w:lineRule="exact"/>
              <w:rPr>
                <w:rFonts w:ascii="Times New Roman" w:eastAsia="宋体"/>
                <w:sz w:val="21"/>
                <w:szCs w:val="21"/>
              </w:rPr>
            </w:pPr>
            <w:r w:rsidRPr="0081457B">
              <w:rPr>
                <w:rFonts w:ascii="Times New Roman" w:eastAsia="宋体" w:hAnsi="宋体"/>
                <w:sz w:val="21"/>
                <w:szCs w:val="21"/>
              </w:rPr>
              <w:t>相关</w:t>
            </w:r>
            <w:r w:rsidRPr="0081457B">
              <w:rPr>
                <w:rFonts w:ascii="Times New Roman" w:eastAsia="宋体" w:hAnsi="宋体"/>
                <w:color w:val="333333"/>
                <w:sz w:val="21"/>
                <w:szCs w:val="21"/>
              </w:rPr>
              <w:t>信息通过国家企业信用信息公示系统记入经营主体名下向社会公示</w:t>
            </w:r>
          </w:p>
        </w:tc>
        <w:tc>
          <w:tcPr>
            <w:tcW w:w="3406" w:type="dxa"/>
            <w:shd w:val="clear" w:color="auto" w:fill="auto"/>
            <w:vAlign w:val="center"/>
            <w:hideMark/>
          </w:tcPr>
          <w:p w:rsidR="00B22945" w:rsidRPr="0081457B" w:rsidRDefault="00B22945" w:rsidP="00AF4599">
            <w:pPr>
              <w:overflowPunct w:val="0"/>
              <w:autoSpaceDE w:val="0"/>
              <w:autoSpaceDN w:val="0"/>
              <w:adjustRightInd w:val="0"/>
              <w:snapToGrid w:val="0"/>
              <w:spacing w:line="360" w:lineRule="exact"/>
              <w:rPr>
                <w:rFonts w:ascii="Times New Roman" w:eastAsia="宋体"/>
                <w:sz w:val="21"/>
                <w:szCs w:val="21"/>
              </w:rPr>
            </w:pPr>
            <w:r w:rsidRPr="0081457B">
              <w:rPr>
                <w:rFonts w:ascii="Times New Roman" w:eastAsia="宋体" w:hAnsi="宋体"/>
                <w:sz w:val="21"/>
                <w:szCs w:val="21"/>
              </w:rPr>
              <w:t>食品、药品、特种设备领域行政处罚信息公示期满一年，其他行政处罚信息公示期满六个月，且符合下列情形的：</w:t>
            </w:r>
            <w:r w:rsidRPr="0081457B">
              <w:rPr>
                <w:rFonts w:ascii="Times New Roman" w:eastAsia="宋体"/>
                <w:sz w:val="21"/>
                <w:szCs w:val="21"/>
              </w:rPr>
              <w:br/>
            </w:r>
            <w:r w:rsidRPr="0081457B">
              <w:rPr>
                <w:rFonts w:ascii="Times New Roman" w:eastAsia="宋体" w:hAnsi="宋体"/>
                <w:sz w:val="21"/>
                <w:szCs w:val="21"/>
              </w:rPr>
              <w:t>（</w:t>
            </w:r>
            <w:r w:rsidRPr="0081457B">
              <w:rPr>
                <w:rFonts w:ascii="Times New Roman" w:eastAsia="宋体"/>
                <w:sz w:val="21"/>
                <w:szCs w:val="21"/>
              </w:rPr>
              <w:t>1</w:t>
            </w:r>
            <w:r w:rsidRPr="0081457B">
              <w:rPr>
                <w:rFonts w:ascii="Times New Roman" w:eastAsia="宋体" w:hAnsi="宋体"/>
                <w:sz w:val="21"/>
                <w:szCs w:val="21"/>
              </w:rPr>
              <w:t>）已经自觉履行行政处罚决定中规定的义务</w:t>
            </w:r>
            <w:r w:rsidRPr="0081457B">
              <w:rPr>
                <w:rFonts w:ascii="Times New Roman" w:eastAsia="宋体"/>
                <w:sz w:val="21"/>
                <w:szCs w:val="21"/>
              </w:rPr>
              <w:br/>
            </w:r>
            <w:r w:rsidRPr="0081457B">
              <w:rPr>
                <w:rFonts w:ascii="Times New Roman" w:eastAsia="宋体" w:hAnsi="宋体"/>
                <w:sz w:val="21"/>
                <w:szCs w:val="21"/>
              </w:rPr>
              <w:t>（</w:t>
            </w:r>
            <w:r w:rsidRPr="0081457B">
              <w:rPr>
                <w:rFonts w:ascii="Times New Roman" w:eastAsia="宋体"/>
                <w:sz w:val="21"/>
                <w:szCs w:val="21"/>
              </w:rPr>
              <w:t>2</w:t>
            </w:r>
            <w:r w:rsidRPr="0081457B">
              <w:rPr>
                <w:rFonts w:ascii="Times New Roman" w:eastAsia="宋体" w:hAnsi="宋体"/>
                <w:sz w:val="21"/>
                <w:szCs w:val="21"/>
              </w:rPr>
              <w:t>）已经主动消除危害后果和不良影响</w:t>
            </w:r>
            <w:r w:rsidRPr="0081457B">
              <w:rPr>
                <w:rFonts w:ascii="Times New Roman" w:eastAsia="宋体"/>
                <w:sz w:val="21"/>
                <w:szCs w:val="21"/>
              </w:rPr>
              <w:br/>
            </w:r>
            <w:r w:rsidRPr="0081457B">
              <w:rPr>
                <w:rFonts w:ascii="Times New Roman" w:eastAsia="宋体" w:hAnsi="宋体"/>
                <w:sz w:val="21"/>
                <w:szCs w:val="21"/>
              </w:rPr>
              <w:t>（</w:t>
            </w:r>
            <w:r w:rsidRPr="0081457B">
              <w:rPr>
                <w:rFonts w:ascii="Times New Roman" w:eastAsia="宋体"/>
                <w:sz w:val="21"/>
                <w:szCs w:val="21"/>
              </w:rPr>
              <w:t>3</w:t>
            </w:r>
            <w:r w:rsidRPr="0081457B">
              <w:rPr>
                <w:rFonts w:ascii="Times New Roman" w:eastAsia="宋体" w:hAnsi="宋体"/>
                <w:sz w:val="21"/>
                <w:szCs w:val="21"/>
              </w:rPr>
              <w:t>）未因同一类违法行为再次受到市场监督管理部门行政处罚</w:t>
            </w:r>
            <w:r w:rsidRPr="0081457B">
              <w:rPr>
                <w:rFonts w:ascii="Times New Roman" w:eastAsia="宋体"/>
                <w:sz w:val="21"/>
                <w:szCs w:val="21"/>
              </w:rPr>
              <w:br/>
            </w:r>
            <w:r w:rsidRPr="0081457B">
              <w:rPr>
                <w:rFonts w:ascii="Times New Roman" w:eastAsia="宋体" w:hAnsi="宋体"/>
                <w:sz w:val="21"/>
                <w:szCs w:val="21"/>
              </w:rPr>
              <w:t>（</w:t>
            </w:r>
            <w:r w:rsidRPr="0081457B">
              <w:rPr>
                <w:rFonts w:ascii="Times New Roman" w:eastAsia="宋体"/>
                <w:sz w:val="21"/>
                <w:szCs w:val="21"/>
              </w:rPr>
              <w:t>4</w:t>
            </w:r>
            <w:r w:rsidRPr="0081457B">
              <w:rPr>
                <w:rFonts w:ascii="Times New Roman" w:eastAsia="宋体" w:hAnsi="宋体"/>
                <w:sz w:val="21"/>
                <w:szCs w:val="21"/>
              </w:rPr>
              <w:t>）未在经营异常名录和严重违法失信名单中</w:t>
            </w:r>
          </w:p>
        </w:tc>
        <w:tc>
          <w:tcPr>
            <w:tcW w:w="3234" w:type="dxa"/>
            <w:shd w:val="clear" w:color="auto" w:fill="auto"/>
            <w:vAlign w:val="center"/>
            <w:hideMark/>
          </w:tcPr>
          <w:p w:rsidR="00B22945" w:rsidRDefault="00B22945" w:rsidP="00AF4599">
            <w:pPr>
              <w:overflowPunct w:val="0"/>
              <w:autoSpaceDE w:val="0"/>
              <w:autoSpaceDN w:val="0"/>
              <w:adjustRightInd w:val="0"/>
              <w:snapToGrid w:val="0"/>
              <w:spacing w:line="360" w:lineRule="exact"/>
              <w:rPr>
                <w:rFonts w:ascii="Times New Roman" w:eastAsia="宋体" w:hAnsi="宋体"/>
                <w:sz w:val="21"/>
                <w:szCs w:val="21"/>
              </w:rPr>
            </w:pPr>
            <w:r w:rsidRPr="0081457B">
              <w:rPr>
                <w:rFonts w:ascii="Times New Roman" w:eastAsia="宋体" w:hAnsi="宋体"/>
                <w:sz w:val="21"/>
                <w:szCs w:val="21"/>
              </w:rPr>
              <w:t>通过线下向作出行政处罚决定的市场监督管理部门，或通过线上向国家企业信用信息公示系统（江苏）提交申请。</w:t>
            </w:r>
          </w:p>
          <w:p w:rsidR="00B22945" w:rsidRPr="0081457B" w:rsidRDefault="00B22945" w:rsidP="00AF4599">
            <w:pPr>
              <w:overflowPunct w:val="0"/>
              <w:autoSpaceDE w:val="0"/>
              <w:autoSpaceDN w:val="0"/>
              <w:adjustRightInd w:val="0"/>
              <w:snapToGrid w:val="0"/>
              <w:spacing w:line="360" w:lineRule="exact"/>
              <w:rPr>
                <w:rFonts w:ascii="Times New Roman" w:eastAsia="宋体"/>
                <w:sz w:val="21"/>
                <w:szCs w:val="21"/>
              </w:rPr>
            </w:pPr>
            <w:r w:rsidRPr="0081457B">
              <w:rPr>
                <w:rFonts w:ascii="Times New Roman" w:eastAsia="宋体" w:hAnsi="宋体"/>
                <w:sz w:val="21"/>
                <w:szCs w:val="21"/>
              </w:rPr>
              <w:t>（</w:t>
            </w:r>
            <w:r w:rsidRPr="0081457B">
              <w:rPr>
                <w:rFonts w:ascii="Times New Roman" w:eastAsia="宋体"/>
                <w:sz w:val="21"/>
                <w:szCs w:val="21"/>
              </w:rPr>
              <w:t>1</w:t>
            </w:r>
            <w:r w:rsidRPr="0081457B">
              <w:rPr>
                <w:rFonts w:ascii="Times New Roman" w:eastAsia="宋体" w:hAnsi="宋体"/>
                <w:sz w:val="21"/>
                <w:szCs w:val="21"/>
              </w:rPr>
              <w:t>）《行政处罚信息公示信用修复申请书》</w:t>
            </w:r>
            <w:r w:rsidRPr="0081457B">
              <w:rPr>
                <w:rFonts w:ascii="Times New Roman" w:eastAsia="宋体"/>
                <w:sz w:val="21"/>
                <w:szCs w:val="21"/>
              </w:rPr>
              <w:br/>
            </w:r>
            <w:r w:rsidRPr="0081457B">
              <w:rPr>
                <w:rFonts w:ascii="Times New Roman" w:eastAsia="宋体" w:hAnsi="宋体"/>
                <w:sz w:val="21"/>
                <w:szCs w:val="21"/>
              </w:rPr>
              <w:t>（</w:t>
            </w:r>
            <w:r w:rsidRPr="0081457B">
              <w:rPr>
                <w:rFonts w:ascii="Times New Roman" w:eastAsia="宋体"/>
                <w:sz w:val="21"/>
                <w:szCs w:val="21"/>
              </w:rPr>
              <w:t>2</w:t>
            </w:r>
            <w:r w:rsidRPr="0081457B">
              <w:rPr>
                <w:rFonts w:ascii="Times New Roman" w:eastAsia="宋体" w:hAnsi="宋体"/>
                <w:sz w:val="21"/>
                <w:szCs w:val="21"/>
              </w:rPr>
              <w:t>）《守信承诺书》</w:t>
            </w:r>
            <w:r w:rsidRPr="0081457B">
              <w:rPr>
                <w:rFonts w:ascii="Times New Roman" w:eastAsia="宋体"/>
                <w:sz w:val="21"/>
                <w:szCs w:val="21"/>
              </w:rPr>
              <w:br/>
            </w:r>
            <w:r w:rsidRPr="0081457B">
              <w:rPr>
                <w:rFonts w:ascii="Times New Roman" w:eastAsia="宋体" w:hAnsi="宋体"/>
                <w:sz w:val="21"/>
                <w:szCs w:val="21"/>
              </w:rPr>
              <w:t>（</w:t>
            </w:r>
            <w:r w:rsidRPr="0081457B">
              <w:rPr>
                <w:rFonts w:ascii="Times New Roman" w:eastAsia="宋体"/>
                <w:sz w:val="21"/>
                <w:szCs w:val="21"/>
              </w:rPr>
              <w:t>3</w:t>
            </w:r>
            <w:r w:rsidRPr="0081457B">
              <w:rPr>
                <w:rFonts w:ascii="Times New Roman" w:eastAsia="宋体" w:hAnsi="宋体"/>
                <w:sz w:val="21"/>
                <w:szCs w:val="21"/>
              </w:rPr>
              <w:t>）送达地址确认书</w:t>
            </w:r>
            <w:r w:rsidRPr="0081457B">
              <w:rPr>
                <w:rFonts w:ascii="Times New Roman" w:eastAsia="宋体"/>
                <w:sz w:val="21"/>
                <w:szCs w:val="21"/>
              </w:rPr>
              <w:br/>
            </w:r>
            <w:r w:rsidRPr="0081457B">
              <w:rPr>
                <w:rFonts w:ascii="Times New Roman" w:eastAsia="宋体" w:hAnsi="宋体"/>
                <w:sz w:val="21"/>
                <w:szCs w:val="21"/>
              </w:rPr>
              <w:t>（</w:t>
            </w:r>
            <w:r w:rsidRPr="0081457B">
              <w:rPr>
                <w:rFonts w:ascii="Times New Roman" w:eastAsia="宋体"/>
                <w:sz w:val="21"/>
                <w:szCs w:val="21"/>
              </w:rPr>
              <w:t>4</w:t>
            </w:r>
            <w:r w:rsidRPr="0081457B">
              <w:rPr>
                <w:rFonts w:ascii="Times New Roman" w:eastAsia="宋体" w:hAnsi="宋体"/>
                <w:sz w:val="21"/>
                <w:szCs w:val="21"/>
              </w:rPr>
              <w:t>）指定代表或共同委托代理人授权委托书</w:t>
            </w:r>
            <w:r w:rsidRPr="0081457B">
              <w:rPr>
                <w:rFonts w:ascii="Times New Roman" w:eastAsia="宋体"/>
                <w:sz w:val="21"/>
                <w:szCs w:val="21"/>
              </w:rPr>
              <w:br/>
            </w:r>
            <w:r w:rsidRPr="0081457B">
              <w:rPr>
                <w:rFonts w:ascii="Times New Roman" w:eastAsia="宋体" w:hAnsi="宋体"/>
                <w:sz w:val="21"/>
                <w:szCs w:val="21"/>
              </w:rPr>
              <w:t>（</w:t>
            </w:r>
            <w:r w:rsidRPr="0081457B">
              <w:rPr>
                <w:rFonts w:ascii="Times New Roman" w:eastAsia="宋体"/>
                <w:sz w:val="21"/>
                <w:szCs w:val="21"/>
              </w:rPr>
              <w:t>5</w:t>
            </w:r>
            <w:r w:rsidRPr="0081457B">
              <w:rPr>
                <w:rFonts w:ascii="Times New Roman" w:eastAsia="宋体" w:hAnsi="宋体"/>
                <w:sz w:val="21"/>
                <w:szCs w:val="21"/>
              </w:rPr>
              <w:t>）履行法定义务、纠正违法行为的相关材料</w:t>
            </w:r>
            <w:r w:rsidRPr="0081457B">
              <w:rPr>
                <w:rFonts w:ascii="Times New Roman" w:eastAsia="宋体"/>
                <w:sz w:val="21"/>
                <w:szCs w:val="21"/>
              </w:rPr>
              <w:br/>
            </w:r>
            <w:r w:rsidRPr="0081457B">
              <w:rPr>
                <w:rFonts w:ascii="Times New Roman" w:eastAsia="宋体" w:hAnsi="宋体"/>
                <w:sz w:val="21"/>
                <w:szCs w:val="21"/>
              </w:rPr>
              <w:t>（</w:t>
            </w:r>
            <w:r w:rsidRPr="0081457B">
              <w:rPr>
                <w:rFonts w:ascii="Times New Roman" w:eastAsia="宋体"/>
                <w:sz w:val="21"/>
                <w:szCs w:val="21"/>
              </w:rPr>
              <w:t>6</w:t>
            </w:r>
            <w:r w:rsidRPr="0081457B">
              <w:rPr>
                <w:rFonts w:ascii="Times New Roman" w:eastAsia="宋体" w:hAnsi="宋体"/>
                <w:sz w:val="21"/>
                <w:szCs w:val="21"/>
              </w:rPr>
              <w:t>）市场监管部门认为需要提交的其他材料</w:t>
            </w:r>
          </w:p>
        </w:tc>
        <w:tc>
          <w:tcPr>
            <w:tcW w:w="937" w:type="dxa"/>
            <w:shd w:val="clear" w:color="auto" w:fill="auto"/>
            <w:vAlign w:val="center"/>
            <w:hideMark/>
          </w:tcPr>
          <w:p w:rsidR="00B22945" w:rsidRPr="0081457B" w:rsidRDefault="00B22945" w:rsidP="00AF4599">
            <w:pPr>
              <w:overflowPunct w:val="0"/>
              <w:autoSpaceDE w:val="0"/>
              <w:autoSpaceDN w:val="0"/>
              <w:adjustRightInd w:val="0"/>
              <w:snapToGrid w:val="0"/>
              <w:spacing w:line="360" w:lineRule="exact"/>
              <w:jc w:val="center"/>
              <w:rPr>
                <w:rFonts w:ascii="Times New Roman" w:eastAsia="宋体"/>
                <w:sz w:val="21"/>
                <w:szCs w:val="21"/>
              </w:rPr>
            </w:pPr>
            <w:r w:rsidRPr="0081457B">
              <w:rPr>
                <w:rFonts w:ascii="Times New Roman" w:eastAsia="宋体" w:hAnsi="宋体"/>
                <w:sz w:val="21"/>
                <w:szCs w:val="21"/>
              </w:rPr>
              <w:t>市场监管部门</w:t>
            </w:r>
          </w:p>
        </w:tc>
      </w:tr>
      <w:tr w:rsidR="00B22945" w:rsidRPr="0081457B" w:rsidTr="00AF4599">
        <w:trPr>
          <w:trHeight w:val="454"/>
          <w:jc w:val="center"/>
        </w:trPr>
        <w:tc>
          <w:tcPr>
            <w:tcW w:w="480" w:type="dxa"/>
            <w:shd w:val="clear" w:color="auto" w:fill="auto"/>
            <w:noWrap/>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sz w:val="21"/>
                <w:szCs w:val="21"/>
              </w:rPr>
              <w:t>7</w:t>
            </w:r>
          </w:p>
        </w:tc>
        <w:tc>
          <w:tcPr>
            <w:tcW w:w="918"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hAnsi="宋体"/>
                <w:sz w:val="21"/>
                <w:szCs w:val="21"/>
              </w:rPr>
              <w:t>不实信</w:t>
            </w:r>
            <w:r w:rsidRPr="0081457B">
              <w:rPr>
                <w:rFonts w:ascii="Times New Roman" w:eastAsia="宋体" w:hAnsi="宋体"/>
                <w:sz w:val="21"/>
                <w:szCs w:val="21"/>
              </w:rPr>
              <w:lastRenderedPageBreak/>
              <w:t>用承诺修复</w:t>
            </w:r>
          </w:p>
        </w:tc>
        <w:tc>
          <w:tcPr>
            <w:tcW w:w="2296" w:type="dxa"/>
            <w:shd w:val="clear" w:color="auto" w:fill="auto"/>
            <w:vAlign w:val="center"/>
            <w:hideMark/>
          </w:tcPr>
          <w:p w:rsidR="00B22945" w:rsidRDefault="00B22945" w:rsidP="00AF4599">
            <w:pPr>
              <w:overflowPunct w:val="0"/>
              <w:autoSpaceDE w:val="0"/>
              <w:autoSpaceDN w:val="0"/>
              <w:adjustRightInd w:val="0"/>
              <w:snapToGrid w:val="0"/>
              <w:spacing w:line="320" w:lineRule="exact"/>
              <w:rPr>
                <w:rFonts w:ascii="Times New Roman" w:eastAsia="宋体" w:hAnsi="宋体"/>
                <w:sz w:val="21"/>
                <w:szCs w:val="21"/>
              </w:rPr>
            </w:pPr>
            <w:r w:rsidRPr="0081457B">
              <w:rPr>
                <w:rFonts w:ascii="Times New Roman" w:eastAsia="宋体" w:hAnsi="宋体"/>
                <w:sz w:val="21"/>
                <w:szCs w:val="21"/>
              </w:rPr>
              <w:lastRenderedPageBreak/>
              <w:t>（一）不履行承诺内</w:t>
            </w:r>
            <w:r w:rsidRPr="0081457B">
              <w:rPr>
                <w:rFonts w:ascii="Times New Roman" w:eastAsia="宋体" w:hAnsi="宋体"/>
                <w:sz w:val="21"/>
                <w:szCs w:val="21"/>
              </w:rPr>
              <w:lastRenderedPageBreak/>
              <w:t>容，市场监管部门发出责令改正通知书后，逾期未改正的</w:t>
            </w:r>
          </w:p>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t>（二）作出虚假承诺，依法被撤销许可证件或行政决定的</w:t>
            </w:r>
          </w:p>
        </w:tc>
        <w:tc>
          <w:tcPr>
            <w:tcW w:w="2947" w:type="dxa"/>
            <w:shd w:val="clear" w:color="auto" w:fill="auto"/>
            <w:vAlign w:val="center"/>
            <w:hideMark/>
          </w:tcPr>
          <w:p w:rsidR="00B22945" w:rsidRDefault="00B22945" w:rsidP="00AF4599">
            <w:pPr>
              <w:overflowPunct w:val="0"/>
              <w:autoSpaceDE w:val="0"/>
              <w:autoSpaceDN w:val="0"/>
              <w:adjustRightInd w:val="0"/>
              <w:snapToGrid w:val="0"/>
              <w:spacing w:line="320" w:lineRule="exact"/>
              <w:rPr>
                <w:rFonts w:ascii="Times New Roman" w:eastAsia="宋体" w:hAnsi="宋体"/>
                <w:sz w:val="21"/>
                <w:szCs w:val="21"/>
              </w:rPr>
            </w:pPr>
            <w:r w:rsidRPr="0081457B">
              <w:rPr>
                <w:rFonts w:ascii="Times New Roman" w:eastAsia="宋体" w:hAnsi="宋体"/>
                <w:sz w:val="21"/>
                <w:szCs w:val="21"/>
              </w:rPr>
              <w:lastRenderedPageBreak/>
              <w:t>（一）对以承诺方式申请并获</w:t>
            </w:r>
            <w:r w:rsidRPr="0081457B">
              <w:rPr>
                <w:rFonts w:ascii="Times New Roman" w:eastAsia="宋体" w:hAnsi="宋体"/>
                <w:sz w:val="21"/>
                <w:szCs w:val="21"/>
              </w:rPr>
              <w:lastRenderedPageBreak/>
              <w:t>得行政许可、行政事项决定后，被认定为不实信用承诺的，在不实信用承诺修复之前，不得再次以承诺方式申请行政许可、行政事项</w:t>
            </w:r>
          </w:p>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t>（二）与相关部门共享不实信用承诺信息，实施信用约束</w:t>
            </w:r>
            <w:r w:rsidRPr="0081457B">
              <w:rPr>
                <w:rFonts w:ascii="Times New Roman" w:eastAsia="宋体"/>
                <w:sz w:val="21"/>
                <w:szCs w:val="21"/>
              </w:rPr>
              <w:br/>
            </w:r>
            <w:r w:rsidRPr="0081457B">
              <w:rPr>
                <w:rFonts w:ascii="Times New Roman" w:eastAsia="宋体" w:hAnsi="宋体"/>
                <w:sz w:val="21"/>
                <w:szCs w:val="21"/>
              </w:rPr>
              <w:t>（三）在日常监督管理和专项检查中，列为重点监管对象，提高抽查比例、增加检查频次，实施现场检查</w:t>
            </w:r>
            <w:r w:rsidRPr="0081457B">
              <w:rPr>
                <w:rFonts w:ascii="Times New Roman" w:eastAsia="宋体"/>
                <w:sz w:val="21"/>
                <w:szCs w:val="21"/>
              </w:rPr>
              <w:br/>
            </w:r>
            <w:r w:rsidRPr="0081457B">
              <w:rPr>
                <w:rFonts w:ascii="Times New Roman" w:eastAsia="宋体" w:hAnsi="宋体"/>
                <w:sz w:val="21"/>
                <w:szCs w:val="21"/>
              </w:rPr>
              <w:t>（四）在市场监管部门实施的评比表彰中，作出相应限制。依相关规定撤销已取得的荣誉</w:t>
            </w:r>
            <w:r w:rsidRPr="0081457B">
              <w:rPr>
                <w:rFonts w:ascii="Times New Roman" w:eastAsia="宋体"/>
                <w:sz w:val="21"/>
                <w:szCs w:val="21"/>
              </w:rPr>
              <w:br/>
            </w:r>
            <w:r w:rsidRPr="0081457B">
              <w:rPr>
                <w:rFonts w:ascii="Times New Roman" w:eastAsia="宋体" w:hAnsi="宋体"/>
                <w:sz w:val="21"/>
                <w:szCs w:val="21"/>
              </w:rPr>
              <w:t>（五）在市场监管部门实施的财政性资金补助、政府项目中，作出相应限制</w:t>
            </w:r>
          </w:p>
        </w:tc>
        <w:tc>
          <w:tcPr>
            <w:tcW w:w="3406" w:type="dxa"/>
            <w:shd w:val="clear" w:color="auto" w:fill="auto"/>
            <w:vAlign w:val="center"/>
            <w:hideMark/>
          </w:tcPr>
          <w:p w:rsidR="00B22945" w:rsidRDefault="00B22945" w:rsidP="00AF4599">
            <w:pPr>
              <w:overflowPunct w:val="0"/>
              <w:autoSpaceDE w:val="0"/>
              <w:autoSpaceDN w:val="0"/>
              <w:adjustRightInd w:val="0"/>
              <w:snapToGrid w:val="0"/>
              <w:spacing w:line="320" w:lineRule="exact"/>
              <w:rPr>
                <w:rFonts w:ascii="Times New Roman" w:eastAsia="宋体" w:hAnsi="宋体"/>
                <w:sz w:val="21"/>
                <w:szCs w:val="21"/>
              </w:rPr>
            </w:pPr>
            <w:r w:rsidRPr="0081457B">
              <w:rPr>
                <w:rFonts w:ascii="Times New Roman" w:eastAsia="宋体" w:hAnsi="宋体"/>
                <w:sz w:val="21"/>
                <w:szCs w:val="21"/>
              </w:rPr>
              <w:lastRenderedPageBreak/>
              <w:t>符合下列条件：</w:t>
            </w:r>
          </w:p>
          <w:p w:rsidR="00B22945" w:rsidRDefault="00B22945" w:rsidP="00AF4599">
            <w:pPr>
              <w:overflowPunct w:val="0"/>
              <w:autoSpaceDE w:val="0"/>
              <w:autoSpaceDN w:val="0"/>
              <w:adjustRightInd w:val="0"/>
              <w:snapToGrid w:val="0"/>
              <w:spacing w:line="320" w:lineRule="exact"/>
              <w:rPr>
                <w:rFonts w:ascii="Times New Roman" w:eastAsia="宋体" w:hAnsi="宋体"/>
                <w:sz w:val="21"/>
                <w:szCs w:val="21"/>
              </w:rPr>
            </w:pPr>
            <w:r w:rsidRPr="0081457B">
              <w:rPr>
                <w:rFonts w:ascii="Times New Roman" w:eastAsia="宋体" w:hAnsi="宋体"/>
                <w:sz w:val="21"/>
                <w:szCs w:val="21"/>
              </w:rPr>
              <w:lastRenderedPageBreak/>
              <w:t>（</w:t>
            </w:r>
            <w:r w:rsidRPr="0081457B">
              <w:rPr>
                <w:rFonts w:ascii="Times New Roman" w:eastAsia="宋体"/>
                <w:sz w:val="21"/>
                <w:szCs w:val="21"/>
              </w:rPr>
              <w:t>1</w:t>
            </w:r>
            <w:r w:rsidRPr="0081457B">
              <w:rPr>
                <w:rFonts w:ascii="Times New Roman" w:eastAsia="宋体" w:hAnsi="宋体"/>
                <w:sz w:val="21"/>
                <w:szCs w:val="21"/>
              </w:rPr>
              <w:t>）不实信用承诺信息公示已满六个月。其中属于作出虚假承诺的不实信用承诺信息公示已满一年</w:t>
            </w:r>
          </w:p>
          <w:p w:rsidR="00B22945" w:rsidRDefault="00B22945" w:rsidP="00AF4599">
            <w:pPr>
              <w:overflowPunct w:val="0"/>
              <w:autoSpaceDE w:val="0"/>
              <w:autoSpaceDN w:val="0"/>
              <w:adjustRightInd w:val="0"/>
              <w:snapToGrid w:val="0"/>
              <w:spacing w:line="320" w:lineRule="exact"/>
              <w:rPr>
                <w:rFonts w:ascii="Times New Roman" w:eastAsia="宋体" w:hAnsi="宋体"/>
                <w:sz w:val="21"/>
                <w:szCs w:val="21"/>
              </w:rPr>
            </w:pPr>
            <w:r w:rsidRPr="0081457B">
              <w:rPr>
                <w:rFonts w:ascii="Times New Roman" w:eastAsia="宋体" w:hAnsi="宋体"/>
                <w:sz w:val="21"/>
                <w:szCs w:val="21"/>
              </w:rPr>
              <w:t>（</w:t>
            </w:r>
            <w:r w:rsidRPr="0081457B">
              <w:rPr>
                <w:rFonts w:ascii="Times New Roman" w:eastAsia="宋体"/>
                <w:sz w:val="21"/>
                <w:szCs w:val="21"/>
              </w:rPr>
              <w:t>2</w:t>
            </w:r>
            <w:r w:rsidRPr="0081457B">
              <w:rPr>
                <w:rFonts w:ascii="Times New Roman" w:eastAsia="宋体" w:hAnsi="宋体"/>
                <w:sz w:val="21"/>
                <w:szCs w:val="21"/>
              </w:rPr>
              <w:t>）已纠正违法失信行为，主动消除危害后果和不良社会影响</w:t>
            </w:r>
          </w:p>
          <w:p w:rsidR="00B22945" w:rsidRDefault="00B22945" w:rsidP="00AF4599">
            <w:pPr>
              <w:overflowPunct w:val="0"/>
              <w:autoSpaceDE w:val="0"/>
              <w:autoSpaceDN w:val="0"/>
              <w:adjustRightInd w:val="0"/>
              <w:snapToGrid w:val="0"/>
              <w:spacing w:line="320" w:lineRule="exact"/>
              <w:rPr>
                <w:rFonts w:ascii="Times New Roman" w:eastAsia="宋体" w:hAnsi="宋体"/>
                <w:sz w:val="21"/>
                <w:szCs w:val="21"/>
              </w:rPr>
            </w:pPr>
            <w:r>
              <w:rPr>
                <w:rFonts w:ascii="Times New Roman" w:eastAsia="宋体"/>
                <w:sz w:val="21"/>
                <w:szCs w:val="21"/>
              </w:rPr>
              <w:t>（</w:t>
            </w:r>
            <w:r w:rsidRPr="0081457B">
              <w:rPr>
                <w:rFonts w:ascii="Times New Roman" w:eastAsia="宋体"/>
                <w:sz w:val="21"/>
                <w:szCs w:val="21"/>
              </w:rPr>
              <w:t>3</w:t>
            </w:r>
            <w:r>
              <w:rPr>
                <w:rFonts w:ascii="Times New Roman" w:eastAsia="宋体"/>
                <w:sz w:val="21"/>
                <w:szCs w:val="21"/>
              </w:rPr>
              <w:t>）</w:t>
            </w:r>
            <w:r w:rsidRPr="0081457B">
              <w:rPr>
                <w:rFonts w:ascii="Times New Roman" w:eastAsia="宋体" w:hAnsi="宋体"/>
                <w:sz w:val="21"/>
                <w:szCs w:val="21"/>
              </w:rPr>
              <w:t>自不实信用承诺信息公示之日起，未再产生不实信用承诺信息</w:t>
            </w:r>
          </w:p>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Pr>
                <w:rFonts w:ascii="Times New Roman" w:eastAsia="宋体"/>
                <w:sz w:val="21"/>
                <w:szCs w:val="21"/>
              </w:rPr>
              <w:t>（</w:t>
            </w:r>
            <w:r w:rsidRPr="0081457B">
              <w:rPr>
                <w:rFonts w:ascii="Times New Roman" w:eastAsia="宋体"/>
                <w:sz w:val="21"/>
                <w:szCs w:val="21"/>
              </w:rPr>
              <w:t>4</w:t>
            </w:r>
            <w:r>
              <w:rPr>
                <w:rFonts w:ascii="Times New Roman" w:eastAsia="宋体"/>
                <w:sz w:val="21"/>
                <w:szCs w:val="21"/>
              </w:rPr>
              <w:t>）</w:t>
            </w:r>
            <w:r w:rsidRPr="0081457B">
              <w:rPr>
                <w:rFonts w:ascii="Times New Roman" w:eastAsia="宋体" w:hAnsi="宋体"/>
                <w:sz w:val="21"/>
                <w:szCs w:val="21"/>
              </w:rPr>
              <w:t>未被列入经营异常名录和严重违法失信名单</w:t>
            </w:r>
          </w:p>
        </w:tc>
        <w:tc>
          <w:tcPr>
            <w:tcW w:w="3234" w:type="dxa"/>
            <w:shd w:val="clear" w:color="auto" w:fill="auto"/>
            <w:vAlign w:val="center"/>
            <w:hideMark/>
          </w:tcPr>
          <w:p w:rsidR="00B22945" w:rsidRDefault="00B22945" w:rsidP="00AF4599">
            <w:pPr>
              <w:overflowPunct w:val="0"/>
              <w:autoSpaceDE w:val="0"/>
              <w:autoSpaceDN w:val="0"/>
              <w:adjustRightInd w:val="0"/>
              <w:snapToGrid w:val="0"/>
              <w:spacing w:line="320" w:lineRule="exact"/>
              <w:rPr>
                <w:rFonts w:ascii="Times New Roman" w:eastAsia="宋体" w:hAnsi="宋体"/>
                <w:sz w:val="21"/>
                <w:szCs w:val="21"/>
              </w:rPr>
            </w:pPr>
            <w:r w:rsidRPr="0081457B">
              <w:rPr>
                <w:rFonts w:ascii="Times New Roman" w:eastAsia="宋体" w:hAnsi="宋体"/>
                <w:sz w:val="21"/>
                <w:szCs w:val="21"/>
              </w:rPr>
              <w:lastRenderedPageBreak/>
              <w:t>向认定不实信用承诺信息的市场</w:t>
            </w:r>
            <w:r w:rsidRPr="0081457B">
              <w:rPr>
                <w:rFonts w:ascii="Times New Roman" w:eastAsia="宋体" w:hAnsi="宋体"/>
                <w:sz w:val="21"/>
                <w:szCs w:val="21"/>
              </w:rPr>
              <w:lastRenderedPageBreak/>
              <w:t>监管部门提出信用修复申请，并提交以下申请材料：</w:t>
            </w:r>
          </w:p>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t>（</w:t>
            </w:r>
            <w:r w:rsidRPr="0081457B">
              <w:rPr>
                <w:rFonts w:ascii="Times New Roman" w:eastAsia="宋体"/>
                <w:sz w:val="21"/>
                <w:szCs w:val="21"/>
              </w:rPr>
              <w:t>1</w:t>
            </w:r>
            <w:r w:rsidRPr="0081457B">
              <w:rPr>
                <w:rFonts w:ascii="Times New Roman" w:eastAsia="宋体" w:hAnsi="宋体"/>
                <w:sz w:val="21"/>
                <w:szCs w:val="21"/>
              </w:rPr>
              <w:t>）信用修复申请书</w:t>
            </w:r>
            <w:r w:rsidRPr="0081457B">
              <w:rPr>
                <w:rFonts w:ascii="Times New Roman" w:eastAsia="宋体"/>
                <w:sz w:val="21"/>
                <w:szCs w:val="21"/>
              </w:rPr>
              <w:br/>
            </w:r>
            <w:r w:rsidRPr="0081457B">
              <w:rPr>
                <w:rFonts w:ascii="Times New Roman" w:eastAsia="宋体" w:hAnsi="宋体"/>
                <w:sz w:val="21"/>
                <w:szCs w:val="21"/>
              </w:rPr>
              <w:t>（</w:t>
            </w:r>
            <w:r w:rsidRPr="0081457B">
              <w:rPr>
                <w:rFonts w:ascii="Times New Roman" w:eastAsia="宋体"/>
                <w:sz w:val="21"/>
                <w:szCs w:val="21"/>
              </w:rPr>
              <w:t>2</w:t>
            </w:r>
            <w:r w:rsidRPr="0081457B">
              <w:rPr>
                <w:rFonts w:ascii="Times New Roman" w:eastAsia="宋体" w:hAnsi="宋体"/>
                <w:sz w:val="21"/>
                <w:szCs w:val="21"/>
              </w:rPr>
              <w:t>）守信承诺书</w:t>
            </w:r>
            <w:r w:rsidRPr="0081457B">
              <w:rPr>
                <w:rFonts w:ascii="Times New Roman" w:eastAsia="宋体"/>
                <w:sz w:val="21"/>
                <w:szCs w:val="21"/>
              </w:rPr>
              <w:br/>
            </w:r>
            <w:r w:rsidRPr="0081457B">
              <w:rPr>
                <w:rFonts w:ascii="Times New Roman" w:eastAsia="宋体" w:hAnsi="宋体"/>
                <w:sz w:val="21"/>
                <w:szCs w:val="21"/>
              </w:rPr>
              <w:t>（</w:t>
            </w:r>
            <w:r w:rsidRPr="0081457B">
              <w:rPr>
                <w:rFonts w:ascii="Times New Roman" w:eastAsia="宋体"/>
                <w:sz w:val="21"/>
                <w:szCs w:val="21"/>
              </w:rPr>
              <w:t>3</w:t>
            </w:r>
            <w:r w:rsidRPr="0081457B">
              <w:rPr>
                <w:rFonts w:ascii="Times New Roman" w:eastAsia="宋体" w:hAnsi="宋体"/>
                <w:sz w:val="21"/>
                <w:szCs w:val="21"/>
              </w:rPr>
              <w:t>）履行法定义务、纠正违法行为的相关材料</w:t>
            </w:r>
            <w:r w:rsidRPr="0081457B">
              <w:rPr>
                <w:rFonts w:ascii="Times New Roman" w:eastAsia="宋体"/>
                <w:sz w:val="21"/>
                <w:szCs w:val="21"/>
              </w:rPr>
              <w:br/>
            </w:r>
            <w:r w:rsidRPr="0081457B">
              <w:rPr>
                <w:rFonts w:ascii="Times New Roman" w:eastAsia="宋体" w:hAnsi="宋体"/>
                <w:sz w:val="21"/>
                <w:szCs w:val="21"/>
              </w:rPr>
              <w:t>（</w:t>
            </w:r>
            <w:r w:rsidRPr="0081457B">
              <w:rPr>
                <w:rFonts w:ascii="Times New Roman" w:eastAsia="宋体"/>
                <w:sz w:val="21"/>
                <w:szCs w:val="21"/>
              </w:rPr>
              <w:t>4</w:t>
            </w:r>
            <w:r w:rsidRPr="0081457B">
              <w:rPr>
                <w:rFonts w:ascii="Times New Roman" w:eastAsia="宋体" w:hAnsi="宋体"/>
                <w:sz w:val="21"/>
                <w:szCs w:val="21"/>
              </w:rPr>
              <w:t>）省级市场监督管理部门要求提交的其他材料</w:t>
            </w:r>
          </w:p>
        </w:tc>
        <w:tc>
          <w:tcPr>
            <w:tcW w:w="937" w:type="dxa"/>
            <w:shd w:val="clear" w:color="auto" w:fill="auto"/>
            <w:vAlign w:val="center"/>
            <w:hideMark/>
          </w:tcPr>
          <w:p w:rsidR="00B22945" w:rsidRPr="0081457B" w:rsidRDefault="00B22945" w:rsidP="00AF4599">
            <w:pPr>
              <w:overflowPunct w:val="0"/>
              <w:autoSpaceDE w:val="0"/>
              <w:autoSpaceDN w:val="0"/>
              <w:adjustRightInd w:val="0"/>
              <w:snapToGrid w:val="0"/>
              <w:spacing w:line="360" w:lineRule="exact"/>
              <w:jc w:val="center"/>
              <w:rPr>
                <w:rFonts w:ascii="Times New Roman" w:eastAsia="宋体"/>
                <w:sz w:val="21"/>
                <w:szCs w:val="21"/>
              </w:rPr>
            </w:pPr>
            <w:r w:rsidRPr="0081457B">
              <w:rPr>
                <w:rFonts w:ascii="Times New Roman" w:eastAsia="宋体" w:hAnsi="宋体"/>
                <w:sz w:val="21"/>
                <w:szCs w:val="21"/>
              </w:rPr>
              <w:lastRenderedPageBreak/>
              <w:t>市场监</w:t>
            </w:r>
            <w:r w:rsidRPr="0081457B">
              <w:rPr>
                <w:rFonts w:ascii="Times New Roman" w:eastAsia="宋体" w:hAnsi="宋体"/>
                <w:sz w:val="21"/>
                <w:szCs w:val="21"/>
              </w:rPr>
              <w:lastRenderedPageBreak/>
              <w:t>管部门</w:t>
            </w:r>
          </w:p>
        </w:tc>
      </w:tr>
      <w:tr w:rsidR="00B22945" w:rsidRPr="0081457B" w:rsidTr="00AF4599">
        <w:trPr>
          <w:trHeight w:val="454"/>
          <w:jc w:val="center"/>
        </w:trPr>
        <w:tc>
          <w:tcPr>
            <w:tcW w:w="480"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sz w:val="21"/>
                <w:szCs w:val="21"/>
              </w:rPr>
              <w:lastRenderedPageBreak/>
              <w:t>8</w:t>
            </w:r>
          </w:p>
        </w:tc>
        <w:tc>
          <w:tcPr>
            <w:tcW w:w="918"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hAnsi="宋体"/>
                <w:sz w:val="21"/>
                <w:szCs w:val="21"/>
              </w:rPr>
              <w:t>非正常户信用修复</w:t>
            </w:r>
          </w:p>
        </w:tc>
        <w:tc>
          <w:tcPr>
            <w:tcW w:w="2296"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t>有非正常户记录的纳税人</w:t>
            </w:r>
          </w:p>
        </w:tc>
        <w:tc>
          <w:tcPr>
            <w:tcW w:w="2947"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t>纳税信用评价为</w:t>
            </w:r>
            <w:r w:rsidRPr="0081457B">
              <w:rPr>
                <w:rFonts w:ascii="Times New Roman" w:eastAsia="宋体"/>
                <w:sz w:val="21"/>
                <w:szCs w:val="21"/>
              </w:rPr>
              <w:t>D</w:t>
            </w:r>
            <w:r w:rsidRPr="0081457B">
              <w:rPr>
                <w:rFonts w:ascii="Times New Roman" w:eastAsia="宋体" w:hAnsi="宋体"/>
                <w:sz w:val="21"/>
                <w:szCs w:val="21"/>
              </w:rPr>
              <w:t>级，适用</w:t>
            </w:r>
            <w:r w:rsidRPr="0081457B">
              <w:rPr>
                <w:rFonts w:ascii="Times New Roman" w:eastAsia="宋体"/>
                <w:sz w:val="21"/>
                <w:szCs w:val="21"/>
              </w:rPr>
              <w:t>D</w:t>
            </w:r>
            <w:r w:rsidRPr="0081457B">
              <w:rPr>
                <w:rFonts w:ascii="Times New Roman" w:eastAsia="宋体" w:hAnsi="宋体"/>
                <w:sz w:val="21"/>
                <w:szCs w:val="21"/>
              </w:rPr>
              <w:t>级惩戒措施</w:t>
            </w:r>
          </w:p>
        </w:tc>
        <w:tc>
          <w:tcPr>
            <w:tcW w:w="3406" w:type="dxa"/>
            <w:shd w:val="clear" w:color="auto" w:fill="auto"/>
            <w:vAlign w:val="center"/>
            <w:hideMark/>
          </w:tcPr>
          <w:p w:rsidR="00B22945" w:rsidRPr="0081457B" w:rsidRDefault="00B22945" w:rsidP="00AF4599">
            <w:pPr>
              <w:overflowPunct w:val="0"/>
              <w:autoSpaceDE w:val="0"/>
              <w:autoSpaceDN w:val="0"/>
              <w:adjustRightInd w:val="0"/>
              <w:snapToGrid w:val="0"/>
              <w:spacing w:line="360" w:lineRule="exact"/>
              <w:rPr>
                <w:rFonts w:ascii="Times New Roman" w:eastAsia="宋体"/>
                <w:sz w:val="21"/>
                <w:szCs w:val="21"/>
              </w:rPr>
            </w:pPr>
            <w:r w:rsidRPr="0081457B">
              <w:rPr>
                <w:rFonts w:ascii="Times New Roman" w:eastAsia="宋体"/>
                <w:sz w:val="21"/>
                <w:szCs w:val="21"/>
              </w:rPr>
              <w:t>1.</w:t>
            </w:r>
            <w:r>
              <w:rPr>
                <w:rFonts w:ascii="Times New Roman" w:eastAsia="宋体" w:hint="eastAsia"/>
                <w:sz w:val="21"/>
                <w:szCs w:val="21"/>
              </w:rPr>
              <w:t xml:space="preserve"> </w:t>
            </w:r>
            <w:r w:rsidRPr="0081457B">
              <w:rPr>
                <w:rFonts w:ascii="Times New Roman" w:eastAsia="宋体" w:hAnsi="宋体"/>
                <w:sz w:val="21"/>
                <w:szCs w:val="21"/>
              </w:rPr>
              <w:t>履行相应法律义务并由税务机关依法解除非正常户状态，在被直接判为</w:t>
            </w:r>
            <w:r w:rsidRPr="0081457B">
              <w:rPr>
                <w:rFonts w:ascii="Times New Roman" w:eastAsia="宋体"/>
                <w:sz w:val="21"/>
                <w:szCs w:val="21"/>
              </w:rPr>
              <w:t>D</w:t>
            </w:r>
            <w:r w:rsidRPr="0081457B">
              <w:rPr>
                <w:rFonts w:ascii="Times New Roman" w:eastAsia="宋体" w:hAnsi="宋体"/>
                <w:sz w:val="21"/>
                <w:szCs w:val="21"/>
              </w:rPr>
              <w:t>级的次年年底前提出修复申请的，税务机关依据纳税人申请重新评价纳税信用级别，但不得评价为</w:t>
            </w:r>
            <w:r w:rsidRPr="0081457B">
              <w:rPr>
                <w:rFonts w:ascii="Times New Roman" w:eastAsia="宋体"/>
                <w:sz w:val="21"/>
                <w:szCs w:val="21"/>
              </w:rPr>
              <w:t>A</w:t>
            </w:r>
            <w:r w:rsidRPr="0081457B">
              <w:rPr>
                <w:rFonts w:ascii="Times New Roman" w:eastAsia="宋体" w:hAnsi="宋体"/>
                <w:sz w:val="21"/>
                <w:szCs w:val="21"/>
              </w:rPr>
              <w:t>级</w:t>
            </w:r>
            <w:r w:rsidRPr="0081457B">
              <w:rPr>
                <w:rFonts w:ascii="Times New Roman" w:eastAsia="宋体"/>
                <w:sz w:val="21"/>
                <w:szCs w:val="21"/>
              </w:rPr>
              <w:br/>
              <w:t>2.</w:t>
            </w:r>
            <w:r>
              <w:rPr>
                <w:rFonts w:ascii="Times New Roman" w:eastAsia="宋体" w:hint="eastAsia"/>
                <w:sz w:val="21"/>
                <w:szCs w:val="21"/>
              </w:rPr>
              <w:t xml:space="preserve"> </w:t>
            </w:r>
            <w:r w:rsidRPr="0081457B">
              <w:rPr>
                <w:rFonts w:ascii="Times New Roman" w:eastAsia="宋体" w:hAnsi="宋体"/>
                <w:sz w:val="21"/>
                <w:szCs w:val="21"/>
              </w:rPr>
              <w:t>履行相应法律义务并由税务机</w:t>
            </w:r>
            <w:r w:rsidRPr="0081457B">
              <w:rPr>
                <w:rFonts w:ascii="Times New Roman" w:eastAsia="宋体" w:hAnsi="宋体"/>
                <w:sz w:val="21"/>
                <w:szCs w:val="21"/>
              </w:rPr>
              <w:lastRenderedPageBreak/>
              <w:t>关依法解除非正常户状态，在被直接判为</w:t>
            </w:r>
            <w:r w:rsidRPr="0081457B">
              <w:rPr>
                <w:rFonts w:ascii="Times New Roman" w:eastAsia="宋体"/>
                <w:sz w:val="21"/>
                <w:szCs w:val="21"/>
              </w:rPr>
              <w:t>D</w:t>
            </w:r>
            <w:r w:rsidRPr="0081457B">
              <w:rPr>
                <w:rFonts w:ascii="Times New Roman" w:eastAsia="宋体" w:hAnsi="宋体"/>
                <w:sz w:val="21"/>
                <w:szCs w:val="21"/>
              </w:rPr>
              <w:t>级的次年年底之后提出修复申请且申请前连续</w:t>
            </w:r>
            <w:r w:rsidRPr="0081457B">
              <w:rPr>
                <w:rFonts w:ascii="Times New Roman" w:eastAsia="宋体"/>
                <w:sz w:val="21"/>
                <w:szCs w:val="21"/>
              </w:rPr>
              <w:t>12</w:t>
            </w:r>
            <w:r w:rsidRPr="0081457B">
              <w:rPr>
                <w:rFonts w:ascii="Times New Roman" w:eastAsia="宋体" w:hAnsi="宋体"/>
                <w:sz w:val="21"/>
                <w:szCs w:val="21"/>
              </w:rPr>
              <w:t>个月没有新增纳税信用失信行为记录的，税务机关依据纳税人申请重新评价纳税信用级别，但不得评价为</w:t>
            </w:r>
            <w:r w:rsidRPr="0081457B">
              <w:rPr>
                <w:rFonts w:ascii="Times New Roman" w:eastAsia="宋体"/>
                <w:sz w:val="21"/>
                <w:szCs w:val="21"/>
              </w:rPr>
              <w:t>A</w:t>
            </w:r>
            <w:r w:rsidRPr="0081457B">
              <w:rPr>
                <w:rFonts w:ascii="Times New Roman" w:eastAsia="宋体" w:hAnsi="宋体"/>
                <w:sz w:val="21"/>
                <w:szCs w:val="21"/>
              </w:rPr>
              <w:t>级</w:t>
            </w:r>
          </w:p>
        </w:tc>
        <w:tc>
          <w:tcPr>
            <w:tcW w:w="3234"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lastRenderedPageBreak/>
              <w:t>符合修复条件的纳税人，填写《纳税信用修复申请表》，可向主管税务机关申请纳税信用修复</w:t>
            </w:r>
          </w:p>
        </w:tc>
        <w:tc>
          <w:tcPr>
            <w:tcW w:w="937"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ind w:left="-113" w:right="-113"/>
              <w:jc w:val="center"/>
              <w:rPr>
                <w:rFonts w:ascii="Times New Roman" w:eastAsia="宋体"/>
                <w:sz w:val="21"/>
                <w:szCs w:val="21"/>
              </w:rPr>
            </w:pPr>
            <w:r w:rsidRPr="0081457B">
              <w:rPr>
                <w:rFonts w:ascii="Times New Roman" w:eastAsia="宋体" w:hAnsi="宋体"/>
                <w:sz w:val="21"/>
                <w:szCs w:val="21"/>
              </w:rPr>
              <w:t>税务部门</w:t>
            </w:r>
          </w:p>
        </w:tc>
      </w:tr>
      <w:tr w:rsidR="00B22945" w:rsidRPr="0081457B" w:rsidTr="00AF4599">
        <w:trPr>
          <w:trHeight w:val="1468"/>
          <w:jc w:val="center"/>
        </w:trPr>
        <w:tc>
          <w:tcPr>
            <w:tcW w:w="480"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sz w:val="21"/>
                <w:szCs w:val="21"/>
              </w:rPr>
              <w:lastRenderedPageBreak/>
              <w:t>9</w:t>
            </w:r>
          </w:p>
        </w:tc>
        <w:tc>
          <w:tcPr>
            <w:tcW w:w="918" w:type="dxa"/>
            <w:vMerge w:val="restart"/>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hAnsi="宋体"/>
                <w:sz w:val="21"/>
                <w:szCs w:val="21"/>
              </w:rPr>
              <w:t>关联企业信用修复</w:t>
            </w:r>
          </w:p>
        </w:tc>
        <w:tc>
          <w:tcPr>
            <w:tcW w:w="2296"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t>非正常户直接责任人员注册登记或负责经营的其他纳税户</w:t>
            </w:r>
          </w:p>
        </w:tc>
        <w:tc>
          <w:tcPr>
            <w:tcW w:w="2947" w:type="dxa"/>
            <w:vMerge w:val="restart"/>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t>纳税信用评价为</w:t>
            </w:r>
            <w:r w:rsidRPr="0081457B">
              <w:rPr>
                <w:rFonts w:ascii="Times New Roman" w:eastAsia="宋体"/>
                <w:sz w:val="21"/>
                <w:szCs w:val="21"/>
              </w:rPr>
              <w:t>D</w:t>
            </w:r>
            <w:r w:rsidRPr="0081457B">
              <w:rPr>
                <w:rFonts w:ascii="Times New Roman" w:eastAsia="宋体" w:hAnsi="宋体"/>
                <w:sz w:val="21"/>
                <w:szCs w:val="21"/>
              </w:rPr>
              <w:t>级，适用</w:t>
            </w:r>
            <w:r w:rsidRPr="0081457B">
              <w:rPr>
                <w:rFonts w:ascii="Times New Roman" w:eastAsia="宋体"/>
                <w:sz w:val="21"/>
                <w:szCs w:val="21"/>
              </w:rPr>
              <w:t>D</w:t>
            </w:r>
            <w:r w:rsidRPr="0081457B">
              <w:rPr>
                <w:rFonts w:ascii="Times New Roman" w:eastAsia="宋体" w:hAnsi="宋体"/>
                <w:sz w:val="21"/>
                <w:szCs w:val="21"/>
              </w:rPr>
              <w:t>级惩戒措施</w:t>
            </w:r>
          </w:p>
        </w:tc>
        <w:tc>
          <w:tcPr>
            <w:tcW w:w="3406" w:type="dxa"/>
            <w:shd w:val="clear" w:color="auto" w:fill="auto"/>
            <w:vAlign w:val="center"/>
            <w:hideMark/>
          </w:tcPr>
          <w:p w:rsidR="00B22945" w:rsidRPr="0081457B" w:rsidRDefault="00B22945" w:rsidP="00AF4599">
            <w:pPr>
              <w:overflowPunct w:val="0"/>
              <w:autoSpaceDE w:val="0"/>
              <w:autoSpaceDN w:val="0"/>
              <w:adjustRightInd w:val="0"/>
              <w:snapToGrid w:val="0"/>
              <w:spacing w:line="360" w:lineRule="exact"/>
              <w:rPr>
                <w:rFonts w:ascii="Times New Roman" w:eastAsia="宋体"/>
                <w:sz w:val="21"/>
                <w:szCs w:val="21"/>
              </w:rPr>
            </w:pPr>
            <w:r w:rsidRPr="0081457B">
              <w:rPr>
                <w:rFonts w:ascii="Times New Roman" w:eastAsia="宋体" w:hAnsi="宋体"/>
                <w:sz w:val="21"/>
                <w:szCs w:val="21"/>
              </w:rPr>
              <w:t>非正常户纳税人修复后纳税信用级别不为</w:t>
            </w:r>
            <w:r w:rsidRPr="0081457B">
              <w:rPr>
                <w:rFonts w:ascii="Times New Roman" w:eastAsia="宋体"/>
                <w:sz w:val="21"/>
                <w:szCs w:val="21"/>
              </w:rPr>
              <w:t>D</w:t>
            </w:r>
            <w:r w:rsidRPr="0081457B">
              <w:rPr>
                <w:rFonts w:ascii="Times New Roman" w:eastAsia="宋体" w:hAnsi="宋体"/>
                <w:sz w:val="21"/>
                <w:szCs w:val="21"/>
              </w:rPr>
              <w:t>级的，税务机关依据纳税人申请重新评价纳税信用级别</w:t>
            </w:r>
          </w:p>
        </w:tc>
        <w:tc>
          <w:tcPr>
            <w:tcW w:w="3234" w:type="dxa"/>
            <w:vMerge w:val="restart"/>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t>符合修复条件的纳税人，填写《纳税信用修复申请表》，可向主管税务机关申请纳税信用修复</w:t>
            </w:r>
          </w:p>
        </w:tc>
        <w:tc>
          <w:tcPr>
            <w:tcW w:w="937" w:type="dxa"/>
            <w:vMerge w:val="restart"/>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ind w:left="-113" w:right="-113"/>
              <w:jc w:val="center"/>
              <w:rPr>
                <w:rFonts w:ascii="Times New Roman" w:eastAsia="宋体"/>
                <w:sz w:val="21"/>
                <w:szCs w:val="21"/>
              </w:rPr>
            </w:pPr>
            <w:r w:rsidRPr="0081457B">
              <w:rPr>
                <w:rFonts w:ascii="Times New Roman" w:eastAsia="宋体" w:hAnsi="宋体"/>
                <w:sz w:val="21"/>
                <w:szCs w:val="21"/>
              </w:rPr>
              <w:t>税务部门</w:t>
            </w:r>
          </w:p>
        </w:tc>
      </w:tr>
      <w:tr w:rsidR="00B22945" w:rsidRPr="0081457B" w:rsidTr="00AF4599">
        <w:trPr>
          <w:trHeight w:val="3673"/>
          <w:jc w:val="center"/>
        </w:trPr>
        <w:tc>
          <w:tcPr>
            <w:tcW w:w="480"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sz w:val="21"/>
                <w:szCs w:val="21"/>
              </w:rPr>
              <w:t>10</w:t>
            </w:r>
          </w:p>
        </w:tc>
        <w:tc>
          <w:tcPr>
            <w:tcW w:w="918" w:type="dxa"/>
            <w:vMerge/>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p>
        </w:tc>
        <w:tc>
          <w:tcPr>
            <w:tcW w:w="2296"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sz w:val="21"/>
                <w:szCs w:val="21"/>
              </w:rPr>
              <w:t>D</w:t>
            </w:r>
            <w:r w:rsidRPr="0081457B">
              <w:rPr>
                <w:rFonts w:ascii="Times New Roman" w:eastAsia="宋体" w:hAnsi="宋体"/>
                <w:sz w:val="21"/>
                <w:szCs w:val="21"/>
              </w:rPr>
              <w:t>级纳税人的直接责任人员注册登记或负责经营的其他纳税户</w:t>
            </w:r>
          </w:p>
        </w:tc>
        <w:tc>
          <w:tcPr>
            <w:tcW w:w="2947" w:type="dxa"/>
            <w:vMerge/>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p>
        </w:tc>
        <w:tc>
          <w:tcPr>
            <w:tcW w:w="3406" w:type="dxa"/>
            <w:shd w:val="clear" w:color="auto" w:fill="auto"/>
            <w:vAlign w:val="center"/>
            <w:hideMark/>
          </w:tcPr>
          <w:p w:rsidR="00B22945" w:rsidRPr="0081457B" w:rsidRDefault="00B22945" w:rsidP="00AF4599">
            <w:pPr>
              <w:overflowPunct w:val="0"/>
              <w:autoSpaceDE w:val="0"/>
              <w:autoSpaceDN w:val="0"/>
              <w:adjustRightInd w:val="0"/>
              <w:snapToGrid w:val="0"/>
              <w:spacing w:line="360" w:lineRule="exact"/>
              <w:rPr>
                <w:rFonts w:ascii="Times New Roman" w:eastAsia="宋体"/>
                <w:sz w:val="21"/>
                <w:szCs w:val="21"/>
              </w:rPr>
            </w:pPr>
            <w:r w:rsidRPr="0081457B">
              <w:rPr>
                <w:rFonts w:ascii="Times New Roman" w:eastAsia="宋体"/>
                <w:sz w:val="21"/>
                <w:szCs w:val="21"/>
              </w:rPr>
              <w:t>1.</w:t>
            </w:r>
            <w:r>
              <w:rPr>
                <w:rFonts w:ascii="Times New Roman" w:eastAsia="宋体" w:hint="eastAsia"/>
                <w:sz w:val="21"/>
                <w:szCs w:val="21"/>
              </w:rPr>
              <w:t xml:space="preserve"> </w:t>
            </w:r>
            <w:r w:rsidRPr="0081457B">
              <w:rPr>
                <w:rFonts w:ascii="Times New Roman" w:eastAsia="宋体"/>
                <w:sz w:val="21"/>
                <w:szCs w:val="21"/>
              </w:rPr>
              <w:t>D</w:t>
            </w:r>
            <w:r w:rsidRPr="0081457B">
              <w:rPr>
                <w:rFonts w:ascii="Times New Roman" w:eastAsia="宋体" w:hAnsi="宋体"/>
                <w:sz w:val="21"/>
                <w:szCs w:val="21"/>
              </w:rPr>
              <w:t>级纳税人修复后纳税信用级别不为</w:t>
            </w:r>
            <w:r w:rsidRPr="0081457B">
              <w:rPr>
                <w:rFonts w:ascii="Times New Roman" w:eastAsia="宋体"/>
                <w:sz w:val="21"/>
                <w:szCs w:val="21"/>
              </w:rPr>
              <w:t>D</w:t>
            </w:r>
            <w:r w:rsidRPr="0081457B">
              <w:rPr>
                <w:rFonts w:ascii="Times New Roman" w:eastAsia="宋体" w:hAnsi="宋体"/>
                <w:sz w:val="21"/>
                <w:szCs w:val="21"/>
              </w:rPr>
              <w:t>级的，税务机关依据纳税人申请重新评价纳税信用级别</w:t>
            </w:r>
            <w:r w:rsidRPr="0081457B">
              <w:rPr>
                <w:rFonts w:ascii="Times New Roman" w:eastAsia="宋体"/>
                <w:sz w:val="21"/>
                <w:szCs w:val="21"/>
              </w:rPr>
              <w:br/>
              <w:t>2.</w:t>
            </w:r>
            <w:r>
              <w:rPr>
                <w:rFonts w:ascii="Times New Roman" w:eastAsia="宋体" w:hint="eastAsia"/>
                <w:sz w:val="21"/>
                <w:szCs w:val="21"/>
              </w:rPr>
              <w:t xml:space="preserve"> </w:t>
            </w:r>
            <w:r w:rsidRPr="0081457B">
              <w:rPr>
                <w:rFonts w:ascii="Times New Roman" w:eastAsia="宋体"/>
                <w:sz w:val="21"/>
                <w:szCs w:val="21"/>
              </w:rPr>
              <w:t>D</w:t>
            </w:r>
            <w:r w:rsidRPr="0081457B">
              <w:rPr>
                <w:rFonts w:ascii="Times New Roman" w:eastAsia="宋体" w:hAnsi="宋体"/>
                <w:sz w:val="21"/>
                <w:szCs w:val="21"/>
              </w:rPr>
              <w:t>级纳税人未申请修复或修复后纳税信用级别仍为</w:t>
            </w:r>
            <w:r w:rsidRPr="0081457B">
              <w:rPr>
                <w:rFonts w:ascii="Times New Roman" w:eastAsia="宋体"/>
                <w:sz w:val="21"/>
                <w:szCs w:val="21"/>
              </w:rPr>
              <w:t>D</w:t>
            </w:r>
            <w:r w:rsidRPr="0081457B">
              <w:rPr>
                <w:rFonts w:ascii="Times New Roman" w:eastAsia="宋体" w:hAnsi="宋体"/>
                <w:sz w:val="21"/>
                <w:szCs w:val="21"/>
              </w:rPr>
              <w:t>级，被关联纳税人申请前连续</w:t>
            </w:r>
            <w:r w:rsidRPr="0081457B">
              <w:rPr>
                <w:rFonts w:ascii="Times New Roman" w:eastAsia="宋体"/>
                <w:sz w:val="21"/>
                <w:szCs w:val="21"/>
              </w:rPr>
              <w:t>6</w:t>
            </w:r>
            <w:r w:rsidRPr="0081457B">
              <w:rPr>
                <w:rFonts w:ascii="Times New Roman" w:eastAsia="宋体" w:hAnsi="宋体"/>
                <w:sz w:val="21"/>
                <w:szCs w:val="21"/>
              </w:rPr>
              <w:t>个月没有新增纳税信用失信行为记录的，税务机关依据纳税人申请重新评价纳税信用级别</w:t>
            </w:r>
          </w:p>
        </w:tc>
        <w:tc>
          <w:tcPr>
            <w:tcW w:w="3234" w:type="dxa"/>
            <w:vMerge/>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p>
        </w:tc>
        <w:tc>
          <w:tcPr>
            <w:tcW w:w="937" w:type="dxa"/>
            <w:vMerge/>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p>
        </w:tc>
      </w:tr>
      <w:tr w:rsidR="00B22945" w:rsidRPr="0081457B" w:rsidTr="00AF4599">
        <w:trPr>
          <w:trHeight w:val="7685"/>
          <w:jc w:val="center"/>
        </w:trPr>
        <w:tc>
          <w:tcPr>
            <w:tcW w:w="480"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sz w:val="21"/>
                <w:szCs w:val="21"/>
              </w:rPr>
              <w:lastRenderedPageBreak/>
              <w:t>11</w:t>
            </w:r>
          </w:p>
        </w:tc>
        <w:tc>
          <w:tcPr>
            <w:tcW w:w="918" w:type="dxa"/>
            <w:shd w:val="clear" w:color="auto" w:fill="auto"/>
            <w:vAlign w:val="center"/>
            <w:hideMark/>
          </w:tcPr>
          <w:p w:rsidR="00B22945" w:rsidRDefault="00B22945" w:rsidP="00AF4599">
            <w:pPr>
              <w:overflowPunct w:val="0"/>
              <w:autoSpaceDE w:val="0"/>
              <w:autoSpaceDN w:val="0"/>
              <w:adjustRightInd w:val="0"/>
              <w:snapToGrid w:val="0"/>
              <w:spacing w:line="320" w:lineRule="exact"/>
              <w:jc w:val="center"/>
              <w:rPr>
                <w:rFonts w:ascii="Times New Roman" w:eastAsia="宋体" w:hAnsi="宋体"/>
                <w:sz w:val="21"/>
                <w:szCs w:val="21"/>
              </w:rPr>
            </w:pPr>
            <w:r w:rsidRPr="0081457B">
              <w:rPr>
                <w:rFonts w:ascii="Times New Roman" w:eastAsia="宋体" w:hAnsi="宋体"/>
                <w:sz w:val="21"/>
                <w:szCs w:val="21"/>
              </w:rPr>
              <w:t>稽查税款等</w:t>
            </w:r>
          </w:p>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hAnsi="宋体"/>
                <w:sz w:val="21"/>
                <w:szCs w:val="21"/>
              </w:rPr>
              <w:t>补缴</w:t>
            </w:r>
          </w:p>
        </w:tc>
        <w:tc>
          <w:tcPr>
            <w:tcW w:w="2296"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t>在规定期限内未补缴或足额补缴税款、滞纳金和罚款</w:t>
            </w:r>
          </w:p>
        </w:tc>
        <w:tc>
          <w:tcPr>
            <w:tcW w:w="2947"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t>纳税信用评价为</w:t>
            </w:r>
            <w:r w:rsidRPr="0081457B">
              <w:rPr>
                <w:rFonts w:ascii="Times New Roman" w:eastAsia="宋体"/>
                <w:sz w:val="21"/>
                <w:szCs w:val="21"/>
              </w:rPr>
              <w:t>D</w:t>
            </w:r>
            <w:r w:rsidRPr="0081457B">
              <w:rPr>
                <w:rFonts w:ascii="Times New Roman" w:eastAsia="宋体" w:hAnsi="宋体"/>
                <w:sz w:val="21"/>
                <w:szCs w:val="21"/>
              </w:rPr>
              <w:t>级，适用</w:t>
            </w:r>
            <w:r w:rsidRPr="0081457B">
              <w:rPr>
                <w:rFonts w:ascii="Times New Roman" w:eastAsia="宋体"/>
                <w:sz w:val="21"/>
                <w:szCs w:val="21"/>
              </w:rPr>
              <w:t>D</w:t>
            </w:r>
            <w:r w:rsidRPr="0081457B">
              <w:rPr>
                <w:rFonts w:ascii="Times New Roman" w:eastAsia="宋体" w:hAnsi="宋体"/>
                <w:sz w:val="21"/>
                <w:szCs w:val="21"/>
              </w:rPr>
              <w:t>级惩戒措施</w:t>
            </w:r>
          </w:p>
        </w:tc>
        <w:tc>
          <w:tcPr>
            <w:tcW w:w="3406" w:type="dxa"/>
            <w:shd w:val="clear" w:color="auto" w:fill="auto"/>
            <w:vAlign w:val="center"/>
            <w:hideMark/>
          </w:tcPr>
          <w:p w:rsidR="00B22945" w:rsidRPr="0081457B" w:rsidRDefault="00B22945" w:rsidP="00AF4599">
            <w:pPr>
              <w:overflowPunct w:val="0"/>
              <w:autoSpaceDE w:val="0"/>
              <w:autoSpaceDN w:val="0"/>
              <w:adjustRightInd w:val="0"/>
              <w:snapToGrid w:val="0"/>
              <w:spacing w:line="360" w:lineRule="exact"/>
              <w:rPr>
                <w:rFonts w:ascii="Times New Roman" w:eastAsia="宋体"/>
                <w:sz w:val="21"/>
                <w:szCs w:val="21"/>
              </w:rPr>
            </w:pPr>
            <w:r w:rsidRPr="0081457B">
              <w:rPr>
                <w:rFonts w:ascii="Times New Roman" w:eastAsia="宋体"/>
                <w:sz w:val="21"/>
                <w:szCs w:val="21"/>
              </w:rPr>
              <w:t>1.</w:t>
            </w:r>
            <w:r>
              <w:rPr>
                <w:rFonts w:ascii="Times New Roman" w:eastAsia="宋体" w:hint="eastAsia"/>
                <w:sz w:val="21"/>
                <w:szCs w:val="21"/>
              </w:rPr>
              <w:t xml:space="preserve"> </w:t>
            </w:r>
            <w:r w:rsidRPr="0081457B">
              <w:rPr>
                <w:rFonts w:ascii="Times New Roman" w:eastAsia="宋体" w:hAnsi="宋体"/>
                <w:sz w:val="21"/>
                <w:szCs w:val="21"/>
              </w:rPr>
              <w:t>在税务机关处理结论明确的期限期满后</w:t>
            </w:r>
            <w:r w:rsidRPr="0081457B">
              <w:rPr>
                <w:rFonts w:ascii="Times New Roman" w:eastAsia="宋体"/>
                <w:sz w:val="21"/>
                <w:szCs w:val="21"/>
              </w:rPr>
              <w:t>60</w:t>
            </w:r>
            <w:r w:rsidRPr="0081457B">
              <w:rPr>
                <w:rFonts w:ascii="Times New Roman" w:eastAsia="宋体" w:hAnsi="宋体"/>
                <w:sz w:val="21"/>
                <w:szCs w:val="21"/>
              </w:rPr>
              <w:t>日内足额补缴（构成犯罪的除外），在被直接判为</w:t>
            </w:r>
            <w:r w:rsidRPr="0081457B">
              <w:rPr>
                <w:rFonts w:ascii="Times New Roman" w:eastAsia="宋体"/>
                <w:sz w:val="21"/>
                <w:szCs w:val="21"/>
              </w:rPr>
              <w:t>D</w:t>
            </w:r>
            <w:r w:rsidRPr="0081457B">
              <w:rPr>
                <w:rFonts w:ascii="Times New Roman" w:eastAsia="宋体" w:hAnsi="宋体"/>
                <w:sz w:val="21"/>
                <w:szCs w:val="21"/>
              </w:rPr>
              <w:t>级的次年年底之前提出修复申请的，税务机关依据纳税人申请重新评价纳税信用级别，但不得评价为</w:t>
            </w:r>
            <w:r w:rsidRPr="0081457B">
              <w:rPr>
                <w:rFonts w:ascii="Times New Roman" w:eastAsia="宋体"/>
                <w:sz w:val="21"/>
                <w:szCs w:val="21"/>
              </w:rPr>
              <w:t>A</w:t>
            </w:r>
            <w:r w:rsidRPr="0081457B">
              <w:rPr>
                <w:rFonts w:ascii="Times New Roman" w:eastAsia="宋体" w:hAnsi="宋体"/>
                <w:sz w:val="21"/>
                <w:szCs w:val="21"/>
              </w:rPr>
              <w:t>级</w:t>
            </w:r>
            <w:r w:rsidRPr="0081457B">
              <w:rPr>
                <w:rFonts w:ascii="Times New Roman" w:eastAsia="宋体"/>
                <w:sz w:val="21"/>
                <w:szCs w:val="21"/>
              </w:rPr>
              <w:br/>
              <w:t>2.</w:t>
            </w:r>
            <w:r>
              <w:rPr>
                <w:rFonts w:ascii="Times New Roman" w:eastAsia="宋体" w:hint="eastAsia"/>
                <w:sz w:val="21"/>
                <w:szCs w:val="21"/>
              </w:rPr>
              <w:t xml:space="preserve"> </w:t>
            </w:r>
            <w:r w:rsidRPr="0081457B">
              <w:rPr>
                <w:rFonts w:ascii="Times New Roman" w:eastAsia="宋体" w:hAnsi="宋体"/>
                <w:sz w:val="21"/>
                <w:szCs w:val="21"/>
              </w:rPr>
              <w:t>在税务机关处理结论明确的期限期满后</w:t>
            </w:r>
            <w:r w:rsidRPr="0081457B">
              <w:rPr>
                <w:rFonts w:ascii="Times New Roman" w:eastAsia="宋体"/>
                <w:sz w:val="21"/>
                <w:szCs w:val="21"/>
              </w:rPr>
              <w:t>60</w:t>
            </w:r>
            <w:r w:rsidRPr="0081457B">
              <w:rPr>
                <w:rFonts w:ascii="Times New Roman" w:eastAsia="宋体" w:hAnsi="宋体"/>
                <w:sz w:val="21"/>
                <w:szCs w:val="21"/>
              </w:rPr>
              <w:t>日内足额补缴（构成犯罪的除外），在被直接判为</w:t>
            </w:r>
            <w:r w:rsidRPr="0081457B">
              <w:rPr>
                <w:rFonts w:ascii="Times New Roman" w:eastAsia="宋体"/>
                <w:sz w:val="21"/>
                <w:szCs w:val="21"/>
              </w:rPr>
              <w:t>D</w:t>
            </w:r>
            <w:r w:rsidRPr="0081457B">
              <w:rPr>
                <w:rFonts w:ascii="Times New Roman" w:eastAsia="宋体" w:hAnsi="宋体"/>
                <w:sz w:val="21"/>
                <w:szCs w:val="21"/>
              </w:rPr>
              <w:t>级的次年年底之后提出修复申请且申请前连续</w:t>
            </w:r>
            <w:r w:rsidRPr="0081457B">
              <w:rPr>
                <w:rFonts w:ascii="Times New Roman" w:eastAsia="宋体"/>
                <w:sz w:val="21"/>
                <w:szCs w:val="21"/>
              </w:rPr>
              <w:t>12</w:t>
            </w:r>
            <w:r w:rsidRPr="0081457B">
              <w:rPr>
                <w:rFonts w:ascii="Times New Roman" w:eastAsia="宋体" w:hAnsi="宋体"/>
                <w:sz w:val="21"/>
                <w:szCs w:val="21"/>
              </w:rPr>
              <w:t>个月没有新增纳税信用失信行为记录的，税务机关依据纳税人申请重新评价纳税信用级别，但不得评价为</w:t>
            </w:r>
            <w:r w:rsidRPr="0081457B">
              <w:rPr>
                <w:rFonts w:ascii="Times New Roman" w:eastAsia="宋体"/>
                <w:sz w:val="21"/>
                <w:szCs w:val="21"/>
              </w:rPr>
              <w:t>A</w:t>
            </w:r>
            <w:r w:rsidRPr="0081457B">
              <w:rPr>
                <w:rFonts w:ascii="Times New Roman" w:eastAsia="宋体" w:hAnsi="宋体"/>
                <w:sz w:val="21"/>
                <w:szCs w:val="21"/>
              </w:rPr>
              <w:t>级</w:t>
            </w:r>
            <w:r w:rsidRPr="0081457B">
              <w:rPr>
                <w:rFonts w:ascii="Times New Roman" w:eastAsia="宋体"/>
                <w:sz w:val="21"/>
                <w:szCs w:val="21"/>
              </w:rPr>
              <w:br/>
              <w:t>3.</w:t>
            </w:r>
            <w:r>
              <w:rPr>
                <w:rFonts w:ascii="Times New Roman" w:eastAsia="宋体" w:hint="eastAsia"/>
                <w:sz w:val="21"/>
                <w:szCs w:val="21"/>
              </w:rPr>
              <w:t xml:space="preserve"> </w:t>
            </w:r>
            <w:r w:rsidRPr="0081457B">
              <w:rPr>
                <w:rFonts w:ascii="Times New Roman" w:eastAsia="宋体" w:hAnsi="宋体"/>
                <w:sz w:val="21"/>
                <w:szCs w:val="21"/>
              </w:rPr>
              <w:t>在税务机关处理结论明确的期限期满</w:t>
            </w:r>
            <w:r w:rsidRPr="0081457B">
              <w:rPr>
                <w:rFonts w:ascii="Times New Roman" w:eastAsia="宋体"/>
                <w:sz w:val="21"/>
                <w:szCs w:val="21"/>
              </w:rPr>
              <w:t>60</w:t>
            </w:r>
            <w:r w:rsidRPr="0081457B">
              <w:rPr>
                <w:rFonts w:ascii="Times New Roman" w:eastAsia="宋体" w:hAnsi="宋体"/>
                <w:sz w:val="21"/>
                <w:szCs w:val="21"/>
              </w:rPr>
              <w:t>日后足额补缴（构成犯罪的除外），申请前连续</w:t>
            </w:r>
            <w:r w:rsidRPr="0081457B">
              <w:rPr>
                <w:rFonts w:ascii="Times New Roman" w:eastAsia="宋体"/>
                <w:sz w:val="21"/>
                <w:szCs w:val="21"/>
              </w:rPr>
              <w:t>12</w:t>
            </w:r>
            <w:r w:rsidRPr="0081457B">
              <w:rPr>
                <w:rFonts w:ascii="Times New Roman" w:eastAsia="宋体" w:hAnsi="宋体"/>
                <w:sz w:val="21"/>
                <w:szCs w:val="21"/>
              </w:rPr>
              <w:t>个月没有新增纳税信用失信行为记录的，税务机关依据纳税人申请重新评价纳税信用级别，但不得评价为</w:t>
            </w:r>
            <w:r w:rsidRPr="0081457B">
              <w:rPr>
                <w:rFonts w:ascii="Times New Roman" w:eastAsia="宋体"/>
                <w:sz w:val="21"/>
                <w:szCs w:val="21"/>
              </w:rPr>
              <w:t>A</w:t>
            </w:r>
            <w:r w:rsidRPr="0081457B">
              <w:rPr>
                <w:rFonts w:ascii="Times New Roman" w:eastAsia="宋体" w:hAnsi="宋体"/>
                <w:sz w:val="21"/>
                <w:szCs w:val="21"/>
              </w:rPr>
              <w:t>级</w:t>
            </w:r>
          </w:p>
        </w:tc>
        <w:tc>
          <w:tcPr>
            <w:tcW w:w="3234"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t>符合修复条件的纳税人，填写《纳税信用修复申请表》，向主管税务机关申请纳税信用修复</w:t>
            </w:r>
          </w:p>
        </w:tc>
        <w:tc>
          <w:tcPr>
            <w:tcW w:w="937"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ind w:left="-113" w:right="-113"/>
              <w:jc w:val="center"/>
              <w:rPr>
                <w:rFonts w:ascii="Times New Roman" w:eastAsia="宋体" w:hAnsi="宋体"/>
                <w:sz w:val="21"/>
                <w:szCs w:val="21"/>
              </w:rPr>
            </w:pPr>
            <w:r w:rsidRPr="0081457B">
              <w:rPr>
                <w:rFonts w:ascii="Times New Roman" w:eastAsia="宋体" w:hAnsi="宋体"/>
                <w:sz w:val="21"/>
                <w:szCs w:val="21"/>
              </w:rPr>
              <w:t>税务部门</w:t>
            </w:r>
          </w:p>
        </w:tc>
      </w:tr>
      <w:tr w:rsidR="00B22945" w:rsidRPr="0081457B" w:rsidTr="00AF4599">
        <w:trPr>
          <w:trHeight w:val="454"/>
          <w:jc w:val="center"/>
        </w:trPr>
        <w:tc>
          <w:tcPr>
            <w:tcW w:w="480"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sz w:val="21"/>
                <w:szCs w:val="21"/>
              </w:rPr>
              <w:t>12</w:t>
            </w:r>
          </w:p>
        </w:tc>
        <w:tc>
          <w:tcPr>
            <w:tcW w:w="918" w:type="dxa"/>
            <w:shd w:val="clear" w:color="auto" w:fill="auto"/>
            <w:vAlign w:val="center"/>
            <w:hideMark/>
          </w:tcPr>
          <w:p w:rsidR="00B22945" w:rsidRDefault="00B22945" w:rsidP="00AF4599">
            <w:pPr>
              <w:overflowPunct w:val="0"/>
              <w:autoSpaceDE w:val="0"/>
              <w:autoSpaceDN w:val="0"/>
              <w:adjustRightInd w:val="0"/>
              <w:snapToGrid w:val="0"/>
              <w:spacing w:line="320" w:lineRule="exact"/>
              <w:jc w:val="center"/>
              <w:rPr>
                <w:rFonts w:ascii="Times New Roman" w:eastAsia="宋体" w:hAnsi="宋体"/>
                <w:sz w:val="21"/>
                <w:szCs w:val="21"/>
              </w:rPr>
            </w:pPr>
            <w:r w:rsidRPr="0081457B">
              <w:rPr>
                <w:rFonts w:ascii="Times New Roman" w:eastAsia="宋体" w:hAnsi="宋体"/>
                <w:sz w:val="21"/>
                <w:szCs w:val="21"/>
              </w:rPr>
              <w:t>重大税</w:t>
            </w:r>
            <w:r w:rsidRPr="0081457B">
              <w:rPr>
                <w:rFonts w:ascii="Times New Roman" w:eastAsia="宋体" w:hAnsi="宋体"/>
                <w:sz w:val="21"/>
                <w:szCs w:val="21"/>
              </w:rPr>
              <w:lastRenderedPageBreak/>
              <w:t>收违法失信</w:t>
            </w:r>
          </w:p>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hAnsi="宋体"/>
                <w:sz w:val="21"/>
                <w:szCs w:val="21"/>
              </w:rPr>
              <w:t>主体</w:t>
            </w:r>
          </w:p>
        </w:tc>
        <w:tc>
          <w:tcPr>
            <w:tcW w:w="2296"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lastRenderedPageBreak/>
              <w:t>确定为重大税收违法</w:t>
            </w:r>
            <w:r w:rsidRPr="0081457B">
              <w:rPr>
                <w:rFonts w:ascii="Times New Roman" w:eastAsia="宋体" w:hAnsi="宋体"/>
                <w:sz w:val="21"/>
                <w:szCs w:val="21"/>
              </w:rPr>
              <w:lastRenderedPageBreak/>
              <w:t>失信主体</w:t>
            </w:r>
          </w:p>
        </w:tc>
        <w:tc>
          <w:tcPr>
            <w:tcW w:w="2947" w:type="dxa"/>
            <w:vMerge w:val="restart"/>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lastRenderedPageBreak/>
              <w:t>纳税信用评价为</w:t>
            </w:r>
            <w:r w:rsidRPr="0081457B">
              <w:rPr>
                <w:rFonts w:ascii="Times New Roman" w:eastAsia="宋体"/>
                <w:sz w:val="21"/>
                <w:szCs w:val="21"/>
              </w:rPr>
              <w:t>D</w:t>
            </w:r>
            <w:r w:rsidRPr="0081457B">
              <w:rPr>
                <w:rFonts w:ascii="Times New Roman" w:eastAsia="宋体" w:hAnsi="宋体"/>
                <w:sz w:val="21"/>
                <w:szCs w:val="21"/>
              </w:rPr>
              <w:t>级，适用</w:t>
            </w:r>
            <w:r w:rsidRPr="0081457B">
              <w:rPr>
                <w:rFonts w:ascii="Times New Roman" w:eastAsia="宋体"/>
                <w:sz w:val="21"/>
                <w:szCs w:val="21"/>
              </w:rPr>
              <w:t>D</w:t>
            </w:r>
            <w:r w:rsidRPr="0081457B">
              <w:rPr>
                <w:rFonts w:ascii="Times New Roman" w:eastAsia="宋体" w:hAnsi="宋体"/>
                <w:sz w:val="21"/>
                <w:szCs w:val="21"/>
              </w:rPr>
              <w:lastRenderedPageBreak/>
              <w:t>级惩戒措施</w:t>
            </w:r>
          </w:p>
        </w:tc>
        <w:tc>
          <w:tcPr>
            <w:tcW w:w="3406"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lastRenderedPageBreak/>
              <w:t>重大税收违法失信主体信息已不予</w:t>
            </w:r>
            <w:r w:rsidRPr="0081457B">
              <w:rPr>
                <w:rFonts w:ascii="Times New Roman" w:eastAsia="宋体" w:hAnsi="宋体"/>
                <w:sz w:val="21"/>
                <w:szCs w:val="21"/>
              </w:rPr>
              <w:lastRenderedPageBreak/>
              <w:t>公布或停止公布，申请前连续</w:t>
            </w:r>
            <w:r w:rsidRPr="0081457B">
              <w:rPr>
                <w:rFonts w:ascii="Times New Roman" w:eastAsia="宋体"/>
                <w:sz w:val="21"/>
                <w:szCs w:val="21"/>
              </w:rPr>
              <w:t>12</w:t>
            </w:r>
            <w:r w:rsidRPr="0081457B">
              <w:rPr>
                <w:rFonts w:ascii="Times New Roman" w:eastAsia="宋体" w:hAnsi="宋体"/>
                <w:sz w:val="21"/>
                <w:szCs w:val="21"/>
              </w:rPr>
              <w:t>个月没有新增纳税信用失信行为记录的，税务机关依据纳税人申请重新评价纳税信用级别，但不得评价为</w:t>
            </w:r>
            <w:r w:rsidRPr="0081457B">
              <w:rPr>
                <w:rFonts w:ascii="Times New Roman" w:eastAsia="宋体"/>
                <w:sz w:val="21"/>
                <w:szCs w:val="21"/>
              </w:rPr>
              <w:t>A</w:t>
            </w:r>
            <w:r w:rsidRPr="0081457B">
              <w:rPr>
                <w:rFonts w:ascii="Times New Roman" w:eastAsia="宋体" w:hAnsi="宋体"/>
                <w:sz w:val="21"/>
                <w:szCs w:val="21"/>
              </w:rPr>
              <w:t>级</w:t>
            </w:r>
          </w:p>
        </w:tc>
        <w:tc>
          <w:tcPr>
            <w:tcW w:w="3234" w:type="dxa"/>
            <w:vMerge w:val="restart"/>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lastRenderedPageBreak/>
              <w:t>符合修复条件的纳税人，填写《纳</w:t>
            </w:r>
            <w:r w:rsidRPr="0081457B">
              <w:rPr>
                <w:rFonts w:ascii="Times New Roman" w:eastAsia="宋体" w:hAnsi="宋体"/>
                <w:sz w:val="21"/>
                <w:szCs w:val="21"/>
              </w:rPr>
              <w:lastRenderedPageBreak/>
              <w:t>税信用修复申请表》，向主管税务机关申请纳税信用修复</w:t>
            </w:r>
          </w:p>
        </w:tc>
        <w:tc>
          <w:tcPr>
            <w:tcW w:w="937" w:type="dxa"/>
            <w:vMerge w:val="restart"/>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ind w:left="-113" w:right="-113"/>
              <w:jc w:val="center"/>
              <w:rPr>
                <w:rFonts w:ascii="Times New Roman" w:eastAsia="宋体" w:hAnsi="宋体"/>
                <w:sz w:val="21"/>
                <w:szCs w:val="21"/>
              </w:rPr>
            </w:pPr>
            <w:r w:rsidRPr="0081457B">
              <w:rPr>
                <w:rFonts w:ascii="Times New Roman" w:eastAsia="宋体" w:hAnsi="宋体"/>
                <w:sz w:val="21"/>
                <w:szCs w:val="21"/>
              </w:rPr>
              <w:lastRenderedPageBreak/>
              <w:t>税务部门</w:t>
            </w:r>
          </w:p>
        </w:tc>
      </w:tr>
      <w:tr w:rsidR="00B22945" w:rsidRPr="0081457B" w:rsidTr="00AF4599">
        <w:trPr>
          <w:trHeight w:val="454"/>
          <w:jc w:val="center"/>
        </w:trPr>
        <w:tc>
          <w:tcPr>
            <w:tcW w:w="480"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sz w:val="21"/>
                <w:szCs w:val="21"/>
              </w:rPr>
              <w:lastRenderedPageBreak/>
              <w:t>13</w:t>
            </w:r>
          </w:p>
        </w:tc>
        <w:tc>
          <w:tcPr>
            <w:tcW w:w="918"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hAnsi="宋体"/>
                <w:sz w:val="21"/>
                <w:szCs w:val="21"/>
              </w:rPr>
              <w:t>涉及发票行为判Ｄ信用修复</w:t>
            </w:r>
          </w:p>
        </w:tc>
        <w:tc>
          <w:tcPr>
            <w:tcW w:w="2296"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t>存在违反增值税专用发票管理规定或者违反发票管理规定，直接判Ｄ的</w:t>
            </w:r>
          </w:p>
        </w:tc>
        <w:tc>
          <w:tcPr>
            <w:tcW w:w="2947" w:type="dxa"/>
            <w:vMerge/>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p>
        </w:tc>
        <w:tc>
          <w:tcPr>
            <w:tcW w:w="3406" w:type="dxa"/>
            <w:vMerge w:val="restart"/>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t>已纠正纳税信用失信行为、履行税收法律责任，申请前连续</w:t>
            </w:r>
            <w:r w:rsidRPr="0081457B">
              <w:rPr>
                <w:rFonts w:ascii="Times New Roman" w:eastAsia="宋体"/>
                <w:sz w:val="21"/>
                <w:szCs w:val="21"/>
              </w:rPr>
              <w:t>12</w:t>
            </w:r>
            <w:r w:rsidRPr="0081457B">
              <w:rPr>
                <w:rFonts w:ascii="Times New Roman" w:eastAsia="宋体" w:hAnsi="宋体"/>
                <w:sz w:val="21"/>
                <w:szCs w:val="21"/>
              </w:rPr>
              <w:t>个月没有新增纳税信用失信行为记录的，税务机关依据纳税人申请重新评价纳税信用级别，但不得评价为</w:t>
            </w:r>
            <w:r w:rsidRPr="0081457B">
              <w:rPr>
                <w:rFonts w:ascii="Times New Roman" w:eastAsia="宋体"/>
                <w:sz w:val="21"/>
                <w:szCs w:val="21"/>
              </w:rPr>
              <w:t>A</w:t>
            </w:r>
            <w:r w:rsidRPr="0081457B">
              <w:rPr>
                <w:rFonts w:ascii="Times New Roman" w:eastAsia="宋体" w:hAnsi="宋体"/>
                <w:sz w:val="21"/>
                <w:szCs w:val="21"/>
              </w:rPr>
              <w:t>级</w:t>
            </w:r>
          </w:p>
        </w:tc>
        <w:tc>
          <w:tcPr>
            <w:tcW w:w="3234" w:type="dxa"/>
            <w:vMerge/>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p>
        </w:tc>
        <w:tc>
          <w:tcPr>
            <w:tcW w:w="937" w:type="dxa"/>
            <w:vMerge/>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p>
        </w:tc>
      </w:tr>
      <w:tr w:rsidR="00B22945" w:rsidRPr="0081457B" w:rsidTr="00AF4599">
        <w:trPr>
          <w:trHeight w:val="454"/>
          <w:jc w:val="center"/>
        </w:trPr>
        <w:tc>
          <w:tcPr>
            <w:tcW w:w="480"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sz w:val="21"/>
                <w:szCs w:val="21"/>
              </w:rPr>
              <w:t>14</w:t>
            </w:r>
          </w:p>
        </w:tc>
        <w:tc>
          <w:tcPr>
            <w:tcW w:w="918"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hAnsi="宋体"/>
                <w:sz w:val="21"/>
                <w:szCs w:val="21"/>
              </w:rPr>
              <w:t>其他违法行为直接判Ｄ信用修复</w:t>
            </w:r>
          </w:p>
        </w:tc>
        <w:tc>
          <w:tcPr>
            <w:tcW w:w="2296"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t>存在逃避缴纳税款、逃避追缴欠税、骗取出口退税、偷税等违法行为，直接判</w:t>
            </w:r>
            <w:r w:rsidRPr="0081457B">
              <w:rPr>
                <w:rFonts w:ascii="Times New Roman" w:eastAsia="宋体"/>
                <w:sz w:val="21"/>
                <w:szCs w:val="21"/>
              </w:rPr>
              <w:t>D</w:t>
            </w:r>
            <w:r w:rsidRPr="0081457B">
              <w:rPr>
                <w:rFonts w:ascii="Times New Roman" w:eastAsia="宋体" w:hAnsi="宋体"/>
                <w:sz w:val="21"/>
                <w:szCs w:val="21"/>
              </w:rPr>
              <w:t>的</w:t>
            </w:r>
          </w:p>
        </w:tc>
        <w:tc>
          <w:tcPr>
            <w:tcW w:w="2947" w:type="dxa"/>
            <w:vMerge/>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p>
        </w:tc>
        <w:tc>
          <w:tcPr>
            <w:tcW w:w="3406" w:type="dxa"/>
            <w:vMerge/>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p>
        </w:tc>
        <w:tc>
          <w:tcPr>
            <w:tcW w:w="3234" w:type="dxa"/>
            <w:vMerge/>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p>
        </w:tc>
        <w:tc>
          <w:tcPr>
            <w:tcW w:w="937" w:type="dxa"/>
            <w:vMerge/>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p>
        </w:tc>
      </w:tr>
      <w:tr w:rsidR="00B22945" w:rsidRPr="0081457B" w:rsidTr="00AF4599">
        <w:trPr>
          <w:trHeight w:val="454"/>
          <w:jc w:val="center"/>
        </w:trPr>
        <w:tc>
          <w:tcPr>
            <w:tcW w:w="480"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sz w:val="21"/>
                <w:szCs w:val="21"/>
              </w:rPr>
              <w:t>15</w:t>
            </w:r>
          </w:p>
        </w:tc>
        <w:tc>
          <w:tcPr>
            <w:tcW w:w="918"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z w:val="21"/>
                <w:szCs w:val="21"/>
              </w:rPr>
            </w:pPr>
            <w:r w:rsidRPr="0081457B">
              <w:rPr>
                <w:rFonts w:ascii="Times New Roman" w:eastAsia="宋体" w:hAnsi="宋体"/>
                <w:sz w:val="21"/>
                <w:szCs w:val="21"/>
              </w:rPr>
              <w:t>延用上一年度判Ｄ结果的信用修复</w:t>
            </w:r>
          </w:p>
        </w:tc>
        <w:tc>
          <w:tcPr>
            <w:tcW w:w="2296"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t>因上一年度纳税信用直接判为</w:t>
            </w:r>
            <w:r w:rsidRPr="0081457B">
              <w:rPr>
                <w:rFonts w:ascii="Times New Roman" w:eastAsia="宋体"/>
                <w:sz w:val="21"/>
                <w:szCs w:val="21"/>
              </w:rPr>
              <w:t>D</w:t>
            </w:r>
            <w:r w:rsidRPr="0081457B">
              <w:rPr>
                <w:rFonts w:ascii="Times New Roman" w:eastAsia="宋体" w:hAnsi="宋体"/>
                <w:sz w:val="21"/>
                <w:szCs w:val="21"/>
              </w:rPr>
              <w:t>级，本年度纳税信用保留为</w:t>
            </w:r>
            <w:r w:rsidRPr="0081457B">
              <w:rPr>
                <w:rFonts w:ascii="Times New Roman" w:eastAsia="宋体"/>
                <w:sz w:val="21"/>
                <w:szCs w:val="21"/>
              </w:rPr>
              <w:t>D</w:t>
            </w:r>
            <w:r w:rsidRPr="0081457B">
              <w:rPr>
                <w:rFonts w:ascii="Times New Roman" w:eastAsia="宋体" w:hAnsi="宋体"/>
                <w:sz w:val="21"/>
                <w:szCs w:val="21"/>
              </w:rPr>
              <w:t>级</w:t>
            </w:r>
          </w:p>
        </w:tc>
        <w:tc>
          <w:tcPr>
            <w:tcW w:w="2947"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t>纳税信用评价为</w:t>
            </w:r>
            <w:r w:rsidRPr="0081457B">
              <w:rPr>
                <w:rFonts w:ascii="Times New Roman" w:eastAsia="宋体"/>
                <w:sz w:val="21"/>
                <w:szCs w:val="21"/>
              </w:rPr>
              <w:t>D</w:t>
            </w:r>
            <w:r w:rsidRPr="0081457B">
              <w:rPr>
                <w:rFonts w:ascii="Times New Roman" w:eastAsia="宋体" w:hAnsi="宋体"/>
                <w:sz w:val="21"/>
                <w:szCs w:val="21"/>
              </w:rPr>
              <w:t>级，适用</w:t>
            </w:r>
            <w:r w:rsidRPr="0081457B">
              <w:rPr>
                <w:rFonts w:ascii="Times New Roman" w:eastAsia="宋体"/>
                <w:sz w:val="21"/>
                <w:szCs w:val="21"/>
              </w:rPr>
              <w:t>D</w:t>
            </w:r>
            <w:r w:rsidRPr="0081457B">
              <w:rPr>
                <w:rFonts w:ascii="Times New Roman" w:eastAsia="宋体" w:hAnsi="宋体"/>
                <w:sz w:val="21"/>
                <w:szCs w:val="21"/>
              </w:rPr>
              <w:t>级惩戒措施</w:t>
            </w:r>
          </w:p>
        </w:tc>
        <w:tc>
          <w:tcPr>
            <w:tcW w:w="3406"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t>已纠正纳税信用失信行为、履行税收法律责任或重大税收违法失信主体信息已不予公布或停止公布，申请前连续</w:t>
            </w:r>
            <w:r w:rsidRPr="0081457B">
              <w:rPr>
                <w:rFonts w:ascii="Times New Roman" w:eastAsia="宋体"/>
                <w:sz w:val="21"/>
                <w:szCs w:val="21"/>
              </w:rPr>
              <w:t>12</w:t>
            </w:r>
            <w:r w:rsidRPr="0081457B">
              <w:rPr>
                <w:rFonts w:ascii="Times New Roman" w:eastAsia="宋体" w:hAnsi="宋体"/>
                <w:sz w:val="21"/>
                <w:szCs w:val="21"/>
              </w:rPr>
              <w:t>个月没有新增纳税信用失信行为记录的，税务机关依据纳税人申请重新评价纳税信用级别，但不得评价为</w:t>
            </w:r>
            <w:r w:rsidRPr="0081457B">
              <w:rPr>
                <w:rFonts w:ascii="Times New Roman" w:eastAsia="宋体"/>
                <w:sz w:val="21"/>
                <w:szCs w:val="21"/>
              </w:rPr>
              <w:t>A</w:t>
            </w:r>
            <w:r w:rsidRPr="0081457B">
              <w:rPr>
                <w:rFonts w:ascii="Times New Roman" w:eastAsia="宋体" w:hAnsi="宋体"/>
                <w:sz w:val="21"/>
                <w:szCs w:val="21"/>
              </w:rPr>
              <w:t>级</w:t>
            </w:r>
          </w:p>
        </w:tc>
        <w:tc>
          <w:tcPr>
            <w:tcW w:w="3234"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z w:val="21"/>
                <w:szCs w:val="21"/>
              </w:rPr>
            </w:pPr>
            <w:r w:rsidRPr="0081457B">
              <w:rPr>
                <w:rFonts w:ascii="Times New Roman" w:eastAsia="宋体" w:hAnsi="宋体"/>
                <w:sz w:val="21"/>
                <w:szCs w:val="21"/>
              </w:rPr>
              <w:t>符合修复条件的纳税人，填写《纳税信用修复申请表》，向主管税务机关申请纳税信用修复</w:t>
            </w:r>
          </w:p>
        </w:tc>
        <w:tc>
          <w:tcPr>
            <w:tcW w:w="937"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ind w:left="-113" w:right="-113"/>
              <w:jc w:val="center"/>
              <w:rPr>
                <w:rFonts w:ascii="Times New Roman" w:eastAsia="宋体" w:hAnsi="宋体"/>
                <w:sz w:val="21"/>
                <w:szCs w:val="21"/>
              </w:rPr>
            </w:pPr>
            <w:r w:rsidRPr="0081457B">
              <w:rPr>
                <w:rFonts w:ascii="Times New Roman" w:eastAsia="宋体" w:hAnsi="宋体"/>
                <w:sz w:val="21"/>
                <w:szCs w:val="21"/>
              </w:rPr>
              <w:t>税务部门</w:t>
            </w:r>
          </w:p>
        </w:tc>
      </w:tr>
    </w:tbl>
    <w:p w:rsidR="00B22945" w:rsidRDefault="00B22945" w:rsidP="00B22945">
      <w:pPr>
        <w:tabs>
          <w:tab w:val="left" w:pos="7584"/>
        </w:tabs>
        <w:adjustRightInd w:val="0"/>
        <w:snapToGrid w:val="0"/>
        <w:spacing w:line="300" w:lineRule="exact"/>
        <w:ind w:right="1259"/>
        <w:rPr>
          <w:rFonts w:ascii="Times New Roman"/>
          <w:color w:val="000000"/>
        </w:rPr>
      </w:pPr>
    </w:p>
    <w:p w:rsidR="00B22945" w:rsidRPr="00266A5C" w:rsidRDefault="00B22945" w:rsidP="00B22945">
      <w:pPr>
        <w:overflowPunct w:val="0"/>
        <w:autoSpaceDE w:val="0"/>
        <w:autoSpaceDN w:val="0"/>
        <w:adjustRightInd w:val="0"/>
        <w:snapToGrid w:val="0"/>
        <w:spacing w:line="570" w:lineRule="exact"/>
        <w:ind w:firstLine="641"/>
        <w:rPr>
          <w:rFonts w:ascii="Times New Roman" w:eastAsia="黑体" w:hAnsi="黑体"/>
          <w:bCs/>
        </w:rPr>
      </w:pPr>
      <w:r>
        <w:rPr>
          <w:rFonts w:ascii="Times New Roman"/>
          <w:color w:val="000000"/>
        </w:rPr>
        <w:br w:type="page"/>
      </w:r>
      <w:r w:rsidRPr="0081457B">
        <w:rPr>
          <w:rFonts w:ascii="Times New Roman" w:eastAsia="黑体" w:hAnsi="黑体" w:hint="eastAsia"/>
          <w:bCs/>
        </w:rPr>
        <w:lastRenderedPageBreak/>
        <w:t>三、信用合规预警类清单</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tblPr>
      <w:tblGrid>
        <w:gridCol w:w="622"/>
        <w:gridCol w:w="3570"/>
        <w:gridCol w:w="4612"/>
        <w:gridCol w:w="5414"/>
      </w:tblGrid>
      <w:tr w:rsidR="00B22945" w:rsidRPr="0081457B" w:rsidTr="00AF4599">
        <w:trPr>
          <w:trHeight w:val="454"/>
          <w:tblHeader/>
          <w:jc w:val="center"/>
        </w:trPr>
        <w:tc>
          <w:tcPr>
            <w:tcW w:w="62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ind w:left="-57" w:right="-57"/>
              <w:jc w:val="center"/>
              <w:rPr>
                <w:rFonts w:ascii="Times New Roman" w:eastAsia="黑体"/>
                <w:bCs/>
                <w:sz w:val="21"/>
                <w:szCs w:val="21"/>
              </w:rPr>
            </w:pPr>
            <w:r w:rsidRPr="0081457B">
              <w:rPr>
                <w:rFonts w:ascii="Times New Roman" w:eastAsia="黑体" w:hAnsi="黑体"/>
                <w:bCs/>
                <w:sz w:val="21"/>
                <w:szCs w:val="21"/>
              </w:rPr>
              <w:t>序号</w:t>
            </w:r>
          </w:p>
        </w:tc>
        <w:tc>
          <w:tcPr>
            <w:tcW w:w="356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jc w:val="center"/>
              <w:rPr>
                <w:rFonts w:ascii="Times New Roman" w:eastAsia="黑体"/>
                <w:bCs/>
                <w:sz w:val="21"/>
                <w:szCs w:val="21"/>
              </w:rPr>
            </w:pPr>
            <w:r w:rsidRPr="0081457B">
              <w:rPr>
                <w:rFonts w:ascii="Times New Roman" w:eastAsia="黑体" w:hAnsi="黑体"/>
                <w:bCs/>
                <w:sz w:val="21"/>
                <w:szCs w:val="21"/>
              </w:rPr>
              <w:t>预警事项</w:t>
            </w:r>
          </w:p>
        </w:tc>
        <w:tc>
          <w:tcPr>
            <w:tcW w:w="460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jc w:val="center"/>
              <w:rPr>
                <w:rFonts w:ascii="Times New Roman" w:eastAsia="黑体"/>
                <w:bCs/>
                <w:sz w:val="21"/>
                <w:szCs w:val="21"/>
              </w:rPr>
            </w:pPr>
            <w:r w:rsidRPr="0081457B">
              <w:rPr>
                <w:rFonts w:ascii="Times New Roman" w:eastAsia="黑体" w:hAnsi="黑体"/>
                <w:bCs/>
                <w:sz w:val="21"/>
                <w:szCs w:val="21"/>
              </w:rPr>
              <w:t>常见违规行为表现</w:t>
            </w:r>
          </w:p>
        </w:tc>
        <w:tc>
          <w:tcPr>
            <w:tcW w:w="540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jc w:val="center"/>
              <w:rPr>
                <w:rFonts w:ascii="Times New Roman" w:eastAsia="黑体"/>
                <w:bCs/>
                <w:sz w:val="21"/>
                <w:szCs w:val="21"/>
              </w:rPr>
            </w:pPr>
            <w:r w:rsidRPr="0081457B">
              <w:rPr>
                <w:rFonts w:ascii="Times New Roman" w:eastAsia="黑体" w:hAnsi="黑体"/>
                <w:bCs/>
                <w:sz w:val="21"/>
                <w:szCs w:val="21"/>
              </w:rPr>
              <w:t>合规建议</w:t>
            </w:r>
          </w:p>
        </w:tc>
      </w:tr>
      <w:tr w:rsidR="00B22945" w:rsidRPr="0081457B" w:rsidTr="00AF4599">
        <w:trPr>
          <w:trHeight w:val="454"/>
          <w:jc w:val="center"/>
        </w:trPr>
        <w:tc>
          <w:tcPr>
            <w:tcW w:w="62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jc w:val="center"/>
              <w:rPr>
                <w:rFonts w:ascii="Times New Roman" w:eastAsia="宋体"/>
                <w:sz w:val="21"/>
                <w:szCs w:val="21"/>
              </w:rPr>
            </w:pPr>
            <w:r w:rsidRPr="0081457B">
              <w:rPr>
                <w:rFonts w:ascii="Times New Roman" w:eastAsia="宋体"/>
                <w:sz w:val="21"/>
                <w:szCs w:val="21"/>
              </w:rPr>
              <w:t>1</w:t>
            </w:r>
          </w:p>
        </w:tc>
        <w:tc>
          <w:tcPr>
            <w:tcW w:w="356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企业在注册登记时提供虚假、伪造或无效的材料</w:t>
            </w:r>
          </w:p>
        </w:tc>
        <w:tc>
          <w:tcPr>
            <w:tcW w:w="460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注册登记时提供虚假材料或者采取其他欺诈手段隐瞒重要事实取得企业登记</w:t>
            </w:r>
          </w:p>
        </w:tc>
        <w:tc>
          <w:tcPr>
            <w:tcW w:w="5400" w:type="dxa"/>
            <w:shd w:val="clear" w:color="auto" w:fill="auto"/>
            <w:vAlign w:val="center"/>
            <w:hideMark/>
          </w:tcPr>
          <w:p w:rsidR="00B22945" w:rsidRDefault="00B22945" w:rsidP="00AF4599">
            <w:pPr>
              <w:overflowPunct w:val="0"/>
              <w:autoSpaceDE w:val="0"/>
              <w:autoSpaceDN w:val="0"/>
              <w:adjustRightInd w:val="0"/>
              <w:snapToGrid w:val="0"/>
              <w:spacing w:line="280" w:lineRule="exact"/>
              <w:rPr>
                <w:rFonts w:ascii="Times New Roman" w:eastAsia="宋体" w:hAnsi="宋体"/>
                <w:sz w:val="21"/>
                <w:szCs w:val="21"/>
              </w:rPr>
            </w:pPr>
            <w:r w:rsidRPr="0081457B">
              <w:rPr>
                <w:rFonts w:ascii="Times New Roman" w:eastAsia="宋体"/>
                <w:sz w:val="21"/>
                <w:szCs w:val="21"/>
              </w:rPr>
              <w:t>1.</w:t>
            </w:r>
            <w:r>
              <w:rPr>
                <w:rFonts w:ascii="Times New Roman" w:eastAsia="宋体" w:hint="eastAsia"/>
                <w:sz w:val="21"/>
                <w:szCs w:val="21"/>
              </w:rPr>
              <w:t xml:space="preserve"> </w:t>
            </w:r>
            <w:r w:rsidRPr="0081457B">
              <w:rPr>
                <w:rFonts w:ascii="Times New Roman" w:eastAsia="宋体" w:hAnsi="宋体"/>
                <w:sz w:val="21"/>
                <w:szCs w:val="21"/>
              </w:rPr>
              <w:t>企业申报名称和使用名称时，应当坚持诚实信用，尊重在先合法权利</w:t>
            </w:r>
            <w:r w:rsidRPr="006F0AED">
              <w:rPr>
                <w:rFonts w:ascii="Times New Roman" w:eastAsia="宋体" w:hAnsi="宋体"/>
                <w:sz w:val="21"/>
                <w:szCs w:val="21"/>
              </w:rPr>
              <w:t>，</w:t>
            </w:r>
            <w:r w:rsidRPr="0081457B">
              <w:rPr>
                <w:rFonts w:ascii="Times New Roman" w:eastAsia="宋体" w:hAnsi="宋体"/>
                <w:sz w:val="21"/>
                <w:szCs w:val="21"/>
              </w:rPr>
              <w:t>避免混淆</w:t>
            </w:r>
          </w:p>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sz w:val="21"/>
                <w:szCs w:val="21"/>
              </w:rPr>
              <w:t>2.</w:t>
            </w:r>
            <w:r>
              <w:rPr>
                <w:rFonts w:ascii="Times New Roman" w:eastAsia="宋体" w:hint="eastAsia"/>
                <w:sz w:val="21"/>
                <w:szCs w:val="21"/>
              </w:rPr>
              <w:t xml:space="preserve"> </w:t>
            </w:r>
            <w:r w:rsidRPr="0081457B">
              <w:rPr>
                <w:rFonts w:ascii="Times New Roman" w:eastAsia="宋体" w:hAnsi="宋体"/>
                <w:sz w:val="21"/>
                <w:szCs w:val="21"/>
              </w:rPr>
              <w:t>在名称中不使用与国家重大战略政策相关的文字、</w:t>
            </w:r>
            <w:r w:rsidRPr="0081457B">
              <w:rPr>
                <w:rFonts w:ascii="Times New Roman" w:eastAsia="宋体"/>
                <w:sz w:val="21"/>
                <w:szCs w:val="21"/>
              </w:rPr>
              <w:t>“</w:t>
            </w:r>
            <w:r w:rsidRPr="0081457B">
              <w:rPr>
                <w:rFonts w:ascii="Times New Roman" w:eastAsia="宋体" w:hAnsi="宋体"/>
                <w:sz w:val="21"/>
                <w:szCs w:val="21"/>
              </w:rPr>
              <w:t>国家级</w:t>
            </w:r>
            <w:r w:rsidRPr="0081457B">
              <w:rPr>
                <w:rFonts w:ascii="Times New Roman" w:eastAsia="宋体"/>
                <w:sz w:val="21"/>
                <w:szCs w:val="21"/>
              </w:rPr>
              <w:t>”</w:t>
            </w:r>
            <w:r w:rsidRPr="0081457B">
              <w:rPr>
                <w:rFonts w:ascii="Times New Roman" w:eastAsia="宋体" w:hAnsi="宋体"/>
                <w:sz w:val="21"/>
                <w:szCs w:val="21"/>
              </w:rPr>
              <w:t>、</w:t>
            </w:r>
            <w:r w:rsidRPr="0081457B">
              <w:rPr>
                <w:rFonts w:ascii="Times New Roman" w:eastAsia="宋体"/>
                <w:sz w:val="21"/>
                <w:szCs w:val="21"/>
              </w:rPr>
              <w:t>“</w:t>
            </w:r>
            <w:r w:rsidRPr="0081457B">
              <w:rPr>
                <w:rFonts w:ascii="Times New Roman" w:eastAsia="宋体" w:hAnsi="宋体"/>
                <w:sz w:val="21"/>
                <w:szCs w:val="21"/>
              </w:rPr>
              <w:t>最高级</w:t>
            </w:r>
            <w:r w:rsidRPr="0081457B">
              <w:rPr>
                <w:rFonts w:ascii="Times New Roman" w:eastAsia="宋体"/>
                <w:sz w:val="21"/>
                <w:szCs w:val="21"/>
              </w:rPr>
              <w:t>”</w:t>
            </w:r>
            <w:r w:rsidRPr="0081457B">
              <w:rPr>
                <w:rFonts w:ascii="Times New Roman" w:eastAsia="宋体" w:hAnsi="宋体"/>
                <w:sz w:val="21"/>
                <w:szCs w:val="21"/>
              </w:rPr>
              <w:t>、</w:t>
            </w:r>
            <w:r w:rsidRPr="0081457B">
              <w:rPr>
                <w:rFonts w:ascii="Times New Roman" w:eastAsia="宋体"/>
                <w:sz w:val="21"/>
                <w:szCs w:val="21"/>
              </w:rPr>
              <w:t>“</w:t>
            </w:r>
            <w:r w:rsidRPr="0081457B">
              <w:rPr>
                <w:rFonts w:ascii="Times New Roman" w:eastAsia="宋体" w:hAnsi="宋体"/>
                <w:sz w:val="21"/>
                <w:szCs w:val="21"/>
              </w:rPr>
              <w:t>最佳</w:t>
            </w:r>
            <w:r w:rsidRPr="0081457B">
              <w:rPr>
                <w:rFonts w:ascii="Times New Roman" w:eastAsia="宋体"/>
                <w:sz w:val="21"/>
                <w:szCs w:val="21"/>
              </w:rPr>
              <w:t>”</w:t>
            </w:r>
            <w:r w:rsidRPr="0081457B">
              <w:rPr>
                <w:rFonts w:ascii="Times New Roman" w:eastAsia="宋体" w:hAnsi="宋体"/>
                <w:sz w:val="21"/>
                <w:szCs w:val="21"/>
              </w:rPr>
              <w:t>等带有误导性的文字不使用与同行业在先有一定影响的与他人名称（包括简称、字号等）相同或相近的文字</w:t>
            </w:r>
          </w:p>
        </w:tc>
      </w:tr>
      <w:tr w:rsidR="00B22945" w:rsidRPr="0081457B" w:rsidTr="00AF4599">
        <w:trPr>
          <w:trHeight w:val="454"/>
          <w:jc w:val="center"/>
        </w:trPr>
        <w:tc>
          <w:tcPr>
            <w:tcW w:w="62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jc w:val="center"/>
              <w:rPr>
                <w:rFonts w:ascii="Times New Roman" w:eastAsia="宋体"/>
                <w:sz w:val="21"/>
                <w:szCs w:val="21"/>
              </w:rPr>
            </w:pPr>
            <w:r w:rsidRPr="0081457B">
              <w:rPr>
                <w:rFonts w:ascii="Times New Roman" w:eastAsia="宋体"/>
                <w:sz w:val="21"/>
                <w:szCs w:val="21"/>
              </w:rPr>
              <w:t>2</w:t>
            </w:r>
          </w:p>
        </w:tc>
        <w:tc>
          <w:tcPr>
            <w:tcW w:w="356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营业执照过期或即将过期</w:t>
            </w:r>
          </w:p>
        </w:tc>
        <w:tc>
          <w:tcPr>
            <w:tcW w:w="460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营业执照经营有效期已经过期或距离有效期届满不足一个月</w:t>
            </w:r>
          </w:p>
        </w:tc>
        <w:tc>
          <w:tcPr>
            <w:tcW w:w="540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企业到登记部门办理经营期限变更</w:t>
            </w:r>
          </w:p>
        </w:tc>
      </w:tr>
      <w:tr w:rsidR="00B22945" w:rsidRPr="0081457B" w:rsidTr="00AF4599">
        <w:trPr>
          <w:trHeight w:val="454"/>
          <w:jc w:val="center"/>
        </w:trPr>
        <w:tc>
          <w:tcPr>
            <w:tcW w:w="62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jc w:val="center"/>
              <w:rPr>
                <w:rFonts w:ascii="Times New Roman" w:eastAsia="宋体"/>
                <w:sz w:val="21"/>
                <w:szCs w:val="21"/>
              </w:rPr>
            </w:pPr>
            <w:r w:rsidRPr="0081457B">
              <w:rPr>
                <w:rFonts w:ascii="Times New Roman" w:eastAsia="宋体"/>
                <w:sz w:val="21"/>
                <w:szCs w:val="21"/>
              </w:rPr>
              <w:t>3</w:t>
            </w:r>
          </w:p>
        </w:tc>
        <w:tc>
          <w:tcPr>
            <w:tcW w:w="356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列入企业经营异常名录</w:t>
            </w:r>
          </w:p>
        </w:tc>
        <w:tc>
          <w:tcPr>
            <w:tcW w:w="460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该企业本年列入异常名录，且目前未被移出</w:t>
            </w:r>
          </w:p>
        </w:tc>
        <w:tc>
          <w:tcPr>
            <w:tcW w:w="540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企业到登记所在的市场监督管理局办理经营异常移出</w:t>
            </w:r>
          </w:p>
        </w:tc>
      </w:tr>
      <w:tr w:rsidR="00B22945" w:rsidRPr="0081457B" w:rsidTr="00AF4599">
        <w:trPr>
          <w:trHeight w:val="454"/>
          <w:jc w:val="center"/>
        </w:trPr>
        <w:tc>
          <w:tcPr>
            <w:tcW w:w="62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jc w:val="center"/>
              <w:rPr>
                <w:rFonts w:ascii="Times New Roman" w:eastAsia="宋体"/>
                <w:sz w:val="21"/>
                <w:szCs w:val="21"/>
              </w:rPr>
            </w:pPr>
            <w:r w:rsidRPr="0081457B">
              <w:rPr>
                <w:rFonts w:ascii="Times New Roman" w:eastAsia="宋体"/>
                <w:sz w:val="21"/>
                <w:szCs w:val="21"/>
              </w:rPr>
              <w:t>4</w:t>
            </w:r>
          </w:p>
        </w:tc>
        <w:tc>
          <w:tcPr>
            <w:tcW w:w="356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列入严重违法失信企业</w:t>
            </w:r>
          </w:p>
        </w:tc>
        <w:tc>
          <w:tcPr>
            <w:tcW w:w="460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该企业被列入严重违法失信名单，且目前未修复</w:t>
            </w:r>
          </w:p>
        </w:tc>
        <w:tc>
          <w:tcPr>
            <w:tcW w:w="540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企业到登记所在的市场监督管理局办理严违名单移出</w:t>
            </w:r>
          </w:p>
        </w:tc>
      </w:tr>
      <w:tr w:rsidR="00B22945" w:rsidRPr="0081457B" w:rsidTr="00AF4599">
        <w:trPr>
          <w:trHeight w:val="454"/>
          <w:jc w:val="center"/>
        </w:trPr>
        <w:tc>
          <w:tcPr>
            <w:tcW w:w="62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jc w:val="center"/>
              <w:rPr>
                <w:rFonts w:ascii="Times New Roman" w:eastAsia="宋体"/>
                <w:sz w:val="21"/>
                <w:szCs w:val="21"/>
              </w:rPr>
            </w:pPr>
            <w:r w:rsidRPr="0081457B">
              <w:rPr>
                <w:rFonts w:ascii="Times New Roman" w:eastAsia="宋体"/>
                <w:sz w:val="21"/>
                <w:szCs w:val="21"/>
              </w:rPr>
              <w:t>5</w:t>
            </w:r>
          </w:p>
        </w:tc>
        <w:tc>
          <w:tcPr>
            <w:tcW w:w="356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关联企业吊销</w:t>
            </w:r>
          </w:p>
        </w:tc>
        <w:tc>
          <w:tcPr>
            <w:tcW w:w="460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该企业相关联企业被吊销</w:t>
            </w:r>
          </w:p>
        </w:tc>
        <w:tc>
          <w:tcPr>
            <w:tcW w:w="540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企业到登记所在的市场监督管理局办理企业注销手续</w:t>
            </w:r>
          </w:p>
        </w:tc>
      </w:tr>
      <w:tr w:rsidR="00B22945" w:rsidRPr="0081457B" w:rsidTr="00AF4599">
        <w:trPr>
          <w:trHeight w:val="454"/>
          <w:jc w:val="center"/>
        </w:trPr>
        <w:tc>
          <w:tcPr>
            <w:tcW w:w="62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jc w:val="center"/>
              <w:rPr>
                <w:rFonts w:ascii="Times New Roman" w:eastAsia="宋体"/>
                <w:sz w:val="21"/>
                <w:szCs w:val="21"/>
              </w:rPr>
            </w:pPr>
            <w:r w:rsidRPr="0081457B">
              <w:rPr>
                <w:rFonts w:ascii="Times New Roman" w:eastAsia="宋体"/>
                <w:sz w:val="21"/>
                <w:szCs w:val="21"/>
              </w:rPr>
              <w:t>6</w:t>
            </w:r>
          </w:p>
        </w:tc>
        <w:tc>
          <w:tcPr>
            <w:tcW w:w="356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关联企业列入经营异常名录</w:t>
            </w:r>
          </w:p>
        </w:tc>
        <w:tc>
          <w:tcPr>
            <w:tcW w:w="460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该企业相关联企业被列入异常名录</w:t>
            </w:r>
          </w:p>
        </w:tc>
        <w:tc>
          <w:tcPr>
            <w:tcW w:w="540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企业到登记所在的市场监督管理局办理关联企业经营异常移出</w:t>
            </w:r>
          </w:p>
        </w:tc>
      </w:tr>
      <w:tr w:rsidR="00B22945" w:rsidRPr="0081457B" w:rsidTr="00AF4599">
        <w:trPr>
          <w:trHeight w:val="454"/>
          <w:jc w:val="center"/>
        </w:trPr>
        <w:tc>
          <w:tcPr>
            <w:tcW w:w="62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jc w:val="center"/>
              <w:rPr>
                <w:rFonts w:ascii="Times New Roman" w:eastAsia="宋体"/>
                <w:sz w:val="21"/>
                <w:szCs w:val="21"/>
              </w:rPr>
            </w:pPr>
            <w:r w:rsidRPr="0081457B">
              <w:rPr>
                <w:rFonts w:ascii="Times New Roman" w:eastAsia="宋体"/>
                <w:sz w:val="21"/>
                <w:szCs w:val="21"/>
              </w:rPr>
              <w:t>7</w:t>
            </w:r>
          </w:p>
        </w:tc>
        <w:tc>
          <w:tcPr>
            <w:tcW w:w="356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关联企业列入严重违法失信企业</w:t>
            </w:r>
          </w:p>
        </w:tc>
        <w:tc>
          <w:tcPr>
            <w:tcW w:w="460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该企业相关联企业被列入严重违法失信名单</w:t>
            </w:r>
          </w:p>
        </w:tc>
        <w:tc>
          <w:tcPr>
            <w:tcW w:w="540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企业到登记所在的市场监督管理局办理关联企业严违名单移出</w:t>
            </w:r>
          </w:p>
        </w:tc>
      </w:tr>
      <w:tr w:rsidR="00B22945" w:rsidRPr="0081457B" w:rsidTr="00AF4599">
        <w:trPr>
          <w:trHeight w:val="454"/>
          <w:jc w:val="center"/>
        </w:trPr>
        <w:tc>
          <w:tcPr>
            <w:tcW w:w="62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jc w:val="center"/>
              <w:rPr>
                <w:rFonts w:ascii="Times New Roman" w:eastAsia="宋体"/>
                <w:sz w:val="21"/>
                <w:szCs w:val="21"/>
              </w:rPr>
            </w:pPr>
            <w:r w:rsidRPr="0081457B">
              <w:rPr>
                <w:rFonts w:ascii="Times New Roman" w:eastAsia="宋体"/>
                <w:sz w:val="21"/>
                <w:szCs w:val="21"/>
              </w:rPr>
              <w:t>8</w:t>
            </w:r>
          </w:p>
        </w:tc>
        <w:tc>
          <w:tcPr>
            <w:tcW w:w="356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已代扣代收税款，未按规定解缴的</w:t>
            </w:r>
          </w:p>
        </w:tc>
        <w:tc>
          <w:tcPr>
            <w:tcW w:w="460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pacing w:val="-4"/>
                <w:sz w:val="21"/>
                <w:szCs w:val="21"/>
              </w:rPr>
            </w:pPr>
            <w:r w:rsidRPr="0081457B">
              <w:rPr>
                <w:rFonts w:ascii="Times New Roman" w:eastAsia="宋体" w:hAnsi="宋体"/>
                <w:spacing w:val="-4"/>
                <w:sz w:val="21"/>
                <w:szCs w:val="21"/>
              </w:rPr>
              <w:t>临近申报期结束仍未全部完成代扣代收税款解缴</w:t>
            </w:r>
          </w:p>
        </w:tc>
        <w:tc>
          <w:tcPr>
            <w:tcW w:w="540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申报期截止前</w:t>
            </w:r>
            <w:r w:rsidRPr="0081457B">
              <w:rPr>
                <w:rFonts w:ascii="Times New Roman" w:eastAsia="宋体"/>
                <w:sz w:val="21"/>
                <w:szCs w:val="21"/>
              </w:rPr>
              <w:t>2</w:t>
            </w:r>
            <w:r w:rsidRPr="0081457B">
              <w:rPr>
                <w:rFonts w:ascii="Times New Roman" w:eastAsia="宋体" w:hAnsi="宋体"/>
                <w:sz w:val="21"/>
                <w:szCs w:val="21"/>
              </w:rPr>
              <w:t>个工作日</w:t>
            </w:r>
          </w:p>
        </w:tc>
      </w:tr>
      <w:tr w:rsidR="00B22945" w:rsidRPr="0081457B" w:rsidTr="00AF4599">
        <w:trPr>
          <w:trHeight w:val="454"/>
          <w:jc w:val="center"/>
        </w:trPr>
        <w:tc>
          <w:tcPr>
            <w:tcW w:w="62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jc w:val="center"/>
              <w:rPr>
                <w:rFonts w:ascii="Times New Roman" w:eastAsia="宋体"/>
                <w:sz w:val="21"/>
                <w:szCs w:val="21"/>
              </w:rPr>
            </w:pPr>
            <w:r w:rsidRPr="0081457B">
              <w:rPr>
                <w:rFonts w:ascii="Times New Roman" w:eastAsia="宋体"/>
                <w:sz w:val="21"/>
                <w:szCs w:val="21"/>
              </w:rPr>
              <w:t>9</w:t>
            </w:r>
          </w:p>
        </w:tc>
        <w:tc>
          <w:tcPr>
            <w:tcW w:w="356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在规定期限内未补缴或足额补缴税款、滞纳金和罚款（纳税评估）</w:t>
            </w:r>
          </w:p>
        </w:tc>
        <w:tc>
          <w:tcPr>
            <w:tcW w:w="460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已经做出纳税评估处理结论</w:t>
            </w:r>
          </w:p>
        </w:tc>
        <w:tc>
          <w:tcPr>
            <w:tcW w:w="540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在规定的限缴期限到期前</w:t>
            </w:r>
            <w:r w:rsidRPr="0081457B">
              <w:rPr>
                <w:rFonts w:ascii="Times New Roman" w:eastAsia="宋体"/>
                <w:sz w:val="21"/>
                <w:szCs w:val="21"/>
              </w:rPr>
              <w:t>3</w:t>
            </w:r>
            <w:r w:rsidRPr="0081457B">
              <w:rPr>
                <w:rFonts w:ascii="Times New Roman" w:eastAsia="宋体" w:hAnsi="宋体"/>
                <w:sz w:val="21"/>
                <w:szCs w:val="21"/>
              </w:rPr>
              <w:t>个工作日</w:t>
            </w:r>
          </w:p>
        </w:tc>
      </w:tr>
      <w:tr w:rsidR="00B22945" w:rsidRPr="0081457B" w:rsidTr="00AF4599">
        <w:trPr>
          <w:trHeight w:val="454"/>
          <w:jc w:val="center"/>
        </w:trPr>
        <w:tc>
          <w:tcPr>
            <w:tcW w:w="62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jc w:val="center"/>
              <w:rPr>
                <w:rFonts w:ascii="Times New Roman" w:eastAsia="宋体"/>
                <w:sz w:val="21"/>
                <w:szCs w:val="21"/>
              </w:rPr>
            </w:pPr>
            <w:r w:rsidRPr="0081457B">
              <w:rPr>
                <w:rFonts w:ascii="Times New Roman" w:eastAsia="宋体"/>
                <w:sz w:val="21"/>
                <w:szCs w:val="21"/>
              </w:rPr>
              <w:t>10</w:t>
            </w:r>
          </w:p>
        </w:tc>
        <w:tc>
          <w:tcPr>
            <w:tcW w:w="356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在规定期限内未按税务机关处理结论缴纳或足额缴纳税款、滞纳金和罚款（稽查）</w:t>
            </w:r>
          </w:p>
        </w:tc>
        <w:tc>
          <w:tcPr>
            <w:tcW w:w="460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已经做出稽查处理结论</w:t>
            </w:r>
          </w:p>
        </w:tc>
        <w:tc>
          <w:tcPr>
            <w:tcW w:w="540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在规定的限缴期限到期前</w:t>
            </w:r>
            <w:r w:rsidRPr="0081457B">
              <w:rPr>
                <w:rFonts w:ascii="Times New Roman" w:eastAsia="宋体"/>
                <w:sz w:val="21"/>
                <w:szCs w:val="21"/>
              </w:rPr>
              <w:t>3</w:t>
            </w:r>
            <w:r w:rsidRPr="0081457B">
              <w:rPr>
                <w:rFonts w:ascii="Times New Roman" w:eastAsia="宋体" w:hAnsi="宋体"/>
                <w:sz w:val="21"/>
                <w:szCs w:val="21"/>
              </w:rPr>
              <w:t>个工作日</w:t>
            </w:r>
          </w:p>
        </w:tc>
      </w:tr>
      <w:tr w:rsidR="00B22945" w:rsidRPr="0081457B" w:rsidTr="00AF4599">
        <w:trPr>
          <w:trHeight w:val="454"/>
          <w:jc w:val="center"/>
        </w:trPr>
        <w:tc>
          <w:tcPr>
            <w:tcW w:w="62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jc w:val="center"/>
              <w:rPr>
                <w:rFonts w:ascii="Times New Roman" w:eastAsia="宋体"/>
                <w:sz w:val="21"/>
                <w:szCs w:val="21"/>
              </w:rPr>
            </w:pPr>
            <w:r w:rsidRPr="0081457B">
              <w:rPr>
                <w:rFonts w:ascii="Times New Roman" w:eastAsia="宋体"/>
                <w:sz w:val="21"/>
                <w:szCs w:val="21"/>
              </w:rPr>
              <w:t>11</w:t>
            </w:r>
          </w:p>
        </w:tc>
        <w:tc>
          <w:tcPr>
            <w:tcW w:w="356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列入重大税收违法失信企业</w:t>
            </w:r>
          </w:p>
        </w:tc>
        <w:tc>
          <w:tcPr>
            <w:tcW w:w="460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该企业被列入重大税收违法失信名单，符合修复条件但目前未修复</w:t>
            </w:r>
          </w:p>
        </w:tc>
        <w:tc>
          <w:tcPr>
            <w:tcW w:w="5400" w:type="dxa"/>
            <w:shd w:val="clear" w:color="auto" w:fill="auto"/>
            <w:vAlign w:val="center"/>
            <w:hideMark/>
          </w:tcPr>
          <w:p w:rsidR="00B22945" w:rsidRPr="0081457B" w:rsidRDefault="00B22945" w:rsidP="00AF4599">
            <w:pPr>
              <w:overflowPunct w:val="0"/>
              <w:autoSpaceDE w:val="0"/>
              <w:autoSpaceDN w:val="0"/>
              <w:adjustRightInd w:val="0"/>
              <w:snapToGrid w:val="0"/>
              <w:spacing w:line="280" w:lineRule="exact"/>
              <w:rPr>
                <w:rFonts w:ascii="Times New Roman" w:eastAsia="宋体"/>
                <w:sz w:val="21"/>
                <w:szCs w:val="21"/>
              </w:rPr>
            </w:pPr>
            <w:r w:rsidRPr="0081457B">
              <w:rPr>
                <w:rFonts w:ascii="Times New Roman" w:eastAsia="宋体" w:hAnsi="宋体"/>
                <w:sz w:val="21"/>
                <w:szCs w:val="21"/>
              </w:rPr>
              <w:t>企业到税务机关办理重大税收违法失信名单移出</w:t>
            </w:r>
          </w:p>
        </w:tc>
      </w:tr>
    </w:tbl>
    <w:p w:rsidR="00B22945" w:rsidRPr="00266A5C" w:rsidRDefault="00B22945" w:rsidP="00B22945">
      <w:pPr>
        <w:overflowPunct w:val="0"/>
        <w:autoSpaceDE w:val="0"/>
        <w:autoSpaceDN w:val="0"/>
        <w:adjustRightInd w:val="0"/>
        <w:snapToGrid w:val="0"/>
        <w:spacing w:line="570" w:lineRule="exact"/>
        <w:ind w:firstLine="641"/>
        <w:rPr>
          <w:rFonts w:ascii="Times New Roman" w:eastAsia="黑体" w:hAnsi="黑体"/>
          <w:bCs/>
        </w:rPr>
      </w:pPr>
      <w:r>
        <w:rPr>
          <w:rFonts w:ascii="Times New Roman"/>
          <w:color w:val="000000"/>
        </w:rPr>
        <w:br w:type="page"/>
      </w:r>
      <w:r w:rsidRPr="0081457B">
        <w:rPr>
          <w:rFonts w:ascii="Times New Roman" w:eastAsia="黑体" w:hAnsi="黑体" w:hint="eastAsia"/>
          <w:bCs/>
        </w:rPr>
        <w:lastRenderedPageBreak/>
        <w:t>四、信用合规服务类清单</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tblPr>
      <w:tblGrid>
        <w:gridCol w:w="677"/>
        <w:gridCol w:w="1413"/>
        <w:gridCol w:w="2467"/>
        <w:gridCol w:w="4771"/>
        <w:gridCol w:w="4890"/>
      </w:tblGrid>
      <w:tr w:rsidR="00B22945" w:rsidRPr="0081457B" w:rsidTr="00AF4599">
        <w:trPr>
          <w:trHeight w:val="454"/>
          <w:tblHeader/>
          <w:jc w:val="center"/>
        </w:trPr>
        <w:tc>
          <w:tcPr>
            <w:tcW w:w="677"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黑体"/>
                <w:bCs/>
                <w:snapToGrid w:val="0"/>
                <w:sz w:val="21"/>
                <w:szCs w:val="21"/>
              </w:rPr>
            </w:pPr>
            <w:r w:rsidRPr="0081457B">
              <w:rPr>
                <w:rFonts w:ascii="Times New Roman" w:eastAsia="黑体" w:hAnsi="黑体"/>
                <w:bCs/>
                <w:snapToGrid w:val="0"/>
                <w:sz w:val="21"/>
                <w:szCs w:val="21"/>
              </w:rPr>
              <w:t>序号</w:t>
            </w:r>
          </w:p>
        </w:tc>
        <w:tc>
          <w:tcPr>
            <w:tcW w:w="1413"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黑体"/>
                <w:bCs/>
                <w:snapToGrid w:val="0"/>
                <w:sz w:val="21"/>
                <w:szCs w:val="21"/>
              </w:rPr>
            </w:pPr>
            <w:r w:rsidRPr="0081457B">
              <w:rPr>
                <w:rFonts w:ascii="Times New Roman" w:eastAsia="黑体" w:hAnsi="黑体"/>
                <w:bCs/>
                <w:snapToGrid w:val="0"/>
                <w:sz w:val="21"/>
                <w:szCs w:val="21"/>
              </w:rPr>
              <w:t>服务类别</w:t>
            </w:r>
          </w:p>
        </w:tc>
        <w:tc>
          <w:tcPr>
            <w:tcW w:w="2467"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黑体"/>
                <w:bCs/>
                <w:snapToGrid w:val="0"/>
                <w:sz w:val="21"/>
                <w:szCs w:val="21"/>
              </w:rPr>
            </w:pPr>
            <w:r w:rsidRPr="0081457B">
              <w:rPr>
                <w:rFonts w:ascii="Times New Roman" w:eastAsia="黑体" w:hAnsi="黑体"/>
                <w:bCs/>
                <w:snapToGrid w:val="0"/>
                <w:sz w:val="21"/>
                <w:szCs w:val="21"/>
              </w:rPr>
              <w:t>服务事项</w:t>
            </w:r>
          </w:p>
        </w:tc>
        <w:tc>
          <w:tcPr>
            <w:tcW w:w="4771"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黑体"/>
                <w:bCs/>
                <w:snapToGrid w:val="0"/>
                <w:sz w:val="21"/>
                <w:szCs w:val="21"/>
              </w:rPr>
            </w:pPr>
            <w:r w:rsidRPr="0081457B">
              <w:rPr>
                <w:rFonts w:ascii="Times New Roman" w:eastAsia="黑体" w:hAnsi="黑体"/>
                <w:bCs/>
                <w:snapToGrid w:val="0"/>
                <w:sz w:val="21"/>
                <w:szCs w:val="21"/>
              </w:rPr>
              <w:t>服务内容</w:t>
            </w:r>
          </w:p>
        </w:tc>
        <w:tc>
          <w:tcPr>
            <w:tcW w:w="4890"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黑体"/>
                <w:bCs/>
                <w:snapToGrid w:val="0"/>
                <w:sz w:val="21"/>
                <w:szCs w:val="21"/>
              </w:rPr>
            </w:pPr>
            <w:r w:rsidRPr="0081457B">
              <w:rPr>
                <w:rFonts w:ascii="Times New Roman" w:eastAsia="黑体" w:hAnsi="黑体"/>
                <w:bCs/>
                <w:snapToGrid w:val="0"/>
                <w:sz w:val="21"/>
                <w:szCs w:val="21"/>
              </w:rPr>
              <w:t>办理方式</w:t>
            </w:r>
          </w:p>
        </w:tc>
      </w:tr>
      <w:tr w:rsidR="00B22945" w:rsidRPr="0081457B" w:rsidTr="00AF4599">
        <w:trPr>
          <w:trHeight w:val="454"/>
          <w:jc w:val="center"/>
        </w:trPr>
        <w:tc>
          <w:tcPr>
            <w:tcW w:w="677"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napToGrid w:val="0"/>
                <w:sz w:val="21"/>
                <w:szCs w:val="21"/>
              </w:rPr>
            </w:pPr>
            <w:r w:rsidRPr="0081457B">
              <w:rPr>
                <w:rFonts w:ascii="Times New Roman" w:eastAsia="宋体"/>
                <w:snapToGrid w:val="0"/>
                <w:sz w:val="21"/>
                <w:szCs w:val="21"/>
              </w:rPr>
              <w:t>1</w:t>
            </w:r>
          </w:p>
        </w:tc>
        <w:tc>
          <w:tcPr>
            <w:tcW w:w="1413" w:type="dxa"/>
            <w:vMerge w:val="restart"/>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napToGrid w:val="0"/>
                <w:sz w:val="21"/>
                <w:szCs w:val="21"/>
              </w:rPr>
            </w:pPr>
            <w:r w:rsidRPr="0081457B">
              <w:rPr>
                <w:rFonts w:ascii="Times New Roman" w:eastAsia="宋体" w:hAnsi="宋体"/>
                <w:snapToGrid w:val="0"/>
                <w:sz w:val="21"/>
                <w:szCs w:val="21"/>
              </w:rPr>
              <w:t>信息查询类</w:t>
            </w:r>
          </w:p>
        </w:tc>
        <w:tc>
          <w:tcPr>
            <w:tcW w:w="2467"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napToGrid w:val="0"/>
                <w:sz w:val="21"/>
                <w:szCs w:val="21"/>
              </w:rPr>
            </w:pPr>
            <w:r w:rsidRPr="0081457B">
              <w:rPr>
                <w:rFonts w:ascii="Times New Roman" w:eastAsia="宋体" w:hAnsi="宋体"/>
                <w:snapToGrid w:val="0"/>
                <w:sz w:val="21"/>
                <w:szCs w:val="21"/>
              </w:rPr>
              <w:t>市场监管领域征信记录记录查询</w:t>
            </w:r>
          </w:p>
        </w:tc>
        <w:tc>
          <w:tcPr>
            <w:tcW w:w="4771" w:type="dxa"/>
            <w:shd w:val="clear" w:color="auto" w:fill="auto"/>
            <w:vAlign w:val="center"/>
            <w:hideMark/>
          </w:tcPr>
          <w:p w:rsidR="00B22945" w:rsidRDefault="00B22945" w:rsidP="00AF4599">
            <w:pPr>
              <w:overflowPunct w:val="0"/>
              <w:autoSpaceDE w:val="0"/>
              <w:autoSpaceDN w:val="0"/>
              <w:adjustRightInd w:val="0"/>
              <w:snapToGrid w:val="0"/>
              <w:spacing w:line="320" w:lineRule="exact"/>
              <w:rPr>
                <w:rFonts w:ascii="Times New Roman" w:eastAsia="宋体" w:hAnsi="宋体"/>
                <w:snapToGrid w:val="0"/>
                <w:sz w:val="21"/>
                <w:szCs w:val="21"/>
              </w:rPr>
            </w:pPr>
            <w:r w:rsidRPr="0081457B">
              <w:rPr>
                <w:rFonts w:ascii="Times New Roman" w:eastAsia="宋体"/>
                <w:snapToGrid w:val="0"/>
                <w:sz w:val="21"/>
                <w:szCs w:val="21"/>
              </w:rPr>
              <w:t>1.</w:t>
            </w:r>
            <w:r>
              <w:rPr>
                <w:rFonts w:ascii="Times New Roman" w:eastAsia="宋体" w:hint="eastAsia"/>
                <w:snapToGrid w:val="0"/>
                <w:sz w:val="21"/>
                <w:szCs w:val="21"/>
              </w:rPr>
              <w:t xml:space="preserve"> </w:t>
            </w:r>
            <w:r w:rsidRPr="0081457B">
              <w:rPr>
                <w:rFonts w:ascii="Times New Roman" w:eastAsia="宋体" w:hAnsi="宋体"/>
                <w:snapToGrid w:val="0"/>
                <w:sz w:val="21"/>
                <w:szCs w:val="21"/>
              </w:rPr>
              <w:t>行政处罚记录</w:t>
            </w:r>
          </w:p>
          <w:p w:rsidR="00B22945" w:rsidRDefault="00B22945" w:rsidP="00AF4599">
            <w:pPr>
              <w:overflowPunct w:val="0"/>
              <w:autoSpaceDE w:val="0"/>
              <w:autoSpaceDN w:val="0"/>
              <w:adjustRightInd w:val="0"/>
              <w:snapToGrid w:val="0"/>
              <w:spacing w:line="320" w:lineRule="exact"/>
              <w:rPr>
                <w:rFonts w:ascii="Times New Roman" w:eastAsia="宋体" w:hAnsi="宋体"/>
                <w:snapToGrid w:val="0"/>
                <w:sz w:val="21"/>
                <w:szCs w:val="21"/>
              </w:rPr>
            </w:pPr>
            <w:r w:rsidRPr="0081457B">
              <w:rPr>
                <w:rFonts w:ascii="Times New Roman" w:eastAsia="宋体"/>
                <w:snapToGrid w:val="0"/>
                <w:sz w:val="21"/>
                <w:szCs w:val="21"/>
              </w:rPr>
              <w:t>2.</w:t>
            </w:r>
            <w:r>
              <w:rPr>
                <w:rFonts w:ascii="Times New Roman" w:eastAsia="宋体" w:hint="eastAsia"/>
                <w:snapToGrid w:val="0"/>
                <w:sz w:val="21"/>
                <w:szCs w:val="21"/>
              </w:rPr>
              <w:t xml:space="preserve"> </w:t>
            </w:r>
            <w:r w:rsidRPr="0081457B">
              <w:rPr>
                <w:rFonts w:ascii="Times New Roman" w:eastAsia="宋体" w:hAnsi="宋体"/>
                <w:snapToGrid w:val="0"/>
                <w:sz w:val="21"/>
                <w:szCs w:val="21"/>
              </w:rPr>
              <w:t>经营异常或严重违法失信名单</w:t>
            </w:r>
          </w:p>
          <w:p w:rsidR="00B22945" w:rsidRPr="0081457B" w:rsidRDefault="00B22945" w:rsidP="00AF4599">
            <w:pPr>
              <w:overflowPunct w:val="0"/>
              <w:autoSpaceDE w:val="0"/>
              <w:autoSpaceDN w:val="0"/>
              <w:adjustRightInd w:val="0"/>
              <w:snapToGrid w:val="0"/>
              <w:spacing w:line="320" w:lineRule="exact"/>
              <w:rPr>
                <w:rFonts w:ascii="Times New Roman" w:eastAsia="宋体"/>
                <w:snapToGrid w:val="0"/>
                <w:sz w:val="21"/>
                <w:szCs w:val="21"/>
              </w:rPr>
            </w:pPr>
            <w:r w:rsidRPr="0081457B">
              <w:rPr>
                <w:rFonts w:ascii="Times New Roman" w:eastAsia="宋体"/>
                <w:snapToGrid w:val="0"/>
                <w:sz w:val="21"/>
                <w:szCs w:val="21"/>
              </w:rPr>
              <w:t>3.</w:t>
            </w:r>
            <w:r>
              <w:rPr>
                <w:rFonts w:ascii="Times New Roman" w:eastAsia="宋体" w:hint="eastAsia"/>
                <w:snapToGrid w:val="0"/>
                <w:sz w:val="21"/>
                <w:szCs w:val="21"/>
              </w:rPr>
              <w:t xml:space="preserve"> </w:t>
            </w:r>
            <w:r w:rsidRPr="0081457B">
              <w:rPr>
                <w:rFonts w:ascii="Times New Roman" w:eastAsia="宋体" w:hAnsi="宋体"/>
                <w:snapToGrid w:val="0"/>
                <w:sz w:val="21"/>
                <w:szCs w:val="21"/>
              </w:rPr>
              <w:t>股权出质</w:t>
            </w:r>
          </w:p>
        </w:tc>
        <w:tc>
          <w:tcPr>
            <w:tcW w:w="4890"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napToGrid w:val="0"/>
                <w:sz w:val="21"/>
                <w:szCs w:val="21"/>
              </w:rPr>
            </w:pPr>
            <w:r w:rsidRPr="0081457B">
              <w:rPr>
                <w:rFonts w:ascii="Times New Roman" w:eastAsia="宋体" w:hAnsi="宋体"/>
                <w:snapToGrid w:val="0"/>
                <w:sz w:val="21"/>
                <w:szCs w:val="21"/>
              </w:rPr>
              <w:t>登录常州市市场监管局网站的</w:t>
            </w:r>
            <w:r w:rsidRPr="0081457B">
              <w:rPr>
                <w:rFonts w:ascii="Times New Roman" w:eastAsia="宋体"/>
                <w:snapToGrid w:val="0"/>
                <w:sz w:val="21"/>
                <w:szCs w:val="21"/>
              </w:rPr>
              <w:t>“</w:t>
            </w:r>
            <w:r w:rsidRPr="0081457B">
              <w:rPr>
                <w:rFonts w:ascii="Times New Roman" w:eastAsia="宋体" w:hAnsi="宋体"/>
                <w:snapToGrid w:val="0"/>
                <w:sz w:val="21"/>
                <w:szCs w:val="21"/>
              </w:rPr>
              <w:t>云增信信用综合服务</w:t>
            </w:r>
            <w:r w:rsidRPr="0081457B">
              <w:rPr>
                <w:rFonts w:ascii="Times New Roman" w:eastAsia="宋体"/>
                <w:snapToGrid w:val="0"/>
                <w:sz w:val="21"/>
                <w:szCs w:val="21"/>
              </w:rPr>
              <w:t>”</w:t>
            </w:r>
            <w:r w:rsidRPr="0081457B">
              <w:rPr>
                <w:rFonts w:ascii="Times New Roman" w:eastAsia="宋体" w:hAnsi="宋体"/>
                <w:snapToGrid w:val="0"/>
                <w:sz w:val="21"/>
                <w:szCs w:val="21"/>
              </w:rPr>
              <w:t>平台进行申请</w:t>
            </w:r>
          </w:p>
        </w:tc>
      </w:tr>
      <w:tr w:rsidR="00B22945" w:rsidRPr="0081457B" w:rsidTr="00AF4599">
        <w:trPr>
          <w:trHeight w:val="454"/>
          <w:jc w:val="center"/>
        </w:trPr>
        <w:tc>
          <w:tcPr>
            <w:tcW w:w="677"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napToGrid w:val="0"/>
                <w:sz w:val="21"/>
                <w:szCs w:val="21"/>
              </w:rPr>
            </w:pPr>
            <w:r w:rsidRPr="0081457B">
              <w:rPr>
                <w:rFonts w:ascii="Times New Roman" w:eastAsia="宋体"/>
                <w:snapToGrid w:val="0"/>
                <w:sz w:val="21"/>
                <w:szCs w:val="21"/>
              </w:rPr>
              <w:t>2</w:t>
            </w:r>
          </w:p>
        </w:tc>
        <w:tc>
          <w:tcPr>
            <w:tcW w:w="1413" w:type="dxa"/>
            <w:vMerge/>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napToGrid w:val="0"/>
                <w:sz w:val="21"/>
                <w:szCs w:val="21"/>
              </w:rPr>
            </w:pPr>
          </w:p>
        </w:tc>
        <w:tc>
          <w:tcPr>
            <w:tcW w:w="2467" w:type="dxa"/>
            <w:shd w:val="clear" w:color="auto" w:fill="auto"/>
            <w:vAlign w:val="center"/>
            <w:hideMark/>
          </w:tcPr>
          <w:p w:rsidR="00B22945" w:rsidRDefault="00B22945" w:rsidP="00AF4599">
            <w:pPr>
              <w:overflowPunct w:val="0"/>
              <w:autoSpaceDE w:val="0"/>
              <w:autoSpaceDN w:val="0"/>
              <w:adjustRightInd w:val="0"/>
              <w:snapToGrid w:val="0"/>
              <w:spacing w:line="320" w:lineRule="exact"/>
              <w:jc w:val="center"/>
              <w:rPr>
                <w:rFonts w:ascii="Times New Roman" w:eastAsia="宋体" w:hAnsi="宋体"/>
                <w:snapToGrid w:val="0"/>
                <w:sz w:val="21"/>
                <w:szCs w:val="21"/>
              </w:rPr>
            </w:pPr>
            <w:r w:rsidRPr="0081457B">
              <w:rPr>
                <w:rFonts w:ascii="Times New Roman" w:eastAsia="宋体" w:hAnsi="宋体"/>
                <w:snapToGrid w:val="0"/>
                <w:sz w:val="21"/>
                <w:szCs w:val="21"/>
              </w:rPr>
              <w:t>企业纳税信用评价</w:t>
            </w:r>
          </w:p>
          <w:p w:rsidR="00B22945" w:rsidRPr="0081457B" w:rsidRDefault="00B22945" w:rsidP="00AF4599">
            <w:pPr>
              <w:overflowPunct w:val="0"/>
              <w:autoSpaceDE w:val="0"/>
              <w:autoSpaceDN w:val="0"/>
              <w:adjustRightInd w:val="0"/>
              <w:snapToGrid w:val="0"/>
              <w:spacing w:line="320" w:lineRule="exact"/>
              <w:jc w:val="center"/>
              <w:rPr>
                <w:rFonts w:ascii="Times New Roman" w:eastAsia="宋体"/>
                <w:snapToGrid w:val="0"/>
                <w:sz w:val="21"/>
                <w:szCs w:val="21"/>
              </w:rPr>
            </w:pPr>
            <w:r w:rsidRPr="0081457B">
              <w:rPr>
                <w:rFonts w:ascii="Times New Roman" w:eastAsia="宋体" w:hAnsi="宋体"/>
                <w:snapToGrid w:val="0"/>
                <w:sz w:val="21"/>
                <w:szCs w:val="21"/>
              </w:rPr>
              <w:t>结果查询</w:t>
            </w:r>
          </w:p>
        </w:tc>
        <w:tc>
          <w:tcPr>
            <w:tcW w:w="4771" w:type="dxa"/>
            <w:shd w:val="clear" w:color="auto" w:fill="auto"/>
            <w:vAlign w:val="center"/>
            <w:hideMark/>
          </w:tcPr>
          <w:p w:rsidR="00B22945" w:rsidRDefault="00B22945" w:rsidP="00AF4599">
            <w:pPr>
              <w:overflowPunct w:val="0"/>
              <w:autoSpaceDE w:val="0"/>
              <w:autoSpaceDN w:val="0"/>
              <w:adjustRightInd w:val="0"/>
              <w:snapToGrid w:val="0"/>
              <w:spacing w:line="320" w:lineRule="exact"/>
              <w:rPr>
                <w:rFonts w:ascii="Times New Roman" w:eastAsia="宋体" w:hAnsi="宋体"/>
                <w:snapToGrid w:val="0"/>
                <w:sz w:val="21"/>
                <w:szCs w:val="21"/>
              </w:rPr>
            </w:pPr>
            <w:r w:rsidRPr="0081457B">
              <w:rPr>
                <w:rFonts w:ascii="Times New Roman" w:eastAsia="宋体"/>
                <w:snapToGrid w:val="0"/>
                <w:sz w:val="21"/>
                <w:szCs w:val="21"/>
              </w:rPr>
              <w:t>1.</w:t>
            </w:r>
            <w:r>
              <w:rPr>
                <w:rFonts w:ascii="Times New Roman" w:eastAsia="宋体" w:hint="eastAsia"/>
                <w:snapToGrid w:val="0"/>
                <w:sz w:val="21"/>
                <w:szCs w:val="21"/>
              </w:rPr>
              <w:t xml:space="preserve"> </w:t>
            </w:r>
            <w:r w:rsidRPr="0081457B">
              <w:rPr>
                <w:rFonts w:ascii="Times New Roman" w:eastAsia="宋体" w:hAnsi="宋体"/>
                <w:snapToGrid w:val="0"/>
                <w:sz w:val="21"/>
                <w:szCs w:val="21"/>
              </w:rPr>
              <w:t>年度纳税信用评价结果</w:t>
            </w:r>
          </w:p>
          <w:p w:rsidR="00B22945" w:rsidRDefault="00B22945" w:rsidP="00AF4599">
            <w:pPr>
              <w:overflowPunct w:val="0"/>
              <w:autoSpaceDE w:val="0"/>
              <w:autoSpaceDN w:val="0"/>
              <w:adjustRightInd w:val="0"/>
              <w:snapToGrid w:val="0"/>
              <w:spacing w:line="320" w:lineRule="exact"/>
              <w:rPr>
                <w:rFonts w:ascii="Times New Roman" w:eastAsia="宋体" w:hAnsi="宋体"/>
                <w:snapToGrid w:val="0"/>
                <w:sz w:val="21"/>
                <w:szCs w:val="21"/>
              </w:rPr>
            </w:pPr>
            <w:r w:rsidRPr="0081457B">
              <w:rPr>
                <w:rFonts w:ascii="Times New Roman" w:eastAsia="宋体"/>
                <w:snapToGrid w:val="0"/>
                <w:sz w:val="21"/>
                <w:szCs w:val="21"/>
              </w:rPr>
              <w:t>2.</w:t>
            </w:r>
            <w:r>
              <w:rPr>
                <w:rFonts w:ascii="Times New Roman" w:eastAsia="宋体" w:hint="eastAsia"/>
                <w:snapToGrid w:val="0"/>
                <w:sz w:val="21"/>
                <w:szCs w:val="21"/>
              </w:rPr>
              <w:t xml:space="preserve"> </w:t>
            </w:r>
            <w:r w:rsidRPr="0081457B">
              <w:rPr>
                <w:rFonts w:ascii="Times New Roman" w:eastAsia="宋体" w:hAnsi="宋体"/>
                <w:snapToGrid w:val="0"/>
                <w:sz w:val="21"/>
                <w:szCs w:val="21"/>
              </w:rPr>
              <w:t>纳税信用扣分明细</w:t>
            </w:r>
          </w:p>
          <w:p w:rsidR="00B22945" w:rsidRPr="0081457B" w:rsidRDefault="00B22945" w:rsidP="00AF4599">
            <w:pPr>
              <w:overflowPunct w:val="0"/>
              <w:autoSpaceDE w:val="0"/>
              <w:autoSpaceDN w:val="0"/>
              <w:adjustRightInd w:val="0"/>
              <w:snapToGrid w:val="0"/>
              <w:spacing w:line="320" w:lineRule="exact"/>
              <w:rPr>
                <w:rFonts w:ascii="Times New Roman" w:eastAsia="宋体"/>
                <w:snapToGrid w:val="0"/>
                <w:sz w:val="21"/>
                <w:szCs w:val="21"/>
              </w:rPr>
            </w:pPr>
            <w:r w:rsidRPr="0081457B">
              <w:rPr>
                <w:rFonts w:ascii="Times New Roman" w:eastAsia="宋体"/>
                <w:snapToGrid w:val="0"/>
                <w:sz w:val="21"/>
                <w:szCs w:val="21"/>
              </w:rPr>
              <w:t>3.</w:t>
            </w:r>
            <w:r>
              <w:rPr>
                <w:rFonts w:ascii="Times New Roman" w:eastAsia="宋体" w:hint="eastAsia"/>
                <w:snapToGrid w:val="0"/>
                <w:sz w:val="21"/>
                <w:szCs w:val="21"/>
              </w:rPr>
              <w:t xml:space="preserve"> </w:t>
            </w:r>
            <w:r w:rsidRPr="0081457B">
              <w:rPr>
                <w:rFonts w:ascii="Times New Roman" w:eastAsia="宋体" w:hAnsi="宋体"/>
                <w:snapToGrid w:val="0"/>
                <w:sz w:val="21"/>
                <w:szCs w:val="21"/>
              </w:rPr>
              <w:t>打印纳税信用证明</w:t>
            </w:r>
          </w:p>
        </w:tc>
        <w:tc>
          <w:tcPr>
            <w:tcW w:w="4890"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napToGrid w:val="0"/>
                <w:sz w:val="21"/>
                <w:szCs w:val="21"/>
              </w:rPr>
            </w:pPr>
            <w:r w:rsidRPr="0081457B">
              <w:rPr>
                <w:rFonts w:ascii="Times New Roman" w:eastAsia="宋体" w:hAnsi="宋体"/>
                <w:snapToGrid w:val="0"/>
                <w:sz w:val="21"/>
                <w:szCs w:val="21"/>
              </w:rPr>
              <w:t>登录电子税务局进行查询</w:t>
            </w:r>
          </w:p>
        </w:tc>
      </w:tr>
      <w:tr w:rsidR="00B22945" w:rsidRPr="0081457B" w:rsidTr="00AF4599">
        <w:trPr>
          <w:trHeight w:val="454"/>
          <w:jc w:val="center"/>
        </w:trPr>
        <w:tc>
          <w:tcPr>
            <w:tcW w:w="677"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napToGrid w:val="0"/>
                <w:sz w:val="21"/>
                <w:szCs w:val="21"/>
              </w:rPr>
            </w:pPr>
            <w:r w:rsidRPr="0081457B">
              <w:rPr>
                <w:rFonts w:ascii="Times New Roman" w:eastAsia="宋体"/>
                <w:snapToGrid w:val="0"/>
                <w:sz w:val="21"/>
                <w:szCs w:val="21"/>
              </w:rPr>
              <w:t>3</w:t>
            </w:r>
          </w:p>
        </w:tc>
        <w:tc>
          <w:tcPr>
            <w:tcW w:w="1413" w:type="dxa"/>
            <w:vMerge/>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napToGrid w:val="0"/>
                <w:sz w:val="21"/>
                <w:szCs w:val="21"/>
              </w:rPr>
            </w:pPr>
          </w:p>
        </w:tc>
        <w:tc>
          <w:tcPr>
            <w:tcW w:w="2467"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napToGrid w:val="0"/>
                <w:sz w:val="21"/>
                <w:szCs w:val="21"/>
              </w:rPr>
            </w:pPr>
            <w:r w:rsidRPr="0081457B">
              <w:rPr>
                <w:rFonts w:ascii="Times New Roman" w:eastAsia="宋体" w:hAnsi="宋体"/>
                <w:snapToGrid w:val="0"/>
                <w:sz w:val="21"/>
                <w:szCs w:val="21"/>
              </w:rPr>
              <w:t>企业银行信用报告查询</w:t>
            </w:r>
          </w:p>
        </w:tc>
        <w:tc>
          <w:tcPr>
            <w:tcW w:w="4771"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napToGrid w:val="0"/>
                <w:sz w:val="21"/>
                <w:szCs w:val="21"/>
              </w:rPr>
            </w:pPr>
            <w:r w:rsidRPr="0081457B">
              <w:rPr>
                <w:rFonts w:ascii="Times New Roman" w:eastAsia="宋体" w:hAnsi="宋体"/>
                <w:snapToGrid w:val="0"/>
                <w:sz w:val="21"/>
                <w:szCs w:val="21"/>
              </w:rPr>
              <w:t>企业金融信用状况</w:t>
            </w:r>
          </w:p>
        </w:tc>
        <w:tc>
          <w:tcPr>
            <w:tcW w:w="4890" w:type="dxa"/>
            <w:shd w:val="clear" w:color="auto" w:fill="auto"/>
            <w:vAlign w:val="center"/>
            <w:hideMark/>
          </w:tcPr>
          <w:p w:rsidR="00B22945" w:rsidRDefault="00B22945" w:rsidP="00AF4599">
            <w:pPr>
              <w:overflowPunct w:val="0"/>
              <w:autoSpaceDE w:val="0"/>
              <w:autoSpaceDN w:val="0"/>
              <w:adjustRightInd w:val="0"/>
              <w:snapToGrid w:val="0"/>
              <w:spacing w:line="320" w:lineRule="exact"/>
              <w:rPr>
                <w:rFonts w:ascii="Times New Roman" w:eastAsia="宋体" w:hAnsi="宋体"/>
                <w:snapToGrid w:val="0"/>
                <w:sz w:val="21"/>
                <w:szCs w:val="21"/>
              </w:rPr>
            </w:pPr>
            <w:r w:rsidRPr="0081457B">
              <w:rPr>
                <w:rFonts w:ascii="Times New Roman" w:eastAsia="宋体"/>
                <w:snapToGrid w:val="0"/>
                <w:sz w:val="21"/>
                <w:szCs w:val="21"/>
              </w:rPr>
              <w:t>1.</w:t>
            </w:r>
            <w:r>
              <w:rPr>
                <w:rFonts w:ascii="Times New Roman" w:eastAsia="宋体" w:hint="eastAsia"/>
                <w:snapToGrid w:val="0"/>
                <w:sz w:val="21"/>
                <w:szCs w:val="21"/>
              </w:rPr>
              <w:t xml:space="preserve"> </w:t>
            </w:r>
            <w:r w:rsidRPr="0081457B">
              <w:rPr>
                <w:rFonts w:ascii="Times New Roman" w:eastAsia="宋体" w:hAnsi="宋体"/>
                <w:snapToGrid w:val="0"/>
                <w:sz w:val="21"/>
                <w:szCs w:val="21"/>
              </w:rPr>
              <w:t>市政务服务中心柜面或自助查询机查询</w:t>
            </w:r>
          </w:p>
          <w:p w:rsidR="00B22945" w:rsidRDefault="00B22945" w:rsidP="00AF4599">
            <w:pPr>
              <w:overflowPunct w:val="0"/>
              <w:autoSpaceDE w:val="0"/>
              <w:autoSpaceDN w:val="0"/>
              <w:adjustRightInd w:val="0"/>
              <w:snapToGrid w:val="0"/>
              <w:spacing w:line="320" w:lineRule="exact"/>
              <w:rPr>
                <w:rFonts w:ascii="Times New Roman" w:eastAsia="宋体"/>
                <w:snapToGrid w:val="0"/>
                <w:sz w:val="21"/>
                <w:szCs w:val="21"/>
              </w:rPr>
            </w:pPr>
            <w:r w:rsidRPr="0081457B">
              <w:rPr>
                <w:rFonts w:ascii="Times New Roman" w:eastAsia="宋体"/>
                <w:snapToGrid w:val="0"/>
                <w:sz w:val="21"/>
                <w:szCs w:val="21"/>
              </w:rPr>
              <w:t>2.</w:t>
            </w:r>
            <w:r>
              <w:rPr>
                <w:rFonts w:ascii="Times New Roman" w:eastAsia="宋体" w:hint="eastAsia"/>
                <w:snapToGrid w:val="0"/>
                <w:sz w:val="21"/>
                <w:szCs w:val="21"/>
              </w:rPr>
              <w:t xml:space="preserve"> </w:t>
            </w:r>
            <w:r w:rsidRPr="0081457B">
              <w:rPr>
                <w:rFonts w:ascii="Times New Roman" w:eastAsia="宋体" w:hAnsi="宋体"/>
                <w:snapToGrid w:val="0"/>
                <w:sz w:val="21"/>
                <w:szCs w:val="21"/>
              </w:rPr>
              <w:t>辖内工行、建行、邮储银行营业网点智慧柜员机查询</w:t>
            </w:r>
          </w:p>
          <w:p w:rsidR="00B22945" w:rsidRPr="0081457B" w:rsidRDefault="00B22945" w:rsidP="00AF4599">
            <w:pPr>
              <w:overflowPunct w:val="0"/>
              <w:autoSpaceDE w:val="0"/>
              <w:autoSpaceDN w:val="0"/>
              <w:adjustRightInd w:val="0"/>
              <w:snapToGrid w:val="0"/>
              <w:spacing w:line="320" w:lineRule="exact"/>
              <w:rPr>
                <w:rFonts w:ascii="Times New Roman" w:eastAsia="宋体"/>
                <w:snapToGrid w:val="0"/>
                <w:sz w:val="21"/>
                <w:szCs w:val="21"/>
              </w:rPr>
            </w:pPr>
            <w:r w:rsidRPr="0081457B">
              <w:rPr>
                <w:rFonts w:ascii="Times New Roman" w:eastAsia="宋体"/>
                <w:snapToGrid w:val="0"/>
                <w:sz w:val="21"/>
                <w:szCs w:val="21"/>
              </w:rPr>
              <w:t>3.</w:t>
            </w:r>
            <w:r>
              <w:rPr>
                <w:rFonts w:ascii="Times New Roman" w:eastAsia="宋体" w:hint="eastAsia"/>
                <w:snapToGrid w:val="0"/>
                <w:sz w:val="21"/>
                <w:szCs w:val="21"/>
              </w:rPr>
              <w:t xml:space="preserve"> </w:t>
            </w:r>
            <w:r w:rsidRPr="0081457B">
              <w:rPr>
                <w:rFonts w:ascii="Times New Roman" w:eastAsia="宋体" w:hAnsi="宋体"/>
                <w:snapToGrid w:val="0"/>
                <w:sz w:val="21"/>
                <w:szCs w:val="21"/>
              </w:rPr>
              <w:t>部分银行手机银行、网银线上查询（可查询银行范围详见微信小程序</w:t>
            </w:r>
            <w:r w:rsidRPr="0081457B">
              <w:rPr>
                <w:rFonts w:ascii="Times New Roman" w:eastAsia="宋体"/>
                <w:snapToGrid w:val="0"/>
                <w:sz w:val="21"/>
                <w:szCs w:val="21"/>
              </w:rPr>
              <w:t>“</w:t>
            </w:r>
            <w:r w:rsidRPr="0081457B">
              <w:rPr>
                <w:rFonts w:ascii="Times New Roman" w:eastAsia="宋体" w:hAnsi="宋体"/>
                <w:snapToGrid w:val="0"/>
                <w:sz w:val="21"/>
                <w:szCs w:val="21"/>
              </w:rPr>
              <w:t>苏信帮</w:t>
            </w:r>
            <w:r w:rsidRPr="0081457B">
              <w:rPr>
                <w:rFonts w:ascii="Times New Roman" w:eastAsia="宋体"/>
                <w:snapToGrid w:val="0"/>
                <w:sz w:val="21"/>
                <w:szCs w:val="21"/>
              </w:rPr>
              <w:t>”</w:t>
            </w:r>
            <w:r w:rsidRPr="0081457B">
              <w:rPr>
                <w:rFonts w:ascii="Times New Roman" w:eastAsia="宋体" w:hAnsi="宋体"/>
                <w:snapToGrid w:val="0"/>
                <w:sz w:val="21"/>
                <w:szCs w:val="21"/>
              </w:rPr>
              <w:t>）</w:t>
            </w:r>
          </w:p>
        </w:tc>
      </w:tr>
      <w:tr w:rsidR="00B22945" w:rsidRPr="0081457B" w:rsidTr="00AF4599">
        <w:trPr>
          <w:trHeight w:val="454"/>
          <w:jc w:val="center"/>
        </w:trPr>
        <w:tc>
          <w:tcPr>
            <w:tcW w:w="677"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napToGrid w:val="0"/>
                <w:sz w:val="21"/>
                <w:szCs w:val="21"/>
              </w:rPr>
            </w:pPr>
            <w:r w:rsidRPr="0081457B">
              <w:rPr>
                <w:rFonts w:ascii="Times New Roman" w:eastAsia="宋体"/>
                <w:snapToGrid w:val="0"/>
                <w:sz w:val="21"/>
                <w:szCs w:val="21"/>
              </w:rPr>
              <w:t>4</w:t>
            </w:r>
          </w:p>
        </w:tc>
        <w:tc>
          <w:tcPr>
            <w:tcW w:w="1413" w:type="dxa"/>
            <w:vMerge w:val="restart"/>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napToGrid w:val="0"/>
                <w:sz w:val="21"/>
                <w:szCs w:val="21"/>
              </w:rPr>
            </w:pPr>
            <w:r w:rsidRPr="0081457B">
              <w:rPr>
                <w:rFonts w:ascii="Times New Roman" w:eastAsia="宋体" w:hAnsi="宋体"/>
                <w:snapToGrid w:val="0"/>
                <w:sz w:val="21"/>
                <w:szCs w:val="21"/>
              </w:rPr>
              <w:t>融资服务类</w:t>
            </w:r>
          </w:p>
        </w:tc>
        <w:tc>
          <w:tcPr>
            <w:tcW w:w="2467"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napToGrid w:val="0"/>
                <w:sz w:val="21"/>
                <w:szCs w:val="21"/>
              </w:rPr>
            </w:pPr>
            <w:r w:rsidRPr="0081457B">
              <w:rPr>
                <w:rFonts w:ascii="Times New Roman" w:eastAsia="宋体" w:hAnsi="宋体"/>
                <w:snapToGrid w:val="0"/>
                <w:sz w:val="21"/>
                <w:szCs w:val="21"/>
              </w:rPr>
              <w:t>常个贷</w:t>
            </w:r>
          </w:p>
        </w:tc>
        <w:tc>
          <w:tcPr>
            <w:tcW w:w="4771"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napToGrid w:val="0"/>
                <w:color w:val="000000"/>
                <w:sz w:val="21"/>
                <w:szCs w:val="21"/>
              </w:rPr>
            </w:pPr>
            <w:r w:rsidRPr="0081457B">
              <w:rPr>
                <w:rFonts w:ascii="Times New Roman" w:eastAsia="宋体" w:hAnsi="宋体"/>
                <w:snapToGrid w:val="0"/>
                <w:color w:val="000000"/>
                <w:sz w:val="21"/>
                <w:szCs w:val="21"/>
              </w:rPr>
              <w:t>面向信用状况良好的个体工商户的普惠类信用融资产品</w:t>
            </w:r>
          </w:p>
        </w:tc>
        <w:tc>
          <w:tcPr>
            <w:tcW w:w="4890"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napToGrid w:val="0"/>
                <w:sz w:val="21"/>
                <w:szCs w:val="21"/>
              </w:rPr>
            </w:pPr>
            <w:r w:rsidRPr="0081457B">
              <w:rPr>
                <w:rFonts w:ascii="Times New Roman" w:eastAsia="宋体" w:hAnsi="宋体"/>
                <w:snapToGrid w:val="0"/>
                <w:sz w:val="21"/>
                <w:szCs w:val="21"/>
              </w:rPr>
              <w:t>向已纳入试点范围的银行申请</w:t>
            </w:r>
          </w:p>
        </w:tc>
      </w:tr>
      <w:tr w:rsidR="00B22945" w:rsidRPr="0081457B" w:rsidTr="00AF4599">
        <w:trPr>
          <w:trHeight w:val="454"/>
          <w:jc w:val="center"/>
        </w:trPr>
        <w:tc>
          <w:tcPr>
            <w:tcW w:w="677"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napToGrid w:val="0"/>
                <w:sz w:val="21"/>
                <w:szCs w:val="21"/>
              </w:rPr>
            </w:pPr>
            <w:r w:rsidRPr="0081457B">
              <w:rPr>
                <w:rFonts w:ascii="Times New Roman" w:eastAsia="宋体" w:hAnsi="宋体"/>
                <w:snapToGrid w:val="0"/>
                <w:sz w:val="21"/>
                <w:szCs w:val="21"/>
              </w:rPr>
              <w:t xml:space="preserve">　</w:t>
            </w:r>
          </w:p>
        </w:tc>
        <w:tc>
          <w:tcPr>
            <w:tcW w:w="1413" w:type="dxa"/>
            <w:vMerge/>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napToGrid w:val="0"/>
                <w:sz w:val="21"/>
                <w:szCs w:val="21"/>
              </w:rPr>
            </w:pPr>
          </w:p>
        </w:tc>
        <w:tc>
          <w:tcPr>
            <w:tcW w:w="2467"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napToGrid w:val="0"/>
                <w:sz w:val="21"/>
                <w:szCs w:val="21"/>
              </w:rPr>
            </w:pPr>
            <w:r w:rsidRPr="0081457B">
              <w:rPr>
                <w:rFonts w:ascii="Times New Roman" w:eastAsia="宋体" w:hAnsi="宋体"/>
                <w:snapToGrid w:val="0"/>
                <w:sz w:val="21"/>
                <w:szCs w:val="21"/>
              </w:rPr>
              <w:t>常信贷</w:t>
            </w:r>
          </w:p>
        </w:tc>
        <w:tc>
          <w:tcPr>
            <w:tcW w:w="4771"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napToGrid w:val="0"/>
                <w:sz w:val="21"/>
                <w:szCs w:val="21"/>
              </w:rPr>
            </w:pPr>
            <w:r w:rsidRPr="0081457B">
              <w:rPr>
                <w:rFonts w:ascii="Times New Roman" w:eastAsia="宋体" w:hAnsi="宋体"/>
                <w:snapToGrid w:val="0"/>
                <w:sz w:val="21"/>
                <w:szCs w:val="21"/>
              </w:rPr>
              <w:t>面向信用状况良好的中小微企业的普惠类信用融资产品</w:t>
            </w:r>
          </w:p>
        </w:tc>
        <w:tc>
          <w:tcPr>
            <w:tcW w:w="4890"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napToGrid w:val="0"/>
                <w:sz w:val="21"/>
                <w:szCs w:val="21"/>
              </w:rPr>
            </w:pPr>
            <w:r w:rsidRPr="0081457B">
              <w:rPr>
                <w:rFonts w:ascii="Times New Roman" w:eastAsia="宋体" w:hAnsi="宋体"/>
                <w:snapToGrid w:val="0"/>
                <w:sz w:val="21"/>
                <w:szCs w:val="21"/>
              </w:rPr>
              <w:t>向已纳入试点范围的银行申请</w:t>
            </w:r>
          </w:p>
        </w:tc>
      </w:tr>
      <w:tr w:rsidR="00B22945" w:rsidRPr="0081457B" w:rsidTr="00AF4599">
        <w:trPr>
          <w:trHeight w:val="454"/>
          <w:jc w:val="center"/>
        </w:trPr>
        <w:tc>
          <w:tcPr>
            <w:tcW w:w="677"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napToGrid w:val="0"/>
                <w:sz w:val="21"/>
                <w:szCs w:val="21"/>
              </w:rPr>
            </w:pPr>
            <w:r w:rsidRPr="0081457B">
              <w:rPr>
                <w:rFonts w:ascii="Times New Roman" w:eastAsia="宋体" w:hAnsi="宋体"/>
                <w:snapToGrid w:val="0"/>
                <w:sz w:val="21"/>
                <w:szCs w:val="21"/>
              </w:rPr>
              <w:t xml:space="preserve">　</w:t>
            </w:r>
          </w:p>
        </w:tc>
        <w:tc>
          <w:tcPr>
            <w:tcW w:w="1413" w:type="dxa"/>
            <w:vMerge/>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napToGrid w:val="0"/>
                <w:sz w:val="21"/>
                <w:szCs w:val="21"/>
              </w:rPr>
            </w:pPr>
          </w:p>
        </w:tc>
        <w:tc>
          <w:tcPr>
            <w:tcW w:w="2467"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napToGrid w:val="0"/>
                <w:sz w:val="21"/>
                <w:szCs w:val="21"/>
              </w:rPr>
            </w:pPr>
            <w:r w:rsidRPr="0081457B">
              <w:rPr>
                <w:rFonts w:ascii="Times New Roman" w:eastAsia="宋体" w:hAnsi="宋体"/>
                <w:snapToGrid w:val="0"/>
                <w:sz w:val="21"/>
                <w:szCs w:val="21"/>
              </w:rPr>
              <w:t>银税互动</w:t>
            </w:r>
          </w:p>
        </w:tc>
        <w:tc>
          <w:tcPr>
            <w:tcW w:w="4771"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napToGrid w:val="0"/>
                <w:sz w:val="21"/>
                <w:szCs w:val="21"/>
              </w:rPr>
            </w:pPr>
            <w:r w:rsidRPr="0081457B">
              <w:rPr>
                <w:rFonts w:ascii="Times New Roman" w:eastAsia="宋体" w:hAnsi="宋体"/>
                <w:snapToGrid w:val="0"/>
                <w:sz w:val="21"/>
                <w:szCs w:val="21"/>
              </w:rPr>
              <w:t>省税务局与银行实行信用数据共享，银行为企业提供信用贷款</w:t>
            </w:r>
          </w:p>
        </w:tc>
        <w:tc>
          <w:tcPr>
            <w:tcW w:w="4890"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napToGrid w:val="0"/>
                <w:sz w:val="21"/>
                <w:szCs w:val="21"/>
              </w:rPr>
            </w:pPr>
            <w:r w:rsidRPr="0081457B">
              <w:rPr>
                <w:rFonts w:ascii="Times New Roman" w:eastAsia="宋体" w:hAnsi="宋体"/>
                <w:snapToGrid w:val="0"/>
                <w:sz w:val="21"/>
                <w:szCs w:val="21"/>
              </w:rPr>
              <w:t>向已实现信用数据共享的银行申请</w:t>
            </w:r>
          </w:p>
        </w:tc>
      </w:tr>
      <w:tr w:rsidR="00B22945" w:rsidRPr="0081457B" w:rsidTr="00AF4599">
        <w:trPr>
          <w:trHeight w:val="454"/>
          <w:jc w:val="center"/>
        </w:trPr>
        <w:tc>
          <w:tcPr>
            <w:tcW w:w="677"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napToGrid w:val="0"/>
                <w:sz w:val="21"/>
                <w:szCs w:val="21"/>
              </w:rPr>
            </w:pPr>
            <w:r w:rsidRPr="0081457B">
              <w:rPr>
                <w:rFonts w:ascii="Times New Roman" w:eastAsia="宋体"/>
                <w:snapToGrid w:val="0"/>
                <w:sz w:val="21"/>
                <w:szCs w:val="21"/>
              </w:rPr>
              <w:t>5</w:t>
            </w:r>
          </w:p>
        </w:tc>
        <w:tc>
          <w:tcPr>
            <w:tcW w:w="1413" w:type="dxa"/>
            <w:vMerge/>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napToGrid w:val="0"/>
                <w:sz w:val="21"/>
                <w:szCs w:val="21"/>
              </w:rPr>
            </w:pPr>
          </w:p>
        </w:tc>
        <w:tc>
          <w:tcPr>
            <w:tcW w:w="2467"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napToGrid w:val="0"/>
                <w:sz w:val="21"/>
                <w:szCs w:val="21"/>
              </w:rPr>
            </w:pPr>
            <w:r w:rsidRPr="0081457B">
              <w:rPr>
                <w:rFonts w:ascii="Times New Roman" w:eastAsia="宋体" w:hAnsi="宋体"/>
                <w:snapToGrid w:val="0"/>
                <w:sz w:val="21"/>
                <w:szCs w:val="21"/>
              </w:rPr>
              <w:t>普惠融</w:t>
            </w:r>
          </w:p>
        </w:tc>
        <w:tc>
          <w:tcPr>
            <w:tcW w:w="4771"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napToGrid w:val="0"/>
                <w:sz w:val="21"/>
                <w:szCs w:val="21"/>
              </w:rPr>
            </w:pPr>
            <w:r w:rsidRPr="0081457B">
              <w:rPr>
                <w:rFonts w:ascii="Times New Roman" w:eastAsia="宋体" w:hAnsi="宋体"/>
                <w:snapToGrid w:val="0"/>
                <w:sz w:val="21"/>
                <w:szCs w:val="21"/>
              </w:rPr>
              <w:t>面向经营和信用状况良好企业提供低成本应急转贷资金支持</w:t>
            </w:r>
          </w:p>
        </w:tc>
        <w:tc>
          <w:tcPr>
            <w:tcW w:w="4890"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napToGrid w:val="0"/>
                <w:sz w:val="21"/>
                <w:szCs w:val="21"/>
              </w:rPr>
            </w:pPr>
            <w:r w:rsidRPr="0081457B">
              <w:rPr>
                <w:rFonts w:ascii="Times New Roman" w:eastAsia="宋体" w:hAnsi="宋体"/>
                <w:snapToGrid w:val="0"/>
                <w:sz w:val="21"/>
                <w:szCs w:val="21"/>
              </w:rPr>
              <w:t>登录</w:t>
            </w:r>
            <w:r w:rsidRPr="0081457B">
              <w:rPr>
                <w:rFonts w:ascii="Times New Roman" w:eastAsia="宋体"/>
                <w:snapToGrid w:val="0"/>
                <w:sz w:val="21"/>
                <w:szCs w:val="21"/>
              </w:rPr>
              <w:t>“</w:t>
            </w:r>
            <w:r w:rsidRPr="0081457B">
              <w:rPr>
                <w:rFonts w:ascii="Times New Roman" w:eastAsia="宋体" w:hAnsi="宋体"/>
                <w:snapToGrid w:val="0"/>
                <w:sz w:val="21"/>
                <w:szCs w:val="21"/>
              </w:rPr>
              <w:t>江苏省综合金融服务平台</w:t>
            </w:r>
            <w:r w:rsidRPr="0081457B">
              <w:rPr>
                <w:rFonts w:ascii="Times New Roman" w:eastAsia="宋体"/>
                <w:snapToGrid w:val="0"/>
                <w:sz w:val="21"/>
                <w:szCs w:val="21"/>
              </w:rPr>
              <w:t>”</w:t>
            </w:r>
            <w:r w:rsidRPr="0081457B">
              <w:rPr>
                <w:rFonts w:ascii="Times New Roman" w:eastAsia="宋体" w:hAnsi="宋体"/>
                <w:snapToGrid w:val="0"/>
                <w:sz w:val="21"/>
                <w:szCs w:val="21"/>
              </w:rPr>
              <w:t>中的</w:t>
            </w:r>
            <w:r w:rsidRPr="0081457B">
              <w:rPr>
                <w:rFonts w:ascii="Times New Roman" w:eastAsia="宋体"/>
                <w:snapToGrid w:val="0"/>
                <w:sz w:val="21"/>
                <w:szCs w:val="21"/>
              </w:rPr>
              <w:t>“</w:t>
            </w:r>
            <w:r w:rsidRPr="0081457B">
              <w:rPr>
                <w:rFonts w:ascii="Times New Roman" w:eastAsia="宋体" w:hAnsi="宋体"/>
                <w:snapToGrid w:val="0"/>
                <w:sz w:val="21"/>
                <w:szCs w:val="21"/>
              </w:rPr>
              <w:t>普惠融</w:t>
            </w:r>
            <w:r w:rsidRPr="0081457B">
              <w:rPr>
                <w:rFonts w:ascii="Times New Roman" w:eastAsia="宋体"/>
                <w:snapToGrid w:val="0"/>
                <w:sz w:val="21"/>
                <w:szCs w:val="21"/>
              </w:rPr>
              <w:t>”</w:t>
            </w:r>
            <w:r w:rsidRPr="0081457B">
              <w:rPr>
                <w:rFonts w:ascii="Times New Roman" w:eastAsia="宋体" w:hAnsi="宋体"/>
                <w:snapToGrid w:val="0"/>
                <w:sz w:val="21"/>
                <w:szCs w:val="21"/>
              </w:rPr>
              <w:t>模块进行申请</w:t>
            </w:r>
          </w:p>
        </w:tc>
      </w:tr>
      <w:tr w:rsidR="00B22945" w:rsidRPr="0081457B" w:rsidTr="00AF4599">
        <w:trPr>
          <w:trHeight w:val="454"/>
          <w:jc w:val="center"/>
        </w:trPr>
        <w:tc>
          <w:tcPr>
            <w:tcW w:w="677"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napToGrid w:val="0"/>
                <w:sz w:val="21"/>
                <w:szCs w:val="21"/>
              </w:rPr>
            </w:pPr>
            <w:r w:rsidRPr="0081457B">
              <w:rPr>
                <w:rFonts w:ascii="Times New Roman" w:eastAsia="宋体"/>
                <w:snapToGrid w:val="0"/>
                <w:sz w:val="21"/>
                <w:szCs w:val="21"/>
              </w:rPr>
              <w:t>6</w:t>
            </w:r>
          </w:p>
        </w:tc>
        <w:tc>
          <w:tcPr>
            <w:tcW w:w="1413"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napToGrid w:val="0"/>
                <w:sz w:val="21"/>
                <w:szCs w:val="21"/>
              </w:rPr>
            </w:pPr>
            <w:r w:rsidRPr="0081457B">
              <w:rPr>
                <w:rFonts w:ascii="Times New Roman" w:eastAsia="宋体" w:hAnsi="宋体"/>
                <w:snapToGrid w:val="0"/>
                <w:sz w:val="21"/>
                <w:szCs w:val="21"/>
              </w:rPr>
              <w:t>奖励扶持类</w:t>
            </w:r>
          </w:p>
        </w:tc>
        <w:tc>
          <w:tcPr>
            <w:tcW w:w="2467" w:type="dxa"/>
            <w:shd w:val="clear" w:color="auto" w:fill="auto"/>
            <w:vAlign w:val="center"/>
            <w:hideMark/>
          </w:tcPr>
          <w:p w:rsidR="00B22945" w:rsidRDefault="00B22945" w:rsidP="00AF4599">
            <w:pPr>
              <w:overflowPunct w:val="0"/>
              <w:autoSpaceDE w:val="0"/>
              <w:autoSpaceDN w:val="0"/>
              <w:adjustRightInd w:val="0"/>
              <w:snapToGrid w:val="0"/>
              <w:spacing w:line="320" w:lineRule="exact"/>
              <w:jc w:val="center"/>
              <w:rPr>
                <w:rFonts w:ascii="Times New Roman" w:eastAsia="宋体" w:hAnsi="宋体"/>
                <w:snapToGrid w:val="0"/>
                <w:sz w:val="21"/>
                <w:szCs w:val="21"/>
              </w:rPr>
            </w:pPr>
            <w:r w:rsidRPr="0081457B">
              <w:rPr>
                <w:rFonts w:ascii="Times New Roman" w:eastAsia="宋体" w:hAnsi="宋体"/>
                <w:snapToGrid w:val="0"/>
                <w:sz w:val="21"/>
                <w:szCs w:val="21"/>
              </w:rPr>
              <w:t>常州市市长质量奖</w:t>
            </w:r>
          </w:p>
          <w:p w:rsidR="00B22945" w:rsidRPr="0081457B" w:rsidRDefault="00B22945" w:rsidP="00AF4599">
            <w:pPr>
              <w:overflowPunct w:val="0"/>
              <w:autoSpaceDE w:val="0"/>
              <w:autoSpaceDN w:val="0"/>
              <w:adjustRightInd w:val="0"/>
              <w:snapToGrid w:val="0"/>
              <w:spacing w:line="320" w:lineRule="exact"/>
              <w:jc w:val="center"/>
              <w:rPr>
                <w:rFonts w:ascii="Times New Roman" w:eastAsia="宋体"/>
                <w:snapToGrid w:val="0"/>
                <w:sz w:val="21"/>
                <w:szCs w:val="21"/>
              </w:rPr>
            </w:pPr>
            <w:r w:rsidRPr="0081457B">
              <w:rPr>
                <w:rFonts w:ascii="Times New Roman" w:eastAsia="宋体" w:hAnsi="宋体"/>
                <w:snapToGrid w:val="0"/>
                <w:sz w:val="21"/>
                <w:szCs w:val="21"/>
              </w:rPr>
              <w:t>（组织）</w:t>
            </w:r>
          </w:p>
        </w:tc>
        <w:tc>
          <w:tcPr>
            <w:tcW w:w="4771" w:type="dxa"/>
            <w:shd w:val="clear" w:color="auto" w:fill="auto"/>
            <w:vAlign w:val="center"/>
            <w:hideMark/>
          </w:tcPr>
          <w:p w:rsidR="00B22945" w:rsidRDefault="00B22945" w:rsidP="00AF4599">
            <w:pPr>
              <w:overflowPunct w:val="0"/>
              <w:autoSpaceDE w:val="0"/>
              <w:autoSpaceDN w:val="0"/>
              <w:adjustRightInd w:val="0"/>
              <w:snapToGrid w:val="0"/>
              <w:spacing w:line="320" w:lineRule="exact"/>
              <w:rPr>
                <w:rFonts w:ascii="Times New Roman" w:eastAsia="宋体" w:hAnsi="宋体"/>
                <w:snapToGrid w:val="0"/>
                <w:sz w:val="21"/>
                <w:szCs w:val="21"/>
              </w:rPr>
            </w:pPr>
            <w:r w:rsidRPr="0081457B">
              <w:rPr>
                <w:rFonts w:ascii="Times New Roman" w:eastAsia="宋体"/>
                <w:snapToGrid w:val="0"/>
                <w:sz w:val="21"/>
                <w:szCs w:val="21"/>
              </w:rPr>
              <w:t>1.</w:t>
            </w:r>
            <w:r>
              <w:rPr>
                <w:rFonts w:ascii="Times New Roman" w:eastAsia="宋体" w:hint="eastAsia"/>
                <w:snapToGrid w:val="0"/>
                <w:sz w:val="21"/>
                <w:szCs w:val="21"/>
              </w:rPr>
              <w:t xml:space="preserve"> </w:t>
            </w:r>
            <w:r w:rsidRPr="0081457B">
              <w:rPr>
                <w:rFonts w:ascii="Times New Roman" w:eastAsia="宋体" w:hAnsi="宋体"/>
                <w:snapToGrid w:val="0"/>
                <w:sz w:val="21"/>
                <w:szCs w:val="21"/>
              </w:rPr>
              <w:t>每个首次获得</w:t>
            </w:r>
            <w:r w:rsidRPr="0081457B">
              <w:rPr>
                <w:rFonts w:ascii="Times New Roman" w:eastAsia="宋体"/>
                <w:snapToGrid w:val="0"/>
                <w:sz w:val="21"/>
                <w:szCs w:val="21"/>
              </w:rPr>
              <w:t>“</w:t>
            </w:r>
            <w:r w:rsidRPr="0081457B">
              <w:rPr>
                <w:rFonts w:ascii="Times New Roman" w:eastAsia="宋体" w:hAnsi="宋体"/>
                <w:snapToGrid w:val="0"/>
                <w:sz w:val="21"/>
                <w:szCs w:val="21"/>
              </w:rPr>
              <w:t>市长质量奖</w:t>
            </w:r>
            <w:r w:rsidRPr="0081457B">
              <w:rPr>
                <w:rFonts w:ascii="Times New Roman" w:eastAsia="宋体"/>
                <w:snapToGrid w:val="0"/>
                <w:sz w:val="21"/>
                <w:szCs w:val="21"/>
              </w:rPr>
              <w:t>”</w:t>
            </w:r>
            <w:r w:rsidRPr="0081457B">
              <w:rPr>
                <w:rFonts w:ascii="Times New Roman" w:eastAsia="宋体" w:hAnsi="宋体"/>
                <w:snapToGrid w:val="0"/>
                <w:sz w:val="21"/>
                <w:szCs w:val="21"/>
              </w:rPr>
              <w:t>称号的组织给予</w:t>
            </w:r>
            <w:r w:rsidRPr="0081457B">
              <w:rPr>
                <w:rFonts w:ascii="Times New Roman" w:eastAsia="宋体"/>
                <w:snapToGrid w:val="0"/>
                <w:sz w:val="21"/>
                <w:szCs w:val="21"/>
              </w:rPr>
              <w:t>50</w:t>
            </w:r>
            <w:r w:rsidRPr="0081457B">
              <w:rPr>
                <w:rFonts w:ascii="Times New Roman" w:eastAsia="宋体" w:hAnsi="宋体"/>
                <w:snapToGrid w:val="0"/>
                <w:sz w:val="21"/>
                <w:szCs w:val="21"/>
              </w:rPr>
              <w:t>万元的激励</w:t>
            </w:r>
          </w:p>
          <w:p w:rsidR="00B22945" w:rsidRPr="0081457B" w:rsidRDefault="00B22945" w:rsidP="00AF4599">
            <w:pPr>
              <w:overflowPunct w:val="0"/>
              <w:autoSpaceDE w:val="0"/>
              <w:autoSpaceDN w:val="0"/>
              <w:adjustRightInd w:val="0"/>
              <w:snapToGrid w:val="0"/>
              <w:spacing w:line="320" w:lineRule="exact"/>
              <w:rPr>
                <w:rFonts w:ascii="Times New Roman" w:eastAsia="宋体"/>
                <w:snapToGrid w:val="0"/>
                <w:sz w:val="21"/>
                <w:szCs w:val="21"/>
              </w:rPr>
            </w:pPr>
            <w:r w:rsidRPr="0081457B">
              <w:rPr>
                <w:rFonts w:ascii="Times New Roman" w:eastAsia="宋体"/>
                <w:snapToGrid w:val="0"/>
                <w:sz w:val="21"/>
                <w:szCs w:val="21"/>
              </w:rPr>
              <w:t>2.</w:t>
            </w:r>
            <w:r>
              <w:rPr>
                <w:rFonts w:ascii="Times New Roman" w:eastAsia="宋体" w:hint="eastAsia"/>
                <w:snapToGrid w:val="0"/>
                <w:sz w:val="21"/>
                <w:szCs w:val="21"/>
              </w:rPr>
              <w:t xml:space="preserve"> </w:t>
            </w:r>
            <w:r w:rsidRPr="0081457B">
              <w:rPr>
                <w:rFonts w:ascii="Times New Roman" w:eastAsia="宋体" w:hAnsi="宋体"/>
                <w:snapToGrid w:val="0"/>
                <w:sz w:val="21"/>
                <w:szCs w:val="21"/>
              </w:rPr>
              <w:t>每个首次获得</w:t>
            </w:r>
            <w:r w:rsidRPr="0081457B">
              <w:rPr>
                <w:rFonts w:ascii="Times New Roman" w:eastAsia="宋体"/>
                <w:snapToGrid w:val="0"/>
                <w:sz w:val="21"/>
                <w:szCs w:val="21"/>
              </w:rPr>
              <w:t>“</w:t>
            </w:r>
            <w:r w:rsidRPr="0081457B">
              <w:rPr>
                <w:rFonts w:ascii="Times New Roman" w:eastAsia="宋体" w:hAnsi="宋体"/>
                <w:snapToGrid w:val="0"/>
                <w:sz w:val="21"/>
                <w:szCs w:val="21"/>
              </w:rPr>
              <w:t>市长质量提名奖</w:t>
            </w:r>
            <w:r w:rsidRPr="0081457B">
              <w:rPr>
                <w:rFonts w:ascii="Times New Roman" w:eastAsia="宋体"/>
                <w:snapToGrid w:val="0"/>
                <w:sz w:val="21"/>
                <w:szCs w:val="21"/>
              </w:rPr>
              <w:t>”</w:t>
            </w:r>
            <w:r w:rsidRPr="0081457B">
              <w:rPr>
                <w:rFonts w:ascii="Times New Roman" w:eastAsia="宋体" w:hAnsi="宋体"/>
                <w:snapToGrid w:val="0"/>
                <w:sz w:val="21"/>
                <w:szCs w:val="21"/>
              </w:rPr>
              <w:t>称号的组织给予</w:t>
            </w:r>
            <w:r>
              <w:rPr>
                <w:rFonts w:ascii="Times New Roman" w:eastAsia="宋体"/>
                <w:snapToGrid w:val="0"/>
                <w:sz w:val="21"/>
                <w:szCs w:val="21"/>
              </w:rPr>
              <w:t>10</w:t>
            </w:r>
            <w:r w:rsidRPr="0081457B">
              <w:rPr>
                <w:rFonts w:ascii="Times New Roman" w:eastAsia="宋体" w:hAnsi="宋体"/>
                <w:snapToGrid w:val="0"/>
                <w:sz w:val="21"/>
                <w:szCs w:val="21"/>
              </w:rPr>
              <w:t>万元的激励</w:t>
            </w:r>
          </w:p>
        </w:tc>
        <w:tc>
          <w:tcPr>
            <w:tcW w:w="4890" w:type="dxa"/>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rPr>
                <w:rFonts w:ascii="Times New Roman" w:eastAsia="宋体"/>
                <w:snapToGrid w:val="0"/>
                <w:sz w:val="21"/>
                <w:szCs w:val="21"/>
              </w:rPr>
            </w:pPr>
            <w:r w:rsidRPr="0081457B">
              <w:rPr>
                <w:rFonts w:ascii="Times New Roman" w:eastAsia="宋体" w:hAnsi="宋体"/>
                <w:snapToGrid w:val="0"/>
                <w:sz w:val="21"/>
                <w:szCs w:val="21"/>
              </w:rPr>
              <w:t>向登记所在地市场监管部门提交书面申报材料</w:t>
            </w:r>
          </w:p>
        </w:tc>
      </w:tr>
      <w:tr w:rsidR="00B22945" w:rsidRPr="0081457B" w:rsidTr="00AF4599">
        <w:trPr>
          <w:trHeight w:val="454"/>
          <w:jc w:val="center"/>
        </w:trPr>
        <w:tc>
          <w:tcPr>
            <w:tcW w:w="677" w:type="dxa"/>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jc w:val="center"/>
              <w:rPr>
                <w:rFonts w:ascii="Times New Roman" w:eastAsia="宋体"/>
                <w:snapToGrid w:val="0"/>
                <w:sz w:val="21"/>
                <w:szCs w:val="21"/>
              </w:rPr>
            </w:pPr>
            <w:r w:rsidRPr="0081457B">
              <w:rPr>
                <w:rFonts w:ascii="Times New Roman" w:eastAsia="宋体"/>
                <w:snapToGrid w:val="0"/>
                <w:sz w:val="21"/>
                <w:szCs w:val="21"/>
              </w:rPr>
              <w:lastRenderedPageBreak/>
              <w:t>7</w:t>
            </w:r>
          </w:p>
        </w:tc>
        <w:tc>
          <w:tcPr>
            <w:tcW w:w="1413" w:type="dxa"/>
            <w:vMerge w:val="restart"/>
            <w:shd w:val="clear" w:color="auto" w:fill="auto"/>
            <w:vAlign w:val="center"/>
            <w:hideMark/>
          </w:tcPr>
          <w:p w:rsidR="00B22945" w:rsidRPr="0081457B" w:rsidRDefault="00B22945" w:rsidP="00AF4599">
            <w:pPr>
              <w:overflowPunct w:val="0"/>
              <w:autoSpaceDE w:val="0"/>
              <w:autoSpaceDN w:val="0"/>
              <w:adjustRightInd w:val="0"/>
              <w:snapToGrid w:val="0"/>
              <w:spacing w:line="320" w:lineRule="exact"/>
              <w:jc w:val="center"/>
              <w:rPr>
                <w:rFonts w:ascii="Times New Roman" w:eastAsia="宋体"/>
                <w:snapToGrid w:val="0"/>
                <w:sz w:val="21"/>
                <w:szCs w:val="21"/>
              </w:rPr>
            </w:pPr>
            <w:r w:rsidRPr="0081457B">
              <w:rPr>
                <w:rFonts w:ascii="Times New Roman" w:eastAsia="宋体" w:hAnsi="宋体"/>
                <w:snapToGrid w:val="0"/>
                <w:sz w:val="21"/>
                <w:szCs w:val="21"/>
              </w:rPr>
              <w:t>奖励扶持类</w:t>
            </w:r>
          </w:p>
        </w:tc>
        <w:tc>
          <w:tcPr>
            <w:tcW w:w="2467" w:type="dxa"/>
            <w:shd w:val="clear" w:color="auto" w:fill="auto"/>
            <w:vAlign w:val="center"/>
            <w:hideMark/>
          </w:tcPr>
          <w:p w:rsidR="00B22945" w:rsidRDefault="00B22945" w:rsidP="00AF4599">
            <w:pPr>
              <w:overflowPunct w:val="0"/>
              <w:autoSpaceDE w:val="0"/>
              <w:autoSpaceDN w:val="0"/>
              <w:adjustRightInd w:val="0"/>
              <w:snapToGrid w:val="0"/>
              <w:spacing w:line="300" w:lineRule="exact"/>
              <w:jc w:val="center"/>
              <w:rPr>
                <w:rFonts w:ascii="Times New Roman" w:eastAsia="宋体" w:hAnsi="宋体"/>
                <w:snapToGrid w:val="0"/>
                <w:sz w:val="21"/>
                <w:szCs w:val="21"/>
              </w:rPr>
            </w:pPr>
            <w:r w:rsidRPr="0081457B">
              <w:rPr>
                <w:rFonts w:ascii="Times New Roman" w:eastAsia="宋体" w:hAnsi="宋体"/>
                <w:snapToGrid w:val="0"/>
                <w:sz w:val="21"/>
                <w:szCs w:val="21"/>
              </w:rPr>
              <w:t>对国家、省、市专利奖</w:t>
            </w:r>
          </w:p>
          <w:p w:rsidR="00B22945" w:rsidRPr="0081457B" w:rsidRDefault="00B22945" w:rsidP="00AF4599">
            <w:pPr>
              <w:overflowPunct w:val="0"/>
              <w:autoSpaceDE w:val="0"/>
              <w:autoSpaceDN w:val="0"/>
              <w:adjustRightInd w:val="0"/>
              <w:snapToGrid w:val="0"/>
              <w:spacing w:line="300" w:lineRule="exact"/>
              <w:jc w:val="center"/>
              <w:rPr>
                <w:rFonts w:ascii="Times New Roman" w:eastAsia="宋体"/>
                <w:snapToGrid w:val="0"/>
                <w:sz w:val="21"/>
                <w:szCs w:val="21"/>
              </w:rPr>
            </w:pPr>
            <w:r w:rsidRPr="0081457B">
              <w:rPr>
                <w:rFonts w:ascii="Times New Roman" w:eastAsia="宋体" w:hAnsi="宋体"/>
                <w:snapToGrid w:val="0"/>
                <w:sz w:val="21"/>
                <w:szCs w:val="21"/>
              </w:rPr>
              <w:t>给予奖励</w:t>
            </w:r>
          </w:p>
        </w:tc>
        <w:tc>
          <w:tcPr>
            <w:tcW w:w="4771" w:type="dxa"/>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rPr>
                <w:rFonts w:ascii="Times New Roman" w:eastAsia="宋体"/>
                <w:snapToGrid w:val="0"/>
                <w:sz w:val="21"/>
                <w:szCs w:val="21"/>
              </w:rPr>
            </w:pPr>
            <w:r w:rsidRPr="0081457B">
              <w:rPr>
                <w:rFonts w:ascii="Times New Roman" w:eastAsia="宋体"/>
                <w:snapToGrid w:val="0"/>
                <w:sz w:val="21"/>
                <w:szCs w:val="21"/>
              </w:rPr>
              <w:t>1</w:t>
            </w:r>
            <w:r w:rsidRPr="0081457B">
              <w:rPr>
                <w:rFonts w:ascii="Times New Roman" w:eastAsia="宋体" w:hAnsi="宋体"/>
                <w:snapToGrid w:val="0"/>
                <w:sz w:val="21"/>
                <w:szCs w:val="21"/>
              </w:rPr>
              <w:t>．对获得中国专利金奖、银奖和优秀奖的单位分别给予最高</w:t>
            </w:r>
            <w:r w:rsidRPr="0081457B">
              <w:rPr>
                <w:rFonts w:ascii="Times New Roman" w:eastAsia="宋体"/>
                <w:snapToGrid w:val="0"/>
                <w:sz w:val="21"/>
                <w:szCs w:val="21"/>
              </w:rPr>
              <w:t>50</w:t>
            </w:r>
            <w:r w:rsidRPr="0081457B">
              <w:rPr>
                <w:rFonts w:ascii="Times New Roman" w:eastAsia="宋体" w:hAnsi="宋体"/>
                <w:snapToGrid w:val="0"/>
                <w:sz w:val="21"/>
                <w:szCs w:val="21"/>
              </w:rPr>
              <w:t>万元、</w:t>
            </w:r>
            <w:r w:rsidRPr="0081457B">
              <w:rPr>
                <w:rFonts w:ascii="Times New Roman" w:eastAsia="宋体"/>
                <w:snapToGrid w:val="0"/>
                <w:sz w:val="21"/>
                <w:szCs w:val="21"/>
              </w:rPr>
              <w:t>25</w:t>
            </w:r>
            <w:r w:rsidRPr="0081457B">
              <w:rPr>
                <w:rFonts w:ascii="Times New Roman" w:eastAsia="宋体" w:hAnsi="宋体"/>
                <w:snapToGrid w:val="0"/>
                <w:sz w:val="21"/>
                <w:szCs w:val="21"/>
              </w:rPr>
              <w:t>万元和</w:t>
            </w:r>
            <w:r w:rsidRPr="0081457B">
              <w:rPr>
                <w:rFonts w:ascii="Times New Roman" w:eastAsia="宋体"/>
                <w:snapToGrid w:val="0"/>
                <w:sz w:val="21"/>
                <w:szCs w:val="21"/>
              </w:rPr>
              <w:t>10</w:t>
            </w:r>
            <w:r w:rsidRPr="0081457B">
              <w:rPr>
                <w:rFonts w:ascii="Times New Roman" w:eastAsia="宋体" w:hAnsi="宋体"/>
                <w:snapToGrid w:val="0"/>
                <w:sz w:val="21"/>
                <w:szCs w:val="21"/>
              </w:rPr>
              <w:t>万元奖励；对获得中国外观设计金奖和银奖的单位分别给予最高</w:t>
            </w:r>
            <w:r w:rsidRPr="0081457B">
              <w:rPr>
                <w:rFonts w:ascii="Times New Roman" w:eastAsia="宋体"/>
                <w:snapToGrid w:val="0"/>
                <w:sz w:val="21"/>
                <w:szCs w:val="21"/>
              </w:rPr>
              <w:t>25</w:t>
            </w:r>
            <w:r w:rsidRPr="0081457B">
              <w:rPr>
                <w:rFonts w:ascii="Times New Roman" w:eastAsia="宋体" w:hAnsi="宋体"/>
                <w:snapToGrid w:val="0"/>
                <w:sz w:val="21"/>
                <w:szCs w:val="21"/>
              </w:rPr>
              <w:t>万元和</w:t>
            </w:r>
            <w:r w:rsidRPr="0081457B">
              <w:rPr>
                <w:rFonts w:ascii="Times New Roman" w:eastAsia="宋体"/>
                <w:snapToGrid w:val="0"/>
                <w:sz w:val="21"/>
                <w:szCs w:val="21"/>
              </w:rPr>
              <w:t>12.5</w:t>
            </w:r>
            <w:r w:rsidRPr="0081457B">
              <w:rPr>
                <w:rFonts w:ascii="Times New Roman" w:eastAsia="宋体" w:hAnsi="宋体"/>
                <w:snapToGrid w:val="0"/>
                <w:sz w:val="21"/>
                <w:szCs w:val="21"/>
              </w:rPr>
              <w:t>万元奖励</w:t>
            </w:r>
            <w:r w:rsidRPr="0081457B">
              <w:rPr>
                <w:rFonts w:ascii="Times New Roman" w:eastAsia="宋体"/>
                <w:snapToGrid w:val="0"/>
                <w:sz w:val="21"/>
                <w:szCs w:val="21"/>
              </w:rPr>
              <w:br/>
              <w:t>2</w:t>
            </w:r>
            <w:r w:rsidRPr="0081457B">
              <w:rPr>
                <w:rFonts w:ascii="Times New Roman" w:eastAsia="宋体" w:hAnsi="宋体"/>
                <w:snapToGrid w:val="0"/>
                <w:sz w:val="21"/>
                <w:szCs w:val="21"/>
              </w:rPr>
              <w:t>．对获得江苏省专利金奖、银奖和优秀奖的单位分别给予最高</w:t>
            </w:r>
            <w:r w:rsidRPr="0081457B">
              <w:rPr>
                <w:rFonts w:ascii="Times New Roman" w:eastAsia="宋体"/>
                <w:snapToGrid w:val="0"/>
                <w:sz w:val="21"/>
                <w:szCs w:val="21"/>
              </w:rPr>
              <w:t>15</w:t>
            </w:r>
            <w:r w:rsidRPr="0081457B">
              <w:rPr>
                <w:rFonts w:ascii="Times New Roman" w:eastAsia="宋体" w:hAnsi="宋体"/>
                <w:snapToGrid w:val="0"/>
                <w:sz w:val="21"/>
                <w:szCs w:val="21"/>
              </w:rPr>
              <w:t>万元、</w:t>
            </w:r>
            <w:r w:rsidRPr="0081457B">
              <w:rPr>
                <w:rFonts w:ascii="Times New Roman" w:eastAsia="宋体"/>
                <w:snapToGrid w:val="0"/>
                <w:sz w:val="21"/>
                <w:szCs w:val="21"/>
              </w:rPr>
              <w:t>10</w:t>
            </w:r>
            <w:r w:rsidRPr="0081457B">
              <w:rPr>
                <w:rFonts w:ascii="Times New Roman" w:eastAsia="宋体" w:hAnsi="宋体"/>
                <w:snapToGrid w:val="0"/>
                <w:sz w:val="21"/>
                <w:szCs w:val="21"/>
              </w:rPr>
              <w:t>万元和</w:t>
            </w:r>
            <w:r w:rsidRPr="0081457B">
              <w:rPr>
                <w:rFonts w:ascii="Times New Roman" w:eastAsia="宋体"/>
                <w:snapToGrid w:val="0"/>
                <w:sz w:val="21"/>
                <w:szCs w:val="21"/>
              </w:rPr>
              <w:t>5</w:t>
            </w:r>
            <w:r w:rsidRPr="0081457B">
              <w:rPr>
                <w:rFonts w:ascii="Times New Roman" w:eastAsia="宋体" w:hAnsi="宋体"/>
                <w:snapToGrid w:val="0"/>
                <w:sz w:val="21"/>
                <w:szCs w:val="21"/>
              </w:rPr>
              <w:t>万元奖励，对获得江苏省发明人奖的发明人给予最高</w:t>
            </w:r>
            <w:r w:rsidRPr="0081457B">
              <w:rPr>
                <w:rFonts w:ascii="Times New Roman" w:eastAsia="宋体"/>
                <w:snapToGrid w:val="0"/>
                <w:sz w:val="21"/>
                <w:szCs w:val="21"/>
              </w:rPr>
              <w:t>1</w:t>
            </w:r>
            <w:r w:rsidRPr="0081457B">
              <w:rPr>
                <w:rFonts w:ascii="Times New Roman" w:eastAsia="宋体" w:hAnsi="宋体"/>
                <w:snapToGrid w:val="0"/>
                <w:sz w:val="21"/>
                <w:szCs w:val="21"/>
              </w:rPr>
              <w:t>万元奖励</w:t>
            </w:r>
            <w:r w:rsidRPr="0081457B">
              <w:rPr>
                <w:rFonts w:ascii="Times New Roman" w:eastAsia="宋体"/>
                <w:snapToGrid w:val="0"/>
                <w:sz w:val="21"/>
                <w:szCs w:val="21"/>
              </w:rPr>
              <w:br/>
              <w:t>3</w:t>
            </w:r>
            <w:r w:rsidRPr="0081457B">
              <w:rPr>
                <w:rFonts w:ascii="Times New Roman" w:eastAsia="宋体" w:hAnsi="宋体"/>
                <w:snapToGrid w:val="0"/>
                <w:sz w:val="21"/>
                <w:szCs w:val="21"/>
              </w:rPr>
              <w:t>．对获得常州市专利金奖、优秀奖的单位分别奖励</w:t>
            </w:r>
            <w:r w:rsidRPr="0081457B">
              <w:rPr>
                <w:rFonts w:ascii="Times New Roman" w:eastAsia="宋体"/>
                <w:snapToGrid w:val="0"/>
                <w:sz w:val="21"/>
                <w:szCs w:val="21"/>
              </w:rPr>
              <w:t>5</w:t>
            </w:r>
            <w:r w:rsidRPr="0081457B">
              <w:rPr>
                <w:rFonts w:ascii="Times New Roman" w:eastAsia="宋体" w:hAnsi="宋体"/>
                <w:snapToGrid w:val="0"/>
                <w:sz w:val="21"/>
                <w:szCs w:val="21"/>
              </w:rPr>
              <w:t>万元、</w:t>
            </w:r>
            <w:r w:rsidRPr="0081457B">
              <w:rPr>
                <w:rFonts w:ascii="Times New Roman" w:eastAsia="宋体"/>
                <w:snapToGrid w:val="0"/>
                <w:sz w:val="21"/>
                <w:szCs w:val="21"/>
              </w:rPr>
              <w:t>2</w:t>
            </w:r>
            <w:r w:rsidRPr="0081457B">
              <w:rPr>
                <w:rFonts w:ascii="Times New Roman" w:eastAsia="宋体" w:hAnsi="宋体"/>
                <w:snapToGrid w:val="0"/>
                <w:sz w:val="21"/>
                <w:szCs w:val="21"/>
              </w:rPr>
              <w:t>万元，对获得常州市优秀发明人奖的发明人奖励</w:t>
            </w:r>
            <w:r w:rsidRPr="0081457B">
              <w:rPr>
                <w:rFonts w:ascii="Times New Roman" w:eastAsia="宋体"/>
                <w:snapToGrid w:val="0"/>
                <w:sz w:val="21"/>
                <w:szCs w:val="21"/>
              </w:rPr>
              <w:t>5</w:t>
            </w:r>
            <w:r w:rsidRPr="0081457B">
              <w:rPr>
                <w:rFonts w:ascii="Times New Roman" w:eastAsia="宋体" w:hAnsi="宋体"/>
                <w:snapToGrid w:val="0"/>
                <w:sz w:val="21"/>
                <w:szCs w:val="21"/>
              </w:rPr>
              <w:t>万元（按照《常州市专利奖评奖办法》实施）</w:t>
            </w:r>
          </w:p>
        </w:tc>
        <w:tc>
          <w:tcPr>
            <w:tcW w:w="4890" w:type="dxa"/>
            <w:vMerge w:val="restart"/>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rPr>
                <w:rFonts w:ascii="Times New Roman" w:eastAsia="宋体"/>
                <w:snapToGrid w:val="0"/>
                <w:sz w:val="21"/>
                <w:szCs w:val="21"/>
              </w:rPr>
            </w:pPr>
            <w:r w:rsidRPr="0081457B">
              <w:rPr>
                <w:rFonts w:ascii="Times New Roman" w:eastAsia="宋体" w:hAnsi="宋体"/>
                <w:snapToGrid w:val="0"/>
                <w:sz w:val="21"/>
                <w:szCs w:val="21"/>
              </w:rPr>
              <w:t>市场监管局（知识产权局）发布申报通知，对申报单位材料进行审核通过后发放</w:t>
            </w:r>
          </w:p>
        </w:tc>
      </w:tr>
      <w:tr w:rsidR="00B22945" w:rsidRPr="0081457B" w:rsidTr="00AF4599">
        <w:trPr>
          <w:trHeight w:val="454"/>
          <w:jc w:val="center"/>
        </w:trPr>
        <w:tc>
          <w:tcPr>
            <w:tcW w:w="677" w:type="dxa"/>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jc w:val="center"/>
              <w:rPr>
                <w:rFonts w:ascii="Times New Roman" w:eastAsia="宋体"/>
                <w:snapToGrid w:val="0"/>
                <w:sz w:val="21"/>
                <w:szCs w:val="21"/>
              </w:rPr>
            </w:pPr>
            <w:r w:rsidRPr="0081457B">
              <w:rPr>
                <w:rFonts w:ascii="Times New Roman" w:eastAsia="宋体"/>
                <w:snapToGrid w:val="0"/>
                <w:sz w:val="21"/>
                <w:szCs w:val="21"/>
              </w:rPr>
              <w:t>8</w:t>
            </w:r>
          </w:p>
        </w:tc>
        <w:tc>
          <w:tcPr>
            <w:tcW w:w="1413" w:type="dxa"/>
            <w:vMerge/>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jc w:val="center"/>
              <w:rPr>
                <w:rFonts w:ascii="Times New Roman" w:eastAsia="宋体"/>
                <w:snapToGrid w:val="0"/>
                <w:sz w:val="21"/>
                <w:szCs w:val="21"/>
              </w:rPr>
            </w:pPr>
          </w:p>
        </w:tc>
        <w:tc>
          <w:tcPr>
            <w:tcW w:w="2467" w:type="dxa"/>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jc w:val="center"/>
              <w:rPr>
                <w:rFonts w:ascii="Times New Roman" w:eastAsia="宋体"/>
                <w:snapToGrid w:val="0"/>
                <w:sz w:val="21"/>
                <w:szCs w:val="21"/>
              </w:rPr>
            </w:pPr>
            <w:r w:rsidRPr="0081457B">
              <w:rPr>
                <w:rFonts w:ascii="Times New Roman" w:eastAsia="宋体" w:hAnsi="宋体"/>
                <w:snapToGrid w:val="0"/>
                <w:sz w:val="21"/>
                <w:szCs w:val="21"/>
              </w:rPr>
              <w:t>鼓励知识产权金融</w:t>
            </w:r>
          </w:p>
        </w:tc>
        <w:tc>
          <w:tcPr>
            <w:tcW w:w="4771" w:type="dxa"/>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rPr>
                <w:rFonts w:ascii="Times New Roman" w:eastAsia="宋体"/>
                <w:snapToGrid w:val="0"/>
                <w:sz w:val="21"/>
                <w:szCs w:val="21"/>
              </w:rPr>
            </w:pPr>
            <w:r w:rsidRPr="0081457B">
              <w:rPr>
                <w:rFonts w:ascii="Times New Roman" w:eastAsia="宋体" w:hAnsi="宋体"/>
                <w:snapToGrid w:val="0"/>
                <w:sz w:val="21"/>
                <w:szCs w:val="21"/>
              </w:rPr>
              <w:t>设立中小企业专利权质押贷款贴息补助资金，对市级以上</w:t>
            </w:r>
            <w:r w:rsidRPr="0081457B">
              <w:rPr>
                <w:rFonts w:ascii="Times New Roman" w:eastAsia="宋体"/>
                <w:snapToGrid w:val="0"/>
                <w:sz w:val="21"/>
                <w:szCs w:val="21"/>
              </w:rPr>
              <w:t>“</w:t>
            </w:r>
            <w:r w:rsidRPr="0081457B">
              <w:rPr>
                <w:rFonts w:ascii="Times New Roman" w:eastAsia="宋体" w:hAnsi="宋体"/>
                <w:snapToGrid w:val="0"/>
                <w:sz w:val="21"/>
                <w:szCs w:val="21"/>
              </w:rPr>
              <w:t>专精特新</w:t>
            </w:r>
            <w:r w:rsidRPr="0081457B">
              <w:rPr>
                <w:rFonts w:ascii="Times New Roman" w:eastAsia="宋体"/>
                <w:snapToGrid w:val="0"/>
                <w:sz w:val="21"/>
                <w:szCs w:val="21"/>
              </w:rPr>
              <w:t>”</w:t>
            </w:r>
            <w:r w:rsidRPr="0081457B">
              <w:rPr>
                <w:rFonts w:ascii="Times New Roman" w:eastAsia="宋体" w:hAnsi="宋体"/>
                <w:snapToGrid w:val="0"/>
                <w:sz w:val="21"/>
                <w:szCs w:val="21"/>
              </w:rPr>
              <w:t>企业专利权质押贷款</w:t>
            </w:r>
            <w:r w:rsidRPr="0081457B">
              <w:rPr>
                <w:rFonts w:ascii="Times New Roman" w:eastAsia="宋体"/>
                <w:snapToGrid w:val="0"/>
                <w:sz w:val="21"/>
                <w:szCs w:val="21"/>
              </w:rPr>
              <w:t>1000</w:t>
            </w:r>
            <w:r w:rsidRPr="0081457B">
              <w:rPr>
                <w:rFonts w:ascii="Times New Roman" w:eastAsia="宋体" w:hAnsi="宋体"/>
                <w:snapToGrid w:val="0"/>
                <w:sz w:val="21"/>
                <w:szCs w:val="21"/>
              </w:rPr>
              <w:t>万元以下的，按同期</w:t>
            </w:r>
            <w:r w:rsidRPr="0081457B">
              <w:rPr>
                <w:rFonts w:ascii="Times New Roman" w:eastAsia="宋体"/>
                <w:snapToGrid w:val="0"/>
                <w:sz w:val="21"/>
                <w:szCs w:val="21"/>
              </w:rPr>
              <w:t>LPR</w:t>
            </w:r>
            <w:r w:rsidRPr="0081457B">
              <w:rPr>
                <w:rFonts w:ascii="Times New Roman" w:eastAsia="宋体" w:hAnsi="宋体"/>
                <w:snapToGrid w:val="0"/>
                <w:sz w:val="21"/>
                <w:szCs w:val="21"/>
              </w:rPr>
              <w:t>标准的</w:t>
            </w:r>
            <w:r w:rsidRPr="0081457B">
              <w:rPr>
                <w:rFonts w:ascii="Times New Roman" w:eastAsia="宋体"/>
                <w:snapToGrid w:val="0"/>
                <w:sz w:val="21"/>
                <w:szCs w:val="21"/>
              </w:rPr>
              <w:t>50%</w:t>
            </w:r>
            <w:r w:rsidRPr="0081457B">
              <w:rPr>
                <w:rFonts w:ascii="Times New Roman" w:eastAsia="宋体" w:hAnsi="宋体"/>
                <w:snapToGrid w:val="0"/>
                <w:sz w:val="21"/>
                <w:szCs w:val="21"/>
              </w:rPr>
              <w:t>给予贴息，同一企业最高</w:t>
            </w:r>
            <w:r w:rsidRPr="0081457B">
              <w:rPr>
                <w:rFonts w:ascii="Times New Roman" w:eastAsia="宋体"/>
                <w:snapToGrid w:val="0"/>
                <w:sz w:val="21"/>
                <w:szCs w:val="21"/>
              </w:rPr>
              <w:t>50</w:t>
            </w:r>
            <w:r w:rsidRPr="0081457B">
              <w:rPr>
                <w:rFonts w:ascii="Times New Roman" w:eastAsia="宋体" w:hAnsi="宋体"/>
                <w:snapToGrid w:val="0"/>
                <w:sz w:val="21"/>
                <w:szCs w:val="21"/>
              </w:rPr>
              <w:t>万元（按照市《关于促进产业高质量发展的若干政策》实施）</w:t>
            </w:r>
          </w:p>
        </w:tc>
        <w:tc>
          <w:tcPr>
            <w:tcW w:w="4890" w:type="dxa"/>
            <w:vMerge/>
            <w:vAlign w:val="center"/>
            <w:hideMark/>
          </w:tcPr>
          <w:p w:rsidR="00B22945" w:rsidRPr="0081457B" w:rsidRDefault="00B22945" w:rsidP="00AF4599">
            <w:pPr>
              <w:overflowPunct w:val="0"/>
              <w:autoSpaceDE w:val="0"/>
              <w:autoSpaceDN w:val="0"/>
              <w:adjustRightInd w:val="0"/>
              <w:snapToGrid w:val="0"/>
              <w:spacing w:line="300" w:lineRule="exact"/>
              <w:rPr>
                <w:rFonts w:ascii="Times New Roman" w:eastAsia="宋体"/>
                <w:snapToGrid w:val="0"/>
                <w:sz w:val="21"/>
                <w:szCs w:val="21"/>
              </w:rPr>
            </w:pPr>
          </w:p>
        </w:tc>
      </w:tr>
      <w:tr w:rsidR="00B22945" w:rsidRPr="0081457B" w:rsidTr="00AF4599">
        <w:trPr>
          <w:trHeight w:val="454"/>
          <w:jc w:val="center"/>
        </w:trPr>
        <w:tc>
          <w:tcPr>
            <w:tcW w:w="677" w:type="dxa"/>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jc w:val="center"/>
              <w:rPr>
                <w:rFonts w:ascii="Times New Roman" w:eastAsia="宋体"/>
                <w:snapToGrid w:val="0"/>
                <w:sz w:val="21"/>
                <w:szCs w:val="21"/>
              </w:rPr>
            </w:pPr>
            <w:r w:rsidRPr="0081457B">
              <w:rPr>
                <w:rFonts w:ascii="Times New Roman" w:eastAsia="宋体"/>
                <w:snapToGrid w:val="0"/>
                <w:sz w:val="21"/>
                <w:szCs w:val="21"/>
              </w:rPr>
              <w:t>9</w:t>
            </w:r>
          </w:p>
        </w:tc>
        <w:tc>
          <w:tcPr>
            <w:tcW w:w="1413" w:type="dxa"/>
            <w:vMerge/>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jc w:val="center"/>
              <w:rPr>
                <w:rFonts w:ascii="Times New Roman" w:eastAsia="宋体"/>
                <w:snapToGrid w:val="0"/>
                <w:sz w:val="21"/>
                <w:szCs w:val="21"/>
              </w:rPr>
            </w:pPr>
          </w:p>
        </w:tc>
        <w:tc>
          <w:tcPr>
            <w:tcW w:w="2467" w:type="dxa"/>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jc w:val="center"/>
              <w:rPr>
                <w:rFonts w:ascii="Times New Roman" w:eastAsia="宋体"/>
                <w:snapToGrid w:val="0"/>
                <w:sz w:val="21"/>
                <w:szCs w:val="21"/>
              </w:rPr>
            </w:pPr>
            <w:r w:rsidRPr="0081457B">
              <w:rPr>
                <w:rFonts w:ascii="Times New Roman" w:eastAsia="宋体" w:hAnsi="宋体"/>
                <w:snapToGrid w:val="0"/>
                <w:sz w:val="21"/>
                <w:szCs w:val="21"/>
              </w:rPr>
              <w:t>专利强链计划</w:t>
            </w:r>
          </w:p>
        </w:tc>
        <w:tc>
          <w:tcPr>
            <w:tcW w:w="4771" w:type="dxa"/>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rPr>
                <w:rFonts w:ascii="Times New Roman" w:eastAsia="宋体"/>
                <w:snapToGrid w:val="0"/>
                <w:sz w:val="21"/>
                <w:szCs w:val="21"/>
              </w:rPr>
            </w:pPr>
            <w:r w:rsidRPr="0081457B">
              <w:rPr>
                <w:rFonts w:ascii="Times New Roman" w:eastAsia="宋体" w:hAnsi="宋体"/>
                <w:snapToGrid w:val="0"/>
                <w:sz w:val="21"/>
                <w:szCs w:val="21"/>
              </w:rPr>
              <w:t>围绕全市重点产业链，开展基于产业大数据的专利导航，对产业链中掌握关键发明专利或获得关键技术省级以上研发立项的高新技术企业高新技术企业、国家级</w:t>
            </w:r>
            <w:r w:rsidRPr="0081457B">
              <w:rPr>
                <w:rFonts w:ascii="Times New Roman" w:eastAsia="宋体"/>
                <w:snapToGrid w:val="0"/>
                <w:sz w:val="21"/>
                <w:szCs w:val="21"/>
              </w:rPr>
              <w:t>“</w:t>
            </w:r>
            <w:r w:rsidRPr="0081457B">
              <w:rPr>
                <w:rFonts w:ascii="Times New Roman" w:eastAsia="宋体" w:hAnsi="宋体"/>
                <w:snapToGrid w:val="0"/>
                <w:sz w:val="21"/>
                <w:szCs w:val="21"/>
              </w:rPr>
              <w:t>单项冠军</w:t>
            </w:r>
            <w:r w:rsidRPr="0081457B">
              <w:rPr>
                <w:rFonts w:ascii="Times New Roman" w:eastAsia="宋体"/>
                <w:snapToGrid w:val="0"/>
                <w:sz w:val="21"/>
                <w:szCs w:val="21"/>
              </w:rPr>
              <w:t>”</w:t>
            </w:r>
            <w:r w:rsidRPr="0081457B">
              <w:rPr>
                <w:rFonts w:ascii="Times New Roman" w:eastAsia="宋体" w:hAnsi="宋体"/>
                <w:snapToGrid w:val="0"/>
                <w:sz w:val="21"/>
                <w:szCs w:val="21"/>
              </w:rPr>
              <w:t>、市级以上专精特新企业、上市和上市后备企业、人才类项目企业，择优开展关键技术专利导航，按照不超过企业实际支付服务费用的</w:t>
            </w:r>
            <w:r w:rsidRPr="0081457B">
              <w:rPr>
                <w:rFonts w:ascii="Times New Roman" w:eastAsia="宋体"/>
                <w:snapToGrid w:val="0"/>
                <w:sz w:val="21"/>
                <w:szCs w:val="21"/>
              </w:rPr>
              <w:t>50%</w:t>
            </w:r>
            <w:r w:rsidRPr="0081457B">
              <w:rPr>
                <w:rFonts w:ascii="Times New Roman" w:eastAsia="宋体" w:hAnsi="宋体"/>
                <w:snapToGrid w:val="0"/>
                <w:sz w:val="21"/>
                <w:szCs w:val="21"/>
              </w:rPr>
              <w:t>给予支持，每个企业最高</w:t>
            </w:r>
            <w:r w:rsidRPr="0081457B">
              <w:rPr>
                <w:rFonts w:ascii="Times New Roman" w:eastAsia="宋体"/>
                <w:snapToGrid w:val="0"/>
                <w:sz w:val="21"/>
                <w:szCs w:val="21"/>
              </w:rPr>
              <w:t>20</w:t>
            </w:r>
            <w:r w:rsidRPr="0081457B">
              <w:rPr>
                <w:rFonts w:ascii="Times New Roman" w:eastAsia="宋体" w:hAnsi="宋体"/>
                <w:snapToGrid w:val="0"/>
                <w:sz w:val="21"/>
                <w:szCs w:val="21"/>
              </w:rPr>
              <w:t>万元（按照市《关于促进创新发展的若干政策》实施）</w:t>
            </w:r>
          </w:p>
        </w:tc>
        <w:tc>
          <w:tcPr>
            <w:tcW w:w="4890" w:type="dxa"/>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rPr>
                <w:rFonts w:ascii="Times New Roman" w:eastAsia="宋体"/>
                <w:snapToGrid w:val="0"/>
                <w:sz w:val="21"/>
                <w:szCs w:val="21"/>
              </w:rPr>
            </w:pPr>
            <w:r w:rsidRPr="0081457B">
              <w:rPr>
                <w:rFonts w:ascii="Times New Roman" w:eastAsia="宋体" w:hAnsi="宋体"/>
                <w:snapToGrid w:val="0"/>
                <w:sz w:val="21"/>
                <w:szCs w:val="21"/>
              </w:rPr>
              <w:t>登录常州市人民政府网站的</w:t>
            </w:r>
            <w:r w:rsidRPr="0081457B">
              <w:rPr>
                <w:rFonts w:ascii="Times New Roman" w:eastAsia="宋体"/>
                <w:snapToGrid w:val="0"/>
                <w:sz w:val="21"/>
                <w:szCs w:val="21"/>
              </w:rPr>
              <w:t>“</w:t>
            </w:r>
            <w:r w:rsidRPr="0081457B">
              <w:rPr>
                <w:rFonts w:ascii="Times New Roman" w:eastAsia="宋体" w:hAnsi="宋体"/>
                <w:snapToGrid w:val="0"/>
                <w:sz w:val="21"/>
                <w:szCs w:val="21"/>
              </w:rPr>
              <w:t>创新政策速兑平台</w:t>
            </w:r>
            <w:r w:rsidRPr="0081457B">
              <w:rPr>
                <w:rFonts w:ascii="Times New Roman" w:eastAsia="宋体"/>
                <w:snapToGrid w:val="0"/>
                <w:sz w:val="21"/>
                <w:szCs w:val="21"/>
              </w:rPr>
              <w:t>”</w:t>
            </w:r>
            <w:r w:rsidRPr="0081457B">
              <w:rPr>
                <w:rFonts w:ascii="Times New Roman" w:eastAsia="宋体" w:hAnsi="宋体"/>
                <w:snapToGrid w:val="0"/>
                <w:sz w:val="21"/>
                <w:szCs w:val="21"/>
              </w:rPr>
              <w:t>版块申报</w:t>
            </w:r>
          </w:p>
        </w:tc>
      </w:tr>
      <w:tr w:rsidR="00B22945" w:rsidRPr="0081457B" w:rsidTr="00AF4599">
        <w:trPr>
          <w:trHeight w:val="454"/>
          <w:jc w:val="center"/>
        </w:trPr>
        <w:tc>
          <w:tcPr>
            <w:tcW w:w="677" w:type="dxa"/>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jc w:val="center"/>
              <w:rPr>
                <w:rFonts w:ascii="Times New Roman" w:eastAsia="宋体"/>
                <w:snapToGrid w:val="0"/>
                <w:sz w:val="21"/>
                <w:szCs w:val="21"/>
              </w:rPr>
            </w:pPr>
            <w:r w:rsidRPr="0081457B">
              <w:rPr>
                <w:rFonts w:ascii="Times New Roman" w:eastAsia="宋体"/>
                <w:snapToGrid w:val="0"/>
                <w:sz w:val="21"/>
                <w:szCs w:val="21"/>
              </w:rPr>
              <w:t>10</w:t>
            </w:r>
          </w:p>
        </w:tc>
        <w:tc>
          <w:tcPr>
            <w:tcW w:w="1413" w:type="dxa"/>
            <w:vMerge/>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jc w:val="center"/>
              <w:rPr>
                <w:rFonts w:ascii="Times New Roman" w:eastAsia="宋体"/>
                <w:snapToGrid w:val="0"/>
                <w:sz w:val="21"/>
                <w:szCs w:val="21"/>
              </w:rPr>
            </w:pPr>
          </w:p>
        </w:tc>
        <w:tc>
          <w:tcPr>
            <w:tcW w:w="2467" w:type="dxa"/>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jc w:val="center"/>
              <w:rPr>
                <w:rFonts w:ascii="Times New Roman" w:eastAsia="宋体"/>
                <w:snapToGrid w:val="0"/>
                <w:sz w:val="21"/>
                <w:szCs w:val="21"/>
              </w:rPr>
            </w:pPr>
            <w:r w:rsidRPr="0081457B">
              <w:rPr>
                <w:rFonts w:ascii="Times New Roman" w:eastAsia="宋体" w:hAnsi="宋体"/>
                <w:snapToGrid w:val="0"/>
                <w:sz w:val="21"/>
                <w:szCs w:val="21"/>
              </w:rPr>
              <w:t>国家知识产权优势企业和示范企业</w:t>
            </w:r>
          </w:p>
        </w:tc>
        <w:tc>
          <w:tcPr>
            <w:tcW w:w="4771" w:type="dxa"/>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rPr>
                <w:rFonts w:ascii="Times New Roman" w:eastAsia="宋体"/>
                <w:snapToGrid w:val="0"/>
                <w:sz w:val="21"/>
                <w:szCs w:val="21"/>
              </w:rPr>
            </w:pPr>
            <w:r w:rsidRPr="0081457B">
              <w:rPr>
                <w:rFonts w:ascii="Times New Roman" w:eastAsia="宋体" w:hAnsi="宋体"/>
                <w:snapToGrid w:val="0"/>
                <w:sz w:val="21"/>
                <w:szCs w:val="21"/>
              </w:rPr>
              <w:t>对获批国家知识产权优势企业和示范企业的单位分别给予</w:t>
            </w:r>
            <w:r w:rsidRPr="0081457B">
              <w:rPr>
                <w:rFonts w:ascii="Times New Roman" w:eastAsia="宋体"/>
                <w:snapToGrid w:val="0"/>
                <w:sz w:val="21"/>
                <w:szCs w:val="21"/>
              </w:rPr>
              <w:t>10</w:t>
            </w:r>
            <w:r w:rsidRPr="0081457B">
              <w:rPr>
                <w:rFonts w:ascii="Times New Roman" w:eastAsia="宋体" w:hAnsi="宋体"/>
                <w:snapToGrid w:val="0"/>
                <w:sz w:val="21"/>
                <w:szCs w:val="21"/>
              </w:rPr>
              <w:t>万元和</w:t>
            </w:r>
            <w:r w:rsidRPr="0081457B">
              <w:rPr>
                <w:rFonts w:ascii="Times New Roman" w:eastAsia="宋体"/>
                <w:snapToGrid w:val="0"/>
                <w:sz w:val="21"/>
                <w:szCs w:val="21"/>
              </w:rPr>
              <w:t>20</w:t>
            </w:r>
            <w:r w:rsidRPr="0081457B">
              <w:rPr>
                <w:rFonts w:ascii="Times New Roman" w:eastAsia="宋体" w:hAnsi="宋体"/>
                <w:snapToGrid w:val="0"/>
                <w:sz w:val="21"/>
                <w:szCs w:val="21"/>
              </w:rPr>
              <w:t>万元奖励</w:t>
            </w:r>
          </w:p>
        </w:tc>
        <w:tc>
          <w:tcPr>
            <w:tcW w:w="4890" w:type="dxa"/>
            <w:shd w:val="clear" w:color="auto" w:fill="auto"/>
            <w:vAlign w:val="center"/>
            <w:hideMark/>
          </w:tcPr>
          <w:p w:rsidR="00B22945" w:rsidRPr="0081457B" w:rsidRDefault="00B22945" w:rsidP="00AF4599">
            <w:pPr>
              <w:overflowPunct w:val="0"/>
              <w:autoSpaceDE w:val="0"/>
              <w:autoSpaceDN w:val="0"/>
              <w:adjustRightInd w:val="0"/>
              <w:snapToGrid w:val="0"/>
              <w:spacing w:line="300" w:lineRule="exact"/>
              <w:rPr>
                <w:rFonts w:ascii="Times New Roman" w:eastAsia="宋体"/>
                <w:snapToGrid w:val="0"/>
                <w:sz w:val="21"/>
                <w:szCs w:val="21"/>
              </w:rPr>
            </w:pPr>
            <w:r w:rsidRPr="0081457B">
              <w:rPr>
                <w:rFonts w:ascii="Times New Roman" w:eastAsia="宋体" w:hAnsi="宋体"/>
                <w:snapToGrid w:val="0"/>
                <w:sz w:val="21"/>
                <w:szCs w:val="21"/>
              </w:rPr>
              <w:t>免申报</w:t>
            </w:r>
          </w:p>
        </w:tc>
      </w:tr>
    </w:tbl>
    <w:p w:rsidR="00B22945" w:rsidRDefault="00B22945" w:rsidP="00B22945">
      <w:pPr>
        <w:tabs>
          <w:tab w:val="left" w:pos="7584"/>
        </w:tabs>
        <w:adjustRightInd w:val="0"/>
        <w:snapToGrid w:val="0"/>
        <w:spacing w:line="300" w:lineRule="exact"/>
        <w:ind w:right="1259"/>
        <w:rPr>
          <w:rFonts w:ascii="Times New Roman"/>
          <w:color w:val="000000"/>
        </w:rPr>
        <w:sectPr w:rsidR="00B22945" w:rsidSect="008C15F8">
          <w:pgSz w:w="16838" w:h="11906" w:orient="landscape" w:code="9"/>
          <w:pgMar w:top="1531" w:right="1418" w:bottom="1531" w:left="1418" w:header="709" w:footer="1361" w:gutter="0"/>
          <w:cols w:space="720"/>
          <w:docGrid w:type="lines" w:linePitch="579" w:charSpace="-849"/>
        </w:sectPr>
      </w:pPr>
    </w:p>
    <w:p w:rsidR="00B22945" w:rsidRPr="00B22945" w:rsidRDefault="00B22945" w:rsidP="00B22945"/>
    <w:sectPr w:rsidR="00B22945" w:rsidRPr="00B22945" w:rsidSect="00B22945">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261E" w:rsidRDefault="0035261E" w:rsidP="00FB7FB7">
      <w:r>
        <w:separator/>
      </w:r>
    </w:p>
  </w:endnote>
  <w:endnote w:type="continuationSeparator" w:id="1">
    <w:p w:rsidR="0035261E" w:rsidRDefault="0035261E" w:rsidP="00FB7FB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261E" w:rsidRDefault="0035261E" w:rsidP="00FB7FB7">
      <w:r>
        <w:separator/>
      </w:r>
    </w:p>
  </w:footnote>
  <w:footnote w:type="continuationSeparator" w:id="1">
    <w:p w:rsidR="0035261E" w:rsidRDefault="0035261E" w:rsidP="00FB7FB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22945"/>
    <w:rsid w:val="002F2357"/>
    <w:rsid w:val="0035261E"/>
    <w:rsid w:val="004D245C"/>
    <w:rsid w:val="00501596"/>
    <w:rsid w:val="006A248D"/>
    <w:rsid w:val="00720E23"/>
    <w:rsid w:val="00936026"/>
    <w:rsid w:val="00B22945"/>
    <w:rsid w:val="00D85E84"/>
    <w:rsid w:val="00FB7FB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2945"/>
    <w:pPr>
      <w:widowControl w:val="0"/>
      <w:jc w:val="both"/>
    </w:pPr>
    <w:rPr>
      <w:rFonts w:ascii="仿宋_GB2312" w:eastAsia="仿宋_GB2312" w:hAnsi="Times New Roman" w:cs="Times New Roman"/>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B7FB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B7FB7"/>
    <w:rPr>
      <w:rFonts w:ascii="仿宋_GB2312" w:eastAsia="仿宋_GB2312" w:hAnsi="Times New Roman" w:cs="Times New Roman"/>
      <w:kern w:val="0"/>
      <w:sz w:val="18"/>
      <w:szCs w:val="18"/>
    </w:rPr>
  </w:style>
  <w:style w:type="paragraph" w:styleId="a4">
    <w:name w:val="footer"/>
    <w:basedOn w:val="a"/>
    <w:link w:val="Char0"/>
    <w:uiPriority w:val="99"/>
    <w:semiHidden/>
    <w:unhideWhenUsed/>
    <w:rsid w:val="00FB7FB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B7FB7"/>
    <w:rPr>
      <w:rFonts w:ascii="仿宋_GB2312" w:eastAsia="仿宋_GB2312"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12</Pages>
  <Words>1022</Words>
  <Characters>5829</Characters>
  <Application>Microsoft Office Word</Application>
  <DocSecurity>0</DocSecurity>
  <Lines>48</Lines>
  <Paragraphs>13</Paragraphs>
  <ScaleCrop>false</ScaleCrop>
  <Company>Microsoft</Company>
  <LinksUpToDate>false</LinksUpToDate>
  <CharactersWithSpaces>6838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3</cp:revision>
  <dcterms:created xsi:type="dcterms:W3CDTF">2024-08-07T04:40:00Z</dcterms:created>
  <dcterms:modified xsi:type="dcterms:W3CDTF">2024-08-07T09:20:00Z</dcterms:modified>
</cp:coreProperties>
</file>