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4F95" w:rsidRDefault="009520B1" w:rsidP="00AE4F95">
      <w:pPr>
        <w:pStyle w:val="af"/>
        <w:ind w:firstLineChars="0" w:firstLine="0"/>
      </w:pPr>
      <w:r>
        <w:rPr>
          <w:rFonts w:hint="eastAsia"/>
        </w:rPr>
        <w:t>附件</w:t>
      </w:r>
      <w:r>
        <w:rPr>
          <w:rFonts w:hint="eastAsia"/>
        </w:rPr>
        <w:t>1</w:t>
      </w:r>
    </w:p>
    <w:p w:rsidR="00CA0AC1" w:rsidRDefault="00CA0AC1" w:rsidP="00AE4F95">
      <w:pPr>
        <w:pStyle w:val="af"/>
        <w:ind w:firstLineChars="0" w:firstLine="0"/>
      </w:pPr>
    </w:p>
    <w:p w:rsidR="00CA0AC1" w:rsidRDefault="00CA0AC1" w:rsidP="00CA0AC1">
      <w:pPr>
        <w:pStyle w:val="af1"/>
      </w:pPr>
      <w:r>
        <w:rPr>
          <w:rFonts w:hint="eastAsia"/>
        </w:rPr>
        <w:t>政府采购需求（</w:t>
      </w:r>
      <w:r>
        <w:rPr>
          <w:rFonts w:hint="eastAsia"/>
        </w:rPr>
        <w:t>2024</w:t>
      </w:r>
      <w:r>
        <w:rPr>
          <w:rFonts w:hint="eastAsia"/>
        </w:rPr>
        <w:t>年版）</w:t>
      </w:r>
    </w:p>
    <w:p w:rsidR="00CA0AC1" w:rsidRDefault="00CA0AC1" w:rsidP="00CA0AC1">
      <w:pPr>
        <w:pStyle w:val="af5"/>
        <w:ind w:firstLineChars="0" w:firstLine="0"/>
        <w:contextualSpacing/>
        <w:rPr>
          <w:rFonts w:ascii="仿宋_GB2312"/>
          <w:bCs/>
          <w:szCs w:val="32"/>
        </w:rPr>
      </w:pPr>
    </w:p>
    <w:p w:rsidR="00CA0AC1" w:rsidRDefault="00CA0AC1" w:rsidP="00CA0AC1">
      <w:pPr>
        <w:pStyle w:val="af"/>
      </w:pPr>
      <w:r>
        <w:rPr>
          <w:rFonts w:hint="eastAsia"/>
          <w:bCs/>
        </w:rPr>
        <w:t>一、</w:t>
      </w:r>
      <w:r>
        <w:rPr>
          <w:rFonts w:hint="eastAsia"/>
        </w:rPr>
        <w:t>采购标的</w:t>
      </w:r>
    </w:p>
    <w:p w:rsidR="00CA0AC1" w:rsidRDefault="00CA0AC1" w:rsidP="00CA0AC1">
      <w:pPr>
        <w:ind w:firstLine="640"/>
      </w:pPr>
      <w:r>
        <w:rPr>
          <w:rFonts w:hint="eastAsia"/>
        </w:rPr>
        <w:t>1</w:t>
      </w:r>
      <w:r>
        <w:rPr>
          <w:rFonts w:hint="eastAsia"/>
        </w:rPr>
        <w:t>．项目名称：</w:t>
      </w:r>
    </w:p>
    <w:p w:rsidR="00CA0AC1" w:rsidRPr="00CA0AC1" w:rsidRDefault="00CA0AC1" w:rsidP="00CA0AC1">
      <w:pPr>
        <w:ind w:firstLine="640"/>
      </w:pPr>
      <w:r w:rsidRPr="00CA0AC1">
        <w:rPr>
          <w:rFonts w:hint="eastAsia"/>
        </w:rPr>
        <w:t>2</w:t>
      </w:r>
      <w:r w:rsidRPr="00CA0AC1">
        <w:rPr>
          <w:rFonts w:hint="eastAsia"/>
        </w:rPr>
        <w:t>．预算金额：</w:t>
      </w:r>
    </w:p>
    <w:p w:rsidR="00CA0AC1" w:rsidRPr="00CA0AC1" w:rsidRDefault="00CA0AC1" w:rsidP="00CA0AC1">
      <w:pPr>
        <w:ind w:firstLine="640"/>
      </w:pPr>
      <w:r w:rsidRPr="00CA0AC1">
        <w:rPr>
          <w:rFonts w:hint="eastAsia"/>
        </w:rPr>
        <w:t>3</w:t>
      </w:r>
      <w:r w:rsidRPr="00CA0AC1">
        <w:rPr>
          <w:rFonts w:hint="eastAsia"/>
        </w:rPr>
        <w:t>．最高限价：（等于或低于预算金额）</w:t>
      </w:r>
    </w:p>
    <w:p w:rsidR="00CA0AC1" w:rsidRPr="00CA0AC1" w:rsidRDefault="00CA0AC1" w:rsidP="00CA0AC1">
      <w:pPr>
        <w:ind w:firstLine="640"/>
      </w:pPr>
      <w:r w:rsidRPr="00CA0AC1">
        <w:rPr>
          <w:rFonts w:hint="eastAsia"/>
        </w:rPr>
        <w:t>4</w:t>
      </w:r>
      <w:r w:rsidRPr="00CA0AC1">
        <w:rPr>
          <w:rFonts w:hint="eastAsia"/>
        </w:rPr>
        <w:t>．采购项目概况（简介）：</w:t>
      </w:r>
    </w:p>
    <w:p w:rsidR="00CA0AC1" w:rsidRPr="00CA0AC1" w:rsidRDefault="00CA0AC1" w:rsidP="00CA0AC1">
      <w:pPr>
        <w:ind w:firstLine="640"/>
      </w:pPr>
      <w:r w:rsidRPr="00CA0AC1">
        <w:rPr>
          <w:rFonts w:hint="eastAsia"/>
        </w:rPr>
        <w:t>5</w:t>
      </w:r>
      <w:r w:rsidRPr="00CA0AC1">
        <w:rPr>
          <w:rFonts w:hint="eastAsia"/>
        </w:rPr>
        <w:t>．合同履行期限：</w:t>
      </w:r>
    </w:p>
    <w:p w:rsidR="00CA0AC1" w:rsidRPr="00CA0AC1" w:rsidRDefault="00CA0AC1" w:rsidP="00CA0AC1">
      <w:pPr>
        <w:ind w:firstLine="640"/>
      </w:pPr>
      <w:r w:rsidRPr="00CA0AC1">
        <w:rPr>
          <w:rFonts w:hint="eastAsia"/>
        </w:rPr>
        <w:t>6</w:t>
      </w:r>
      <w:r w:rsidRPr="00CA0AC1">
        <w:rPr>
          <w:rFonts w:hint="eastAsia"/>
        </w:rPr>
        <w:t>．是</w:t>
      </w:r>
      <w:r w:rsidRPr="00CA0AC1">
        <w:rPr>
          <w:rFonts w:hint="eastAsia"/>
        </w:rPr>
        <w:t>/</w:t>
      </w:r>
      <w:r w:rsidRPr="00CA0AC1">
        <w:rPr>
          <w:rFonts w:hint="eastAsia"/>
        </w:rPr>
        <w:t>否接受联合体投标：</w:t>
      </w:r>
    </w:p>
    <w:p w:rsidR="00CA0AC1" w:rsidRPr="00CA0AC1" w:rsidRDefault="00CA0AC1" w:rsidP="00CA0AC1">
      <w:pPr>
        <w:ind w:firstLine="640"/>
      </w:pPr>
      <w:r w:rsidRPr="00CA0AC1">
        <w:rPr>
          <w:rFonts w:hint="eastAsia"/>
        </w:rPr>
        <w:t>接受联合体的还需填报对联合体组成的要求和数量：</w:t>
      </w:r>
    </w:p>
    <w:p w:rsidR="00CA0AC1" w:rsidRPr="00CA0AC1" w:rsidRDefault="00CA0AC1" w:rsidP="00CA0AC1">
      <w:pPr>
        <w:ind w:firstLine="640"/>
      </w:pPr>
      <w:r w:rsidRPr="00CA0AC1">
        <w:rPr>
          <w:rFonts w:hint="eastAsia"/>
        </w:rPr>
        <w:t>7</w:t>
      </w:r>
      <w:r w:rsidRPr="00CA0AC1">
        <w:rPr>
          <w:rFonts w:hint="eastAsia"/>
        </w:rPr>
        <w:t>．是</w:t>
      </w:r>
      <w:r w:rsidRPr="00CA0AC1">
        <w:rPr>
          <w:rFonts w:hint="eastAsia"/>
        </w:rPr>
        <w:t>/</w:t>
      </w:r>
      <w:r w:rsidRPr="00CA0AC1">
        <w:rPr>
          <w:rFonts w:hint="eastAsia"/>
        </w:rPr>
        <w:t>否接受分支机构参与响应：（一般仅当项目涉及银行、保险、石油石化、电力、电信、邮政、会计审计等行业有特殊情况的，可以接受分支机构参与）</w:t>
      </w:r>
    </w:p>
    <w:p w:rsidR="00CA0AC1" w:rsidRPr="00CA0AC1" w:rsidRDefault="00CA0AC1" w:rsidP="00CA0AC1">
      <w:pPr>
        <w:ind w:firstLine="640"/>
      </w:pPr>
      <w:r w:rsidRPr="00CA0AC1">
        <w:rPr>
          <w:rFonts w:hint="eastAsia"/>
        </w:rPr>
        <w:t>8</w:t>
      </w:r>
      <w:r w:rsidRPr="00CA0AC1">
        <w:rPr>
          <w:rFonts w:hint="eastAsia"/>
        </w:rPr>
        <w:t>．是</w:t>
      </w:r>
      <w:r w:rsidRPr="00CA0AC1">
        <w:rPr>
          <w:rFonts w:hint="eastAsia"/>
        </w:rPr>
        <w:t>/</w:t>
      </w:r>
      <w:r w:rsidRPr="00CA0AC1">
        <w:rPr>
          <w:rFonts w:hint="eastAsia"/>
        </w:rPr>
        <w:t>否属于政府购买服务：</w:t>
      </w:r>
    </w:p>
    <w:p w:rsidR="00CA0AC1" w:rsidRPr="00CA0AC1" w:rsidRDefault="00CA0AC1" w:rsidP="00CA0AC1">
      <w:pPr>
        <w:ind w:firstLine="640"/>
      </w:pPr>
      <w:r w:rsidRPr="00CA0AC1">
        <w:rPr>
          <w:rFonts w:hint="eastAsia"/>
        </w:rPr>
        <w:t>9</w:t>
      </w:r>
      <w:r w:rsidRPr="00CA0AC1">
        <w:rPr>
          <w:rFonts w:hint="eastAsia"/>
        </w:rPr>
        <w:t>．是</w:t>
      </w:r>
      <w:r w:rsidRPr="00CA0AC1">
        <w:rPr>
          <w:rFonts w:hint="eastAsia"/>
        </w:rPr>
        <w:t>/</w:t>
      </w:r>
      <w:r w:rsidRPr="00CA0AC1">
        <w:rPr>
          <w:rFonts w:hint="eastAsia"/>
        </w:rPr>
        <w:t>否接受进口产品投标：</w:t>
      </w:r>
    </w:p>
    <w:p w:rsidR="00CA0AC1" w:rsidRPr="00CA0AC1" w:rsidRDefault="00CA0AC1" w:rsidP="00CA0AC1">
      <w:pPr>
        <w:ind w:firstLine="640"/>
      </w:pPr>
      <w:r w:rsidRPr="00CA0AC1">
        <w:rPr>
          <w:rFonts w:hint="eastAsia"/>
        </w:rPr>
        <w:t>10</w:t>
      </w:r>
      <w:r w:rsidRPr="00CA0AC1">
        <w:rPr>
          <w:rFonts w:hint="eastAsia"/>
        </w:rPr>
        <w:t>．是</w:t>
      </w:r>
      <w:r w:rsidRPr="00CA0AC1">
        <w:rPr>
          <w:rFonts w:hint="eastAsia"/>
        </w:rPr>
        <w:t>/</w:t>
      </w:r>
      <w:r w:rsidRPr="00CA0AC1">
        <w:rPr>
          <w:rFonts w:hint="eastAsia"/>
        </w:rPr>
        <w:t>否专门面向中小企业预留采购份额：</w:t>
      </w:r>
    </w:p>
    <w:p w:rsidR="00CA0AC1" w:rsidRPr="00CA0AC1" w:rsidRDefault="00CA0AC1" w:rsidP="00CA0AC1">
      <w:pPr>
        <w:ind w:firstLine="640"/>
      </w:pPr>
      <w:r w:rsidRPr="00CA0AC1">
        <w:rPr>
          <w:rFonts w:hint="eastAsia"/>
        </w:rPr>
        <w:t>11</w:t>
      </w:r>
      <w:r w:rsidRPr="00CA0AC1">
        <w:rPr>
          <w:rFonts w:hint="eastAsia"/>
        </w:rPr>
        <w:t>．本项目的特定资格要求：（一般指国家具有强制资质、资格、认证或许可要求的，没有的填“无”）</w:t>
      </w:r>
    </w:p>
    <w:p w:rsidR="00CA0AC1" w:rsidRPr="00CA0AC1" w:rsidRDefault="00CA0AC1" w:rsidP="00CA0AC1">
      <w:pPr>
        <w:ind w:firstLine="640"/>
      </w:pPr>
      <w:r w:rsidRPr="00CA0AC1">
        <w:rPr>
          <w:rFonts w:hint="eastAsia"/>
        </w:rPr>
        <w:t>12</w:t>
      </w:r>
      <w:r w:rsidRPr="00CA0AC1">
        <w:rPr>
          <w:rFonts w:hint="eastAsia"/>
        </w:rPr>
        <w:t>．项目类别：（货物类</w:t>
      </w:r>
      <w:r w:rsidRPr="00CA0AC1">
        <w:rPr>
          <w:rFonts w:hint="eastAsia"/>
        </w:rPr>
        <w:t>/</w:t>
      </w:r>
      <w:r w:rsidRPr="00CA0AC1">
        <w:rPr>
          <w:rFonts w:hint="eastAsia"/>
        </w:rPr>
        <w:t>服务类</w:t>
      </w:r>
      <w:r w:rsidRPr="00CA0AC1">
        <w:rPr>
          <w:rFonts w:hint="eastAsia"/>
        </w:rPr>
        <w:t>/</w:t>
      </w:r>
      <w:r w:rsidRPr="00CA0AC1">
        <w:rPr>
          <w:rFonts w:hint="eastAsia"/>
        </w:rPr>
        <w:t>工程类）</w:t>
      </w:r>
    </w:p>
    <w:p w:rsidR="00CA0AC1" w:rsidRDefault="00CA0AC1" w:rsidP="00CA0AC1">
      <w:pPr>
        <w:pStyle w:val="af"/>
      </w:pPr>
      <w:r>
        <w:rPr>
          <w:rFonts w:hint="eastAsia"/>
        </w:rPr>
        <w:t>二、商务要求</w:t>
      </w:r>
    </w:p>
    <w:p w:rsidR="00CA0AC1" w:rsidRDefault="00CA0AC1" w:rsidP="00CA0AC1">
      <w:pPr>
        <w:ind w:firstLine="640"/>
      </w:pPr>
      <w:r>
        <w:rPr>
          <w:rFonts w:hint="eastAsia"/>
        </w:rPr>
        <w:lastRenderedPageBreak/>
        <w:t>（指取得采购标的的时间、地点、财务和服务要求，包括交付（实施）的时间（期限）和地点（范围），付款条件（进度和方法），包装和运输，售后服务，保险等。）</w:t>
      </w:r>
    </w:p>
    <w:p w:rsidR="00CA0AC1" w:rsidRDefault="00CA0AC1" w:rsidP="00CA0AC1">
      <w:pPr>
        <w:ind w:firstLine="640"/>
        <w:rPr>
          <w:i/>
        </w:rPr>
      </w:pPr>
      <w:r>
        <w:rPr>
          <w:rFonts w:hint="eastAsia"/>
        </w:rPr>
        <w:t>1</w:t>
      </w:r>
      <w:r>
        <w:rPr>
          <w:rFonts w:hint="eastAsia"/>
        </w:rPr>
        <w:t>．交付（实施）的时间（期限）和地点（范围）</w:t>
      </w:r>
    </w:p>
    <w:p w:rsidR="00CA0AC1" w:rsidRDefault="00CA0AC1" w:rsidP="00CA0AC1">
      <w:pPr>
        <w:ind w:firstLine="640"/>
      </w:pPr>
      <w:r>
        <w:rPr>
          <w:rFonts w:hint="eastAsia"/>
        </w:rPr>
        <w:t>2</w:t>
      </w:r>
      <w:r>
        <w:rPr>
          <w:rFonts w:hint="eastAsia"/>
        </w:rPr>
        <w:t>．付款条件（进度和方式）</w:t>
      </w:r>
    </w:p>
    <w:p w:rsidR="00CA0AC1" w:rsidRDefault="00CA0AC1" w:rsidP="00CA0AC1">
      <w:pPr>
        <w:ind w:firstLine="640"/>
      </w:pPr>
      <w:r>
        <w:rPr>
          <w:rFonts w:hint="eastAsia"/>
        </w:rPr>
        <w:t>与合同一致，格式参考合同</w:t>
      </w:r>
      <w:r w:rsidR="00AA71C0">
        <w:rPr>
          <w:rFonts w:hint="eastAsia"/>
        </w:rPr>
        <w:t>中“合同款项支付”或“付款方式”的相应条款</w:t>
      </w:r>
      <w:r>
        <w:rPr>
          <w:rFonts w:hint="eastAsia"/>
        </w:rPr>
        <w:t>。</w:t>
      </w:r>
    </w:p>
    <w:p w:rsidR="00CA0AC1" w:rsidRDefault="00CA0AC1" w:rsidP="00CA0AC1">
      <w:pPr>
        <w:ind w:firstLine="640"/>
      </w:pPr>
      <w:r>
        <w:rPr>
          <w:rFonts w:hint="eastAsia"/>
        </w:rPr>
        <w:t>3</w:t>
      </w:r>
      <w:r>
        <w:rPr>
          <w:rFonts w:hint="eastAsia"/>
        </w:rPr>
        <w:t>．包装和运输</w:t>
      </w:r>
    </w:p>
    <w:p w:rsidR="00CA0AC1" w:rsidRPr="00CA0AC1" w:rsidRDefault="00CA0AC1" w:rsidP="00CA0AC1">
      <w:pPr>
        <w:ind w:firstLine="624"/>
        <w:rPr>
          <w:spacing w:val="-4"/>
        </w:rPr>
      </w:pPr>
      <w:r w:rsidRPr="00CA0AC1">
        <w:rPr>
          <w:rFonts w:hint="eastAsia"/>
          <w:spacing w:val="-4"/>
        </w:rPr>
        <w:t>货物类必须要求供应商满足《关于印发〈商品包装政府采购需求标准（试行）〉、〈快递包装政府采购需求标准（试行）〉的通知》（财办库</w:t>
      </w:r>
      <w:r w:rsidR="00AA71C0" w:rsidRPr="00AA71C0">
        <w:rPr>
          <w:spacing w:val="-4"/>
        </w:rPr>
        <w:t>〔</w:t>
      </w:r>
      <w:r w:rsidRPr="00AA71C0">
        <w:rPr>
          <w:spacing w:val="-4"/>
        </w:rPr>
        <w:t>2020</w:t>
      </w:r>
      <w:r w:rsidR="00AA71C0" w:rsidRPr="00AA71C0">
        <w:rPr>
          <w:spacing w:val="-4"/>
        </w:rPr>
        <w:t>〕</w:t>
      </w:r>
      <w:r w:rsidRPr="00AA71C0">
        <w:rPr>
          <w:spacing w:val="-4"/>
        </w:rPr>
        <w:t>1</w:t>
      </w:r>
      <w:r w:rsidRPr="00CA0AC1">
        <w:rPr>
          <w:rFonts w:hint="eastAsia"/>
          <w:spacing w:val="-4"/>
        </w:rPr>
        <w:t>23</w:t>
      </w:r>
      <w:r w:rsidRPr="00CA0AC1">
        <w:rPr>
          <w:rFonts w:hint="eastAsia"/>
          <w:spacing w:val="-4"/>
        </w:rPr>
        <w:t>号））的规定；服务类如不涉及的填：无。</w:t>
      </w:r>
    </w:p>
    <w:p w:rsidR="00CA0AC1" w:rsidRDefault="00CA0AC1" w:rsidP="00CA0AC1">
      <w:pPr>
        <w:ind w:firstLine="640"/>
      </w:pPr>
      <w:r>
        <w:rPr>
          <w:rFonts w:hint="eastAsia"/>
        </w:rPr>
        <w:t>4</w:t>
      </w:r>
      <w:r>
        <w:rPr>
          <w:rFonts w:hint="eastAsia"/>
        </w:rPr>
        <w:t>．售后服务（质保期等）</w:t>
      </w:r>
    </w:p>
    <w:p w:rsidR="00CA0AC1" w:rsidRDefault="00CA0AC1" w:rsidP="00CA0AC1">
      <w:pPr>
        <w:ind w:firstLine="640"/>
      </w:pPr>
      <w:r>
        <w:rPr>
          <w:rFonts w:hint="eastAsia"/>
        </w:rPr>
        <w:t>5</w:t>
      </w:r>
      <w:r>
        <w:rPr>
          <w:rFonts w:hint="eastAsia"/>
        </w:rPr>
        <w:t>．保险</w:t>
      </w:r>
    </w:p>
    <w:p w:rsidR="00CA0AC1" w:rsidRDefault="00CA0AC1" w:rsidP="00CA0AC1">
      <w:pPr>
        <w:ind w:firstLine="640"/>
        <w:rPr>
          <w:i/>
        </w:rPr>
      </w:pPr>
      <w:r>
        <w:rPr>
          <w:rFonts w:hint="eastAsia"/>
        </w:rPr>
        <w:t>（如适用，不需要的填：无）</w:t>
      </w:r>
    </w:p>
    <w:p w:rsidR="00CA0AC1" w:rsidRDefault="00CA0AC1" w:rsidP="00CA0AC1">
      <w:pPr>
        <w:pStyle w:val="af"/>
      </w:pPr>
      <w:r>
        <w:rPr>
          <w:rFonts w:hint="eastAsia"/>
        </w:rPr>
        <w:t>三、技术要求</w:t>
      </w:r>
    </w:p>
    <w:p w:rsidR="00CA0AC1" w:rsidRDefault="00CA0AC1" w:rsidP="00CA0AC1">
      <w:pPr>
        <w:ind w:firstLine="640"/>
      </w:pPr>
      <w:r>
        <w:rPr>
          <w:rFonts w:hint="eastAsia"/>
        </w:rPr>
        <w:t>（指对采购标的功能和质量要求，包括性能、材料、结构、外观、安全，或者服务内容和标准等。）</w:t>
      </w:r>
    </w:p>
    <w:p w:rsidR="00CA0AC1" w:rsidRDefault="00CA0AC1" w:rsidP="00CA0AC1">
      <w:pPr>
        <w:ind w:firstLine="640"/>
      </w:pPr>
      <w:r>
        <w:rPr>
          <w:rFonts w:hint="eastAsia"/>
        </w:rPr>
        <w:t>1</w:t>
      </w:r>
      <w:r>
        <w:rPr>
          <w:rFonts w:hint="eastAsia"/>
        </w:rPr>
        <w:t>．基本要求</w:t>
      </w:r>
    </w:p>
    <w:p w:rsidR="00CA0AC1" w:rsidRDefault="00CA0AC1" w:rsidP="00CA0AC1">
      <w:pPr>
        <w:ind w:firstLine="640"/>
      </w:pPr>
      <w:r>
        <w:rPr>
          <w:rFonts w:hint="eastAsia"/>
        </w:rPr>
        <w:t xml:space="preserve">1.1 </w:t>
      </w:r>
      <w:r>
        <w:rPr>
          <w:rFonts w:hint="eastAsia"/>
        </w:rPr>
        <w:t>采购标的需实现的功能或者目标；</w:t>
      </w:r>
    </w:p>
    <w:p w:rsidR="00CA0AC1" w:rsidRDefault="00CA0AC1" w:rsidP="00CA0AC1">
      <w:pPr>
        <w:ind w:firstLine="640"/>
      </w:pPr>
      <w:r>
        <w:rPr>
          <w:rFonts w:hint="eastAsia"/>
        </w:rPr>
        <w:t xml:space="preserve">1.2 </w:t>
      </w:r>
      <w:r>
        <w:rPr>
          <w:rFonts w:hint="eastAsia"/>
        </w:rPr>
        <w:t>需执行的国家相关标准、行业标准、地方标准或者其他标准、规范；</w:t>
      </w:r>
    </w:p>
    <w:p w:rsidR="00CA0AC1" w:rsidRDefault="00CA0AC1" w:rsidP="00CA0AC1">
      <w:pPr>
        <w:ind w:firstLine="640"/>
      </w:pPr>
      <w:r>
        <w:rPr>
          <w:rFonts w:hint="eastAsia"/>
        </w:rPr>
        <w:t>2</w:t>
      </w:r>
      <w:r>
        <w:rPr>
          <w:rFonts w:hint="eastAsia"/>
        </w:rPr>
        <w:t>．服务内容及要求</w:t>
      </w:r>
      <w:r>
        <w:rPr>
          <w:rFonts w:hint="eastAsia"/>
        </w:rPr>
        <w:t>/</w:t>
      </w:r>
      <w:r>
        <w:rPr>
          <w:rFonts w:hint="eastAsia"/>
        </w:rPr>
        <w:t>货物技术要求</w:t>
      </w:r>
    </w:p>
    <w:p w:rsidR="00CA0AC1" w:rsidRDefault="00CA0AC1" w:rsidP="00CA0AC1">
      <w:pPr>
        <w:ind w:firstLine="640"/>
      </w:pPr>
      <w:r>
        <w:rPr>
          <w:rFonts w:hint="eastAsia"/>
        </w:rPr>
        <w:lastRenderedPageBreak/>
        <w:t>（包括但不限于以下内容）</w:t>
      </w:r>
    </w:p>
    <w:p w:rsidR="00CA0AC1" w:rsidRDefault="00CA0AC1" w:rsidP="00CA0AC1">
      <w:pPr>
        <w:ind w:firstLine="640"/>
      </w:pPr>
      <w:r>
        <w:rPr>
          <w:rFonts w:hint="eastAsia"/>
        </w:rPr>
        <w:t xml:space="preserve">2.1 </w:t>
      </w:r>
      <w:r>
        <w:rPr>
          <w:rFonts w:hint="eastAsia"/>
        </w:rPr>
        <w:t>采购标的需满足的性能、材料、结构、外观、质量、安全、技术规格、物理特性等要求；（如涉及到台式计算机、便携式计算机、一体式计算机、工作站、通用服务器、操作系统、数据库产品的，采购人注意应当符合相应的《政府采购需求标准》财库〔</w:t>
      </w:r>
      <w:r>
        <w:rPr>
          <w:rFonts w:hint="eastAsia"/>
        </w:rPr>
        <w:t>2023</w:t>
      </w:r>
      <w:r>
        <w:rPr>
          <w:rFonts w:hint="eastAsia"/>
        </w:rPr>
        <w:t>〕</w:t>
      </w:r>
      <w:r>
        <w:rPr>
          <w:rFonts w:hint="eastAsia"/>
        </w:rPr>
        <w:t>29</w:t>
      </w:r>
      <w:r>
        <w:rPr>
          <w:rFonts w:hint="eastAsia"/>
        </w:rPr>
        <w:t>、</w:t>
      </w:r>
      <w:r>
        <w:rPr>
          <w:rFonts w:hint="eastAsia"/>
        </w:rPr>
        <w:t>30</w:t>
      </w:r>
      <w:r>
        <w:rPr>
          <w:rFonts w:hint="eastAsia"/>
        </w:rPr>
        <w:t>、</w:t>
      </w:r>
      <w:r>
        <w:rPr>
          <w:rFonts w:hint="eastAsia"/>
        </w:rPr>
        <w:t>31</w:t>
      </w:r>
      <w:r>
        <w:rPr>
          <w:rFonts w:hint="eastAsia"/>
        </w:rPr>
        <w:t>、</w:t>
      </w:r>
      <w:r>
        <w:rPr>
          <w:rFonts w:hint="eastAsia"/>
        </w:rPr>
        <w:t>32</w:t>
      </w:r>
      <w:r>
        <w:rPr>
          <w:rFonts w:hint="eastAsia"/>
        </w:rPr>
        <w:t>、</w:t>
      </w:r>
      <w:r>
        <w:rPr>
          <w:rFonts w:hint="eastAsia"/>
        </w:rPr>
        <w:t>33</w:t>
      </w:r>
      <w:r>
        <w:rPr>
          <w:rFonts w:hint="eastAsia"/>
        </w:rPr>
        <w:t>、</w:t>
      </w:r>
      <w:r>
        <w:rPr>
          <w:rFonts w:hint="eastAsia"/>
        </w:rPr>
        <w:t>34</w:t>
      </w:r>
      <w:r>
        <w:rPr>
          <w:rFonts w:hint="eastAsia"/>
        </w:rPr>
        <w:t>、</w:t>
      </w:r>
      <w:r>
        <w:rPr>
          <w:rFonts w:hint="eastAsia"/>
        </w:rPr>
        <w:t>35</w:t>
      </w:r>
      <w:r>
        <w:rPr>
          <w:rFonts w:hint="eastAsia"/>
        </w:rPr>
        <w:t>号文件的要求）</w:t>
      </w:r>
    </w:p>
    <w:p w:rsidR="00CA0AC1" w:rsidRDefault="00CA0AC1" w:rsidP="00CA0AC1">
      <w:pPr>
        <w:ind w:firstLine="640"/>
      </w:pPr>
      <w:r>
        <w:rPr>
          <w:rFonts w:hint="eastAsia"/>
        </w:rPr>
        <w:t xml:space="preserve">2.2 </w:t>
      </w:r>
      <w:r w:rsidR="005D0428">
        <w:rPr>
          <w:rFonts w:hint="eastAsia"/>
        </w:rPr>
        <w:t>产品清单；（根据项目情况如需要的填报上传，格式见附</w:t>
      </w:r>
      <w:r>
        <w:rPr>
          <w:rFonts w:hint="eastAsia"/>
        </w:rPr>
        <w:t>2</w:t>
      </w:r>
      <w:r>
        <w:rPr>
          <w:rFonts w:hint="eastAsia"/>
        </w:rPr>
        <w:t>。不需要的无需上传）</w:t>
      </w:r>
    </w:p>
    <w:p w:rsidR="00CA0AC1" w:rsidRDefault="00CA0AC1" w:rsidP="00CA0AC1">
      <w:pPr>
        <w:ind w:firstLine="640"/>
      </w:pPr>
      <w:r>
        <w:rPr>
          <w:rFonts w:hint="eastAsia"/>
        </w:rPr>
        <w:t xml:space="preserve">2.3 </w:t>
      </w:r>
      <w:r>
        <w:rPr>
          <w:rFonts w:hint="eastAsia"/>
        </w:rPr>
        <w:t>采购标的需满足的服务标准、期限、效率等要求；</w:t>
      </w:r>
    </w:p>
    <w:p w:rsidR="00CA0AC1" w:rsidRDefault="00CA0AC1" w:rsidP="00CA0AC1">
      <w:pPr>
        <w:ind w:firstLine="640"/>
      </w:pPr>
      <w:r>
        <w:rPr>
          <w:rFonts w:hint="eastAsia"/>
        </w:rPr>
        <w:t xml:space="preserve">2.4 </w:t>
      </w:r>
      <w:r>
        <w:rPr>
          <w:rFonts w:hint="eastAsia"/>
        </w:rPr>
        <w:t>采购标的的其他技术、服务等要求；</w:t>
      </w:r>
    </w:p>
    <w:p w:rsidR="00CA0AC1" w:rsidRDefault="00CA0AC1" w:rsidP="00CA0AC1">
      <w:pPr>
        <w:ind w:firstLine="640"/>
      </w:pPr>
      <w:r>
        <w:rPr>
          <w:rFonts w:hint="eastAsia"/>
        </w:rPr>
        <w:t xml:space="preserve">2.5 </w:t>
      </w:r>
      <w:r>
        <w:rPr>
          <w:rFonts w:hint="eastAsia"/>
        </w:rPr>
        <w:t>需由供应商提供设计方案、解决方案或者组织方案的采购项目，应当说明采购标的的功能、应用场景、目标等基本要求；</w:t>
      </w:r>
    </w:p>
    <w:p w:rsidR="00CA0AC1" w:rsidRDefault="00CA0AC1" w:rsidP="00CA0AC1">
      <w:pPr>
        <w:ind w:firstLine="640"/>
      </w:pPr>
      <w:r>
        <w:rPr>
          <w:rFonts w:hint="eastAsia"/>
        </w:rPr>
        <w:t xml:space="preserve">2.6 </w:t>
      </w:r>
      <w:r>
        <w:rPr>
          <w:rFonts w:hint="eastAsia"/>
        </w:rPr>
        <w:t>货物类非单一产品采购项目，明确采购标的中的核心产品（限一个，核心产品必须满足三个及以上品牌参与投标，否则将导致废标）</w:t>
      </w:r>
      <w:r>
        <w:rPr>
          <w:rFonts w:hint="eastAsia"/>
          <w:color w:val="000000"/>
        </w:rPr>
        <w:t>。</w:t>
      </w:r>
    </w:p>
    <w:p w:rsidR="00CA0AC1" w:rsidRDefault="00CA0AC1" w:rsidP="00CA0AC1">
      <w:pPr>
        <w:ind w:firstLine="640"/>
        <w:rPr>
          <w:i/>
          <w:iCs/>
        </w:rPr>
      </w:pPr>
      <w:r>
        <w:rPr>
          <w:rFonts w:hint="eastAsia"/>
        </w:rPr>
        <w:t>3</w:t>
      </w:r>
      <w:r>
        <w:rPr>
          <w:rFonts w:hint="eastAsia"/>
        </w:rPr>
        <w:t>．验收标准</w:t>
      </w:r>
    </w:p>
    <w:p w:rsidR="00CA0AC1" w:rsidRDefault="00CA0AC1" w:rsidP="00CA0AC1">
      <w:pPr>
        <w:ind w:firstLine="640"/>
      </w:pPr>
      <w:r>
        <w:rPr>
          <w:rFonts w:hint="eastAsia"/>
        </w:rPr>
        <w:t>4</w:t>
      </w:r>
      <w:r>
        <w:rPr>
          <w:rFonts w:hint="eastAsia"/>
        </w:rPr>
        <w:t>．其他要求</w:t>
      </w:r>
    </w:p>
    <w:p w:rsidR="00CA0AC1" w:rsidRDefault="00CA0AC1" w:rsidP="00CA0AC1">
      <w:pPr>
        <w:ind w:firstLine="640"/>
      </w:pPr>
      <w:r>
        <w:rPr>
          <w:rFonts w:hint="eastAsia"/>
        </w:rPr>
        <w:t>（如有，不需要的填：无）如果属于政务信息系统项目，其采购需求还应当符合《政务信息系统政府采购管理暂行办法》（财库〔</w:t>
      </w:r>
      <w:r>
        <w:rPr>
          <w:rFonts w:hint="eastAsia"/>
        </w:rPr>
        <w:t>2017</w:t>
      </w:r>
      <w:r>
        <w:rPr>
          <w:rFonts w:hint="eastAsia"/>
        </w:rPr>
        <w:t>〕</w:t>
      </w:r>
      <w:r>
        <w:rPr>
          <w:rFonts w:hint="eastAsia"/>
        </w:rPr>
        <w:t>210</w:t>
      </w:r>
      <w:r>
        <w:rPr>
          <w:rFonts w:hint="eastAsia"/>
        </w:rPr>
        <w:t>号）的相关要求。</w:t>
      </w:r>
    </w:p>
    <w:p w:rsidR="00CA0AC1" w:rsidRDefault="00CA0AC1" w:rsidP="00CA0AC1">
      <w:pPr>
        <w:ind w:firstLine="640"/>
      </w:pPr>
      <w:r>
        <w:rPr>
          <w:rFonts w:hint="eastAsia"/>
        </w:rPr>
        <w:t>5</w:t>
      </w:r>
      <w:r>
        <w:rPr>
          <w:rFonts w:hint="eastAsia"/>
        </w:rPr>
        <w:t>．实质性要求</w:t>
      </w:r>
    </w:p>
    <w:p w:rsidR="00CA0AC1" w:rsidRDefault="00CA0AC1" w:rsidP="00CA0AC1">
      <w:pPr>
        <w:ind w:firstLine="640"/>
        <w:rPr>
          <w:rFonts w:ascii="仿宋_GB2312"/>
          <w:i/>
          <w:szCs w:val="32"/>
          <w:u w:val="single"/>
        </w:rPr>
      </w:pPr>
      <w:r>
        <w:rPr>
          <w:rFonts w:ascii="仿宋_GB2312" w:hint="eastAsia"/>
          <w:i/>
          <w:szCs w:val="32"/>
          <w:u w:val="single"/>
        </w:rPr>
        <w:t>采购需求中如有必须满足的实质性要求，应当以</w:t>
      </w:r>
      <w:r>
        <w:rPr>
          <w:rFonts w:ascii="仿宋_GB2312" w:hAnsi="宋体" w:hint="eastAsia"/>
          <w:bCs/>
          <w:i/>
          <w:szCs w:val="32"/>
          <w:u w:val="single"/>
        </w:rPr>
        <w:t>斜体且下划</w:t>
      </w:r>
      <w:r>
        <w:rPr>
          <w:rFonts w:ascii="仿宋_GB2312" w:hAnsi="宋体" w:hint="eastAsia"/>
          <w:bCs/>
          <w:i/>
          <w:szCs w:val="32"/>
          <w:u w:val="single"/>
        </w:rPr>
        <w:lastRenderedPageBreak/>
        <w:t>线标注或者加“★”号标注</w:t>
      </w:r>
      <w:r>
        <w:rPr>
          <w:rFonts w:ascii="仿宋_GB2312" w:hint="eastAsia"/>
          <w:i/>
          <w:szCs w:val="32"/>
          <w:u w:val="single"/>
        </w:rPr>
        <w:t>。并另行以表格形式单独逐条列明，且明确需要提供的证明材料。</w:t>
      </w:r>
    </w:p>
    <w:p w:rsidR="00CA0AC1" w:rsidRDefault="00CA0AC1" w:rsidP="00CA0AC1">
      <w:pPr>
        <w:ind w:firstLine="640"/>
      </w:pPr>
      <w:r>
        <w:rPr>
          <w:rFonts w:hint="eastAsia"/>
        </w:rPr>
        <w:t>6</w:t>
      </w:r>
      <w:r>
        <w:rPr>
          <w:rFonts w:hint="eastAsia"/>
        </w:rPr>
        <w:t>．样品</w:t>
      </w:r>
    </w:p>
    <w:p w:rsidR="00CA0AC1" w:rsidRPr="00CA0AC1" w:rsidRDefault="00CA0AC1" w:rsidP="00CA0AC1">
      <w:pPr>
        <w:ind w:firstLine="624"/>
        <w:rPr>
          <w:spacing w:val="-4"/>
        </w:rPr>
      </w:pPr>
      <w:r w:rsidRPr="00CA0AC1">
        <w:rPr>
          <w:rFonts w:hint="eastAsia"/>
          <w:spacing w:val="-4"/>
        </w:rPr>
        <w:t>（集中采购适用于确有需要的家具类项目，分散采购适用于仅凭书面方式不能准确描述采购需求或者需要对样品进行主观判断以确认是否满足采购需求的情况，下载</w:t>
      </w:r>
      <w:r w:rsidRPr="005D0428">
        <w:rPr>
          <w:rFonts w:hint="eastAsia"/>
          <w:spacing w:val="-4"/>
        </w:rPr>
        <w:t>“附</w:t>
      </w:r>
      <w:r w:rsidRPr="005D0428">
        <w:rPr>
          <w:rFonts w:hint="eastAsia"/>
          <w:spacing w:val="-4"/>
        </w:rPr>
        <w:t>1</w:t>
      </w:r>
      <w:r w:rsidRPr="005D0428">
        <w:rPr>
          <w:rFonts w:hint="eastAsia"/>
          <w:spacing w:val="-4"/>
        </w:rPr>
        <w:t>．样品送样要求”</w:t>
      </w:r>
      <w:r w:rsidRPr="00CA0AC1">
        <w:rPr>
          <w:rFonts w:hint="eastAsia"/>
          <w:spacing w:val="-4"/>
        </w:rPr>
        <w:t>格式后填报完整，然后上传，如无此项要求无需上传）</w:t>
      </w:r>
    </w:p>
    <w:p w:rsidR="00CA0AC1" w:rsidRDefault="00CA0AC1" w:rsidP="00CA0AC1">
      <w:pPr>
        <w:ind w:firstLine="640"/>
      </w:pPr>
      <w:r>
        <w:rPr>
          <w:rFonts w:hint="eastAsia"/>
        </w:rPr>
        <w:t>7</w:t>
      </w:r>
      <w:r>
        <w:rPr>
          <w:rFonts w:hint="eastAsia"/>
        </w:rPr>
        <w:t>．演示</w:t>
      </w:r>
    </w:p>
    <w:p w:rsidR="00CA0AC1" w:rsidRDefault="00CA0AC1" w:rsidP="00CA0AC1">
      <w:pPr>
        <w:ind w:firstLine="640"/>
        <w:rPr>
          <w:color w:val="000000"/>
        </w:rPr>
      </w:pPr>
      <w:r>
        <w:rPr>
          <w:rFonts w:hint="eastAsia"/>
          <w:color w:val="000000"/>
        </w:rPr>
        <w:t>（</w:t>
      </w:r>
      <w:r>
        <w:rPr>
          <w:rFonts w:hint="eastAsia"/>
        </w:rPr>
        <w:t>集中采购适用于软件开发类或者</w:t>
      </w:r>
      <w:r>
        <w:rPr>
          <w:rFonts w:hint="eastAsia"/>
        </w:rPr>
        <w:t>IT</w:t>
      </w:r>
      <w:r>
        <w:rPr>
          <w:rFonts w:hint="eastAsia"/>
        </w:rPr>
        <w:t>运维类项目，分散采购根据项目实际需求，</w:t>
      </w:r>
      <w:r>
        <w:rPr>
          <w:rFonts w:hint="eastAsia"/>
          <w:color w:val="000000"/>
        </w:rPr>
        <w:t>如无演示要求填：无）</w:t>
      </w:r>
    </w:p>
    <w:p w:rsidR="00CA0AC1" w:rsidRDefault="00CA0AC1" w:rsidP="00CA0AC1">
      <w:pPr>
        <w:ind w:firstLine="640"/>
      </w:pPr>
      <w:r>
        <w:rPr>
          <w:rFonts w:hint="eastAsia"/>
        </w:rPr>
        <w:t>上传演示视频的形式</w:t>
      </w:r>
    </w:p>
    <w:p w:rsidR="00CA0AC1" w:rsidRDefault="00CA0AC1" w:rsidP="00CA0AC1">
      <w:pPr>
        <w:ind w:firstLine="640"/>
        <w:rPr>
          <w:rFonts w:hAnsi="宋体"/>
        </w:rPr>
      </w:pPr>
      <w:r>
        <w:rPr>
          <w:rFonts w:hAnsi="宋体" w:hint="eastAsia"/>
        </w:rPr>
        <w:t>（</w:t>
      </w:r>
      <w:r>
        <w:rPr>
          <w:rFonts w:hAnsi="宋体" w:hint="eastAsia"/>
        </w:rPr>
        <w:t>1</w:t>
      </w:r>
      <w:r>
        <w:rPr>
          <w:rFonts w:hAnsi="宋体" w:hint="eastAsia"/>
        </w:rPr>
        <w:t>）投标人需按照招标文件规定的演示内容制作演示视频文件，视频文件的格式为</w:t>
      </w:r>
      <w:r>
        <w:rPr>
          <w:rFonts w:hAnsi="宋体" w:hint="eastAsia"/>
        </w:rPr>
        <w:t>*.mp4</w:t>
      </w:r>
      <w:r>
        <w:rPr>
          <w:rFonts w:hAnsi="宋体" w:hint="eastAsia"/>
        </w:rPr>
        <w:t>或</w:t>
      </w:r>
      <w:r>
        <w:rPr>
          <w:rFonts w:hAnsi="宋体" w:hint="eastAsia"/>
        </w:rPr>
        <w:t>*.avi</w:t>
      </w:r>
      <w:r>
        <w:rPr>
          <w:rFonts w:hAnsi="宋体" w:hint="eastAsia"/>
        </w:rPr>
        <w:t>，投标人须将视频文件分段压缩为</w:t>
      </w:r>
      <w:r>
        <w:rPr>
          <w:rFonts w:hAnsi="宋体" w:hint="eastAsia"/>
        </w:rPr>
        <w:t>*.zip</w:t>
      </w:r>
      <w:r>
        <w:rPr>
          <w:rFonts w:hAnsi="宋体" w:hint="eastAsia"/>
        </w:rPr>
        <w:t>文件上传（单个文件不得大于</w:t>
      </w:r>
      <w:r>
        <w:rPr>
          <w:rFonts w:hAnsi="宋体" w:hint="eastAsia"/>
        </w:rPr>
        <w:t>50M</w:t>
      </w:r>
      <w:r>
        <w:rPr>
          <w:rFonts w:hAnsi="宋体" w:hint="eastAsia"/>
        </w:rPr>
        <w:t>，所有文件总共不得大于</w:t>
      </w:r>
      <w:r>
        <w:rPr>
          <w:rFonts w:hAnsi="宋体" w:hint="eastAsia"/>
        </w:rPr>
        <w:t>300M</w:t>
      </w:r>
      <w:r>
        <w:rPr>
          <w:rFonts w:hAnsi="宋体" w:hint="eastAsia"/>
        </w:rPr>
        <w:t>）。文件上传方式见《操作手册》规定，上传的演示视频将作为投标文件的组成部分，视频时长总计不超过</w:t>
      </w:r>
      <w:r>
        <w:rPr>
          <w:rFonts w:hAnsi="宋体" w:hint="eastAsia"/>
          <w:u w:val="single"/>
        </w:rPr>
        <w:t>15</w:t>
      </w:r>
      <w:r>
        <w:rPr>
          <w:rFonts w:hAnsi="宋体" w:hint="eastAsia"/>
        </w:rPr>
        <w:t>分钟（备注：如项目需对演示时间进行调整，请与采购中心商定。）。</w:t>
      </w:r>
    </w:p>
    <w:p w:rsidR="00CA0AC1" w:rsidRDefault="00CA0AC1" w:rsidP="00CA0AC1">
      <w:pPr>
        <w:ind w:firstLine="640"/>
        <w:rPr>
          <w:rFonts w:hAnsi="宋体"/>
        </w:rPr>
      </w:pPr>
      <w:r>
        <w:rPr>
          <w:rFonts w:hAnsi="宋体" w:hint="eastAsia"/>
        </w:rPr>
        <w:t>（</w:t>
      </w:r>
      <w:r>
        <w:rPr>
          <w:rFonts w:hAnsi="宋体" w:hint="eastAsia"/>
        </w:rPr>
        <w:t>2</w:t>
      </w:r>
      <w:r>
        <w:rPr>
          <w:rFonts w:hAnsi="宋体" w:hint="eastAsia"/>
        </w:rPr>
        <w:t>）演示内容如下：</w:t>
      </w:r>
    </w:p>
    <w:p w:rsidR="00CA0AC1" w:rsidRDefault="00CA0AC1" w:rsidP="00CA0AC1">
      <w:pPr>
        <w:ind w:firstLine="640"/>
        <w:rPr>
          <w:rFonts w:hAnsi="宋体"/>
        </w:rPr>
      </w:pPr>
      <w:r>
        <w:rPr>
          <w:rFonts w:hAnsi="宋体" w:hint="eastAsia"/>
        </w:rPr>
        <w:t>①……</w:t>
      </w:r>
    </w:p>
    <w:p w:rsidR="00CA0AC1" w:rsidRDefault="00CA0AC1" w:rsidP="00CA0AC1">
      <w:pPr>
        <w:ind w:firstLine="640"/>
        <w:rPr>
          <w:rFonts w:hAnsi="宋体"/>
        </w:rPr>
      </w:pPr>
      <w:r>
        <w:rPr>
          <w:rFonts w:hAnsi="宋体" w:hint="eastAsia"/>
        </w:rPr>
        <w:t>②……</w:t>
      </w:r>
    </w:p>
    <w:p w:rsidR="00CA0AC1" w:rsidRDefault="00CA0AC1" w:rsidP="00CA0AC1">
      <w:pPr>
        <w:ind w:firstLine="640"/>
        <w:rPr>
          <w:rFonts w:hAnsi="宋体"/>
        </w:rPr>
      </w:pPr>
      <w:r>
        <w:rPr>
          <w:rFonts w:hAnsi="宋体" w:hint="eastAsia"/>
        </w:rPr>
        <w:t>③……</w:t>
      </w:r>
    </w:p>
    <w:p w:rsidR="00CA0AC1" w:rsidRDefault="00CA0AC1" w:rsidP="00CA0AC1">
      <w:pPr>
        <w:ind w:firstLine="640"/>
        <w:rPr>
          <w:rFonts w:hAnsi="宋体"/>
        </w:rPr>
      </w:pPr>
    </w:p>
    <w:p w:rsidR="00CA0AC1" w:rsidRDefault="00CA0AC1" w:rsidP="00CA0AC1">
      <w:pPr>
        <w:ind w:firstLine="640"/>
        <w:rPr>
          <w:rFonts w:hAnsi="宋体"/>
        </w:rPr>
      </w:pPr>
      <w:r>
        <w:rPr>
          <w:rFonts w:hAnsi="宋体" w:hint="eastAsia"/>
        </w:rPr>
        <w:lastRenderedPageBreak/>
        <w:t>8</w:t>
      </w:r>
      <w:r>
        <w:rPr>
          <w:rFonts w:hAnsi="宋体" w:hint="eastAsia"/>
        </w:rPr>
        <w:t>．采购标的对应的中小企业划分标准所属行业一览表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
        <w:gridCol w:w="2803"/>
        <w:gridCol w:w="4699"/>
      </w:tblGrid>
      <w:tr w:rsidR="00CA0AC1" w:rsidRPr="00CA0AC1" w:rsidTr="00CA0AC1">
        <w:trPr>
          <w:cantSplit/>
          <w:trHeight w:val="567"/>
          <w:jc w:val="center"/>
        </w:trPr>
        <w:tc>
          <w:tcPr>
            <w:tcW w:w="1101" w:type="dxa"/>
            <w:vAlign w:val="center"/>
          </w:tcPr>
          <w:p w:rsidR="00CA0AC1" w:rsidRPr="00CA0AC1" w:rsidRDefault="00CA0AC1" w:rsidP="00CA0AC1">
            <w:pPr>
              <w:spacing w:line="240" w:lineRule="auto"/>
              <w:ind w:firstLineChars="0" w:firstLine="0"/>
              <w:jc w:val="center"/>
              <w:rPr>
                <w:rFonts w:ascii="黑体" w:eastAsia="黑体" w:hAnsi="黑体"/>
                <w:sz w:val="28"/>
              </w:rPr>
            </w:pPr>
            <w:r w:rsidRPr="00CA0AC1">
              <w:rPr>
                <w:rFonts w:ascii="黑体" w:eastAsia="黑体" w:hAnsi="黑体" w:hint="eastAsia"/>
                <w:sz w:val="28"/>
              </w:rPr>
              <w:t>序号</w:t>
            </w:r>
          </w:p>
        </w:tc>
        <w:tc>
          <w:tcPr>
            <w:tcW w:w="2803" w:type="dxa"/>
            <w:vAlign w:val="center"/>
          </w:tcPr>
          <w:p w:rsidR="00CA0AC1" w:rsidRPr="00CA0AC1" w:rsidRDefault="00CA0AC1" w:rsidP="00CA0AC1">
            <w:pPr>
              <w:spacing w:line="240" w:lineRule="auto"/>
              <w:ind w:firstLineChars="0" w:firstLine="0"/>
              <w:jc w:val="center"/>
              <w:rPr>
                <w:rFonts w:ascii="黑体" w:eastAsia="黑体" w:hAnsi="黑体"/>
                <w:sz w:val="28"/>
              </w:rPr>
            </w:pPr>
            <w:r w:rsidRPr="00CA0AC1">
              <w:rPr>
                <w:rFonts w:ascii="黑体" w:eastAsia="黑体" w:hAnsi="黑体" w:hint="eastAsia"/>
                <w:sz w:val="28"/>
              </w:rPr>
              <w:t>采购标的</w:t>
            </w:r>
          </w:p>
        </w:tc>
        <w:tc>
          <w:tcPr>
            <w:tcW w:w="4699" w:type="dxa"/>
            <w:vAlign w:val="center"/>
          </w:tcPr>
          <w:p w:rsidR="00CA0AC1" w:rsidRPr="00CA0AC1" w:rsidRDefault="00CA0AC1" w:rsidP="00CA0AC1">
            <w:pPr>
              <w:spacing w:line="240" w:lineRule="auto"/>
              <w:ind w:firstLineChars="0" w:firstLine="0"/>
              <w:jc w:val="center"/>
              <w:rPr>
                <w:rFonts w:ascii="黑体" w:eastAsia="黑体" w:hAnsi="黑体"/>
                <w:sz w:val="28"/>
              </w:rPr>
            </w:pPr>
            <w:r w:rsidRPr="00CA0AC1">
              <w:rPr>
                <w:rFonts w:ascii="黑体" w:eastAsia="黑体" w:hAnsi="黑体" w:hint="eastAsia"/>
                <w:sz w:val="28"/>
              </w:rPr>
              <w:t>对应中小企业划分标准所属行业</w:t>
            </w:r>
          </w:p>
        </w:tc>
      </w:tr>
      <w:tr w:rsidR="00CA0AC1" w:rsidRPr="00CA0AC1" w:rsidTr="00CA0AC1">
        <w:trPr>
          <w:cantSplit/>
          <w:trHeight w:val="567"/>
          <w:jc w:val="center"/>
        </w:trPr>
        <w:tc>
          <w:tcPr>
            <w:tcW w:w="1101" w:type="dxa"/>
            <w:vAlign w:val="center"/>
          </w:tcPr>
          <w:p w:rsidR="00CA0AC1" w:rsidRPr="00CA0AC1" w:rsidRDefault="00CA0AC1" w:rsidP="00CA0AC1">
            <w:pPr>
              <w:spacing w:line="240" w:lineRule="auto"/>
              <w:ind w:firstLineChars="0" w:firstLine="0"/>
              <w:jc w:val="center"/>
              <w:rPr>
                <w:sz w:val="28"/>
              </w:rPr>
            </w:pPr>
            <w:r w:rsidRPr="00CA0AC1">
              <w:rPr>
                <w:rFonts w:hint="eastAsia"/>
                <w:sz w:val="28"/>
              </w:rPr>
              <w:t>1</w:t>
            </w:r>
          </w:p>
        </w:tc>
        <w:tc>
          <w:tcPr>
            <w:tcW w:w="2803" w:type="dxa"/>
            <w:vAlign w:val="center"/>
          </w:tcPr>
          <w:p w:rsidR="00CA0AC1" w:rsidRPr="00CA0AC1" w:rsidRDefault="00CA0AC1" w:rsidP="00CA0AC1">
            <w:pPr>
              <w:spacing w:line="240" w:lineRule="auto"/>
              <w:ind w:firstLineChars="0" w:firstLine="0"/>
              <w:jc w:val="center"/>
              <w:rPr>
                <w:sz w:val="28"/>
              </w:rPr>
            </w:pPr>
          </w:p>
        </w:tc>
        <w:tc>
          <w:tcPr>
            <w:tcW w:w="4699" w:type="dxa"/>
            <w:vAlign w:val="center"/>
          </w:tcPr>
          <w:p w:rsidR="00CA0AC1" w:rsidRPr="00CA0AC1" w:rsidRDefault="00CA0AC1" w:rsidP="00CA0AC1">
            <w:pPr>
              <w:spacing w:line="240" w:lineRule="auto"/>
              <w:ind w:firstLineChars="0" w:firstLine="0"/>
              <w:jc w:val="center"/>
              <w:rPr>
                <w:sz w:val="28"/>
              </w:rPr>
            </w:pPr>
          </w:p>
        </w:tc>
      </w:tr>
      <w:tr w:rsidR="00CA0AC1" w:rsidRPr="00CA0AC1" w:rsidTr="00CA0AC1">
        <w:trPr>
          <w:cantSplit/>
          <w:trHeight w:val="567"/>
          <w:jc w:val="center"/>
        </w:trPr>
        <w:tc>
          <w:tcPr>
            <w:tcW w:w="1101" w:type="dxa"/>
            <w:vAlign w:val="center"/>
          </w:tcPr>
          <w:p w:rsidR="00CA0AC1" w:rsidRPr="00CA0AC1" w:rsidRDefault="00CA0AC1" w:rsidP="00CA0AC1">
            <w:pPr>
              <w:spacing w:line="240" w:lineRule="auto"/>
              <w:ind w:firstLineChars="0" w:firstLine="0"/>
              <w:jc w:val="center"/>
              <w:rPr>
                <w:sz w:val="28"/>
              </w:rPr>
            </w:pPr>
            <w:r w:rsidRPr="00CA0AC1">
              <w:rPr>
                <w:rFonts w:hint="eastAsia"/>
                <w:sz w:val="28"/>
              </w:rPr>
              <w:t>2</w:t>
            </w:r>
          </w:p>
        </w:tc>
        <w:tc>
          <w:tcPr>
            <w:tcW w:w="2803" w:type="dxa"/>
            <w:vAlign w:val="center"/>
          </w:tcPr>
          <w:p w:rsidR="00CA0AC1" w:rsidRPr="00CA0AC1" w:rsidRDefault="00CA0AC1" w:rsidP="00CA0AC1">
            <w:pPr>
              <w:spacing w:line="240" w:lineRule="auto"/>
              <w:ind w:firstLineChars="0" w:firstLine="0"/>
              <w:jc w:val="center"/>
              <w:rPr>
                <w:sz w:val="28"/>
              </w:rPr>
            </w:pPr>
          </w:p>
        </w:tc>
        <w:tc>
          <w:tcPr>
            <w:tcW w:w="4699" w:type="dxa"/>
            <w:vAlign w:val="center"/>
          </w:tcPr>
          <w:p w:rsidR="00CA0AC1" w:rsidRPr="00CA0AC1" w:rsidRDefault="00CA0AC1" w:rsidP="00CA0AC1">
            <w:pPr>
              <w:spacing w:line="240" w:lineRule="auto"/>
              <w:ind w:firstLineChars="0" w:firstLine="0"/>
              <w:jc w:val="center"/>
              <w:rPr>
                <w:sz w:val="28"/>
              </w:rPr>
            </w:pPr>
          </w:p>
        </w:tc>
      </w:tr>
      <w:tr w:rsidR="00CA0AC1" w:rsidRPr="00CA0AC1" w:rsidTr="00CA0AC1">
        <w:trPr>
          <w:cantSplit/>
          <w:trHeight w:val="567"/>
          <w:jc w:val="center"/>
        </w:trPr>
        <w:tc>
          <w:tcPr>
            <w:tcW w:w="1101" w:type="dxa"/>
            <w:vAlign w:val="center"/>
          </w:tcPr>
          <w:p w:rsidR="00CA0AC1" w:rsidRPr="00CA0AC1" w:rsidRDefault="00CA0AC1" w:rsidP="00CA0AC1">
            <w:pPr>
              <w:spacing w:line="240" w:lineRule="auto"/>
              <w:ind w:firstLineChars="0" w:firstLine="0"/>
              <w:jc w:val="center"/>
              <w:rPr>
                <w:sz w:val="28"/>
              </w:rPr>
            </w:pPr>
            <w:r w:rsidRPr="00CA0AC1">
              <w:rPr>
                <w:rFonts w:hint="eastAsia"/>
                <w:sz w:val="28"/>
              </w:rPr>
              <w:t>3</w:t>
            </w:r>
          </w:p>
        </w:tc>
        <w:tc>
          <w:tcPr>
            <w:tcW w:w="2803" w:type="dxa"/>
            <w:vAlign w:val="center"/>
          </w:tcPr>
          <w:p w:rsidR="00CA0AC1" w:rsidRPr="00CA0AC1" w:rsidRDefault="00CA0AC1" w:rsidP="00CA0AC1">
            <w:pPr>
              <w:spacing w:line="240" w:lineRule="auto"/>
              <w:ind w:firstLineChars="0" w:firstLine="0"/>
              <w:jc w:val="center"/>
              <w:rPr>
                <w:sz w:val="28"/>
              </w:rPr>
            </w:pPr>
            <w:r w:rsidRPr="00CA0AC1">
              <w:rPr>
                <w:rFonts w:hint="eastAsia"/>
                <w:sz w:val="28"/>
              </w:rPr>
              <w:t>……</w:t>
            </w:r>
          </w:p>
        </w:tc>
        <w:tc>
          <w:tcPr>
            <w:tcW w:w="4699" w:type="dxa"/>
            <w:vAlign w:val="center"/>
          </w:tcPr>
          <w:p w:rsidR="00CA0AC1" w:rsidRPr="00CA0AC1" w:rsidRDefault="00CA0AC1" w:rsidP="00CA0AC1">
            <w:pPr>
              <w:spacing w:line="240" w:lineRule="auto"/>
              <w:ind w:firstLineChars="0" w:firstLine="0"/>
              <w:jc w:val="center"/>
              <w:rPr>
                <w:sz w:val="28"/>
              </w:rPr>
            </w:pPr>
          </w:p>
        </w:tc>
      </w:tr>
    </w:tbl>
    <w:p w:rsidR="00CA0AC1" w:rsidRPr="00CA0AC1" w:rsidRDefault="00CA0AC1" w:rsidP="00CA0AC1">
      <w:pPr>
        <w:spacing w:line="240" w:lineRule="auto"/>
        <w:ind w:firstLine="560"/>
        <w:rPr>
          <w:sz w:val="28"/>
        </w:rPr>
      </w:pPr>
      <w:r w:rsidRPr="00CA0AC1">
        <w:rPr>
          <w:rFonts w:hint="eastAsia"/>
          <w:sz w:val="28"/>
        </w:rPr>
        <w:t>（备注：</w:t>
      </w:r>
      <w:r w:rsidRPr="00CA0AC1">
        <w:rPr>
          <w:rFonts w:hint="eastAsia"/>
          <w:sz w:val="28"/>
        </w:rPr>
        <w:t>1</w:t>
      </w:r>
      <w:r w:rsidRPr="00CA0AC1">
        <w:rPr>
          <w:rFonts w:hint="eastAsia"/>
          <w:sz w:val="28"/>
        </w:rPr>
        <w:t>．采购人须填报上表，所属行业按《工业和信息化部、国家统计局、国家发展和改革委员会、财政部关于印发中小企业划型标准规定的通知》</w:t>
      </w:r>
      <w:r w:rsidR="00FD0C72">
        <w:rPr>
          <w:rFonts w:hint="eastAsia"/>
          <w:sz w:val="28"/>
        </w:rPr>
        <w:t>（</w:t>
      </w:r>
      <w:r w:rsidRPr="00CA0AC1">
        <w:rPr>
          <w:rFonts w:hint="eastAsia"/>
          <w:sz w:val="28"/>
        </w:rPr>
        <w:t>工信部联企业〔</w:t>
      </w:r>
      <w:r w:rsidRPr="00CA0AC1">
        <w:rPr>
          <w:rFonts w:hint="eastAsia"/>
          <w:sz w:val="28"/>
        </w:rPr>
        <w:t>2011</w:t>
      </w:r>
      <w:r w:rsidRPr="00CA0AC1">
        <w:rPr>
          <w:rFonts w:hint="eastAsia"/>
          <w:sz w:val="28"/>
        </w:rPr>
        <w:t>〕</w:t>
      </w:r>
      <w:r w:rsidRPr="00CA0AC1">
        <w:rPr>
          <w:rFonts w:hint="eastAsia"/>
          <w:sz w:val="28"/>
        </w:rPr>
        <w:t>300</w:t>
      </w:r>
      <w:r w:rsidRPr="00CA0AC1">
        <w:rPr>
          <w:rFonts w:hint="eastAsia"/>
          <w:sz w:val="28"/>
        </w:rPr>
        <w:t>号</w:t>
      </w:r>
      <w:r w:rsidR="00FD0C72">
        <w:rPr>
          <w:rFonts w:hint="eastAsia"/>
          <w:sz w:val="28"/>
        </w:rPr>
        <w:t>）</w:t>
      </w:r>
      <w:r w:rsidRPr="00CA0AC1">
        <w:rPr>
          <w:rFonts w:hint="eastAsia"/>
          <w:sz w:val="28"/>
        </w:rPr>
        <w:t>规定填写。</w:t>
      </w:r>
      <w:r w:rsidRPr="00CA0AC1">
        <w:rPr>
          <w:rFonts w:hint="eastAsia"/>
          <w:sz w:val="28"/>
        </w:rPr>
        <w:t>2</w:t>
      </w:r>
      <w:r w:rsidRPr="00CA0AC1">
        <w:rPr>
          <w:rFonts w:hint="eastAsia"/>
          <w:sz w:val="28"/>
        </w:rPr>
        <w:t>．货物类项目固定填：工业。）</w:t>
      </w:r>
    </w:p>
    <w:p w:rsidR="00CA0AC1" w:rsidRDefault="00CA0AC1" w:rsidP="00CA0AC1">
      <w:pPr>
        <w:ind w:firstLine="640"/>
      </w:pPr>
      <w:r>
        <w:rPr>
          <w:rFonts w:hint="eastAsia"/>
        </w:rPr>
        <w:t>9</w:t>
      </w:r>
      <w:r>
        <w:rPr>
          <w:rFonts w:hint="eastAsia"/>
        </w:rPr>
        <w:t>．合同文本</w:t>
      </w:r>
    </w:p>
    <w:p w:rsidR="00CA0AC1" w:rsidRDefault="00CA0AC1" w:rsidP="00CA0AC1">
      <w:pPr>
        <w:ind w:firstLine="640"/>
      </w:pPr>
      <w:r>
        <w:rPr>
          <w:rFonts w:hint="eastAsia"/>
        </w:rPr>
        <w:t>根据项目类型选择后附</w:t>
      </w:r>
      <w:r w:rsidRPr="00CA0AC1">
        <w:rPr>
          <w:rFonts w:hint="eastAsia"/>
        </w:rPr>
        <w:t>“五、合同参考格式”列出</w:t>
      </w:r>
      <w:r>
        <w:rPr>
          <w:rFonts w:hint="eastAsia"/>
        </w:rPr>
        <w:t>的货物类或服务类合同，相关内容填写完整。</w:t>
      </w:r>
    </w:p>
    <w:p w:rsidR="00CA0AC1" w:rsidRDefault="00CA0AC1" w:rsidP="00CA0AC1">
      <w:pPr>
        <w:ind w:firstLine="640"/>
      </w:pPr>
      <w:r>
        <w:rPr>
          <w:rFonts w:hint="eastAsia"/>
        </w:rPr>
        <w:t>10</w:t>
      </w:r>
      <w:r>
        <w:rPr>
          <w:rFonts w:hint="eastAsia"/>
        </w:rPr>
        <w:t>．其他项目相关的表格清单、图纸、图片等资料可以电子文件形式通过系统上传。</w:t>
      </w:r>
    </w:p>
    <w:p w:rsidR="00CA0AC1" w:rsidRDefault="00CA0AC1" w:rsidP="00CA0AC1">
      <w:pPr>
        <w:pStyle w:val="af"/>
      </w:pPr>
      <w:r>
        <w:rPr>
          <w:rFonts w:hint="eastAsia"/>
        </w:rPr>
        <w:t>四、评分标准（如是采用综合评分法的应提供）</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94"/>
        <w:gridCol w:w="1344"/>
        <w:gridCol w:w="4018"/>
        <w:gridCol w:w="747"/>
        <w:gridCol w:w="576"/>
        <w:gridCol w:w="689"/>
        <w:gridCol w:w="687"/>
      </w:tblGrid>
      <w:tr w:rsidR="005D0428" w:rsidRPr="00CA0AC1" w:rsidTr="00F33923">
        <w:trPr>
          <w:trHeight w:val="420"/>
        </w:trPr>
        <w:tc>
          <w:tcPr>
            <w:tcW w:w="448" w:type="pct"/>
            <w:vAlign w:val="center"/>
          </w:tcPr>
          <w:p w:rsidR="005D0428" w:rsidRPr="00CA0AC1" w:rsidRDefault="005D0428" w:rsidP="00CA0AC1">
            <w:pPr>
              <w:widowControl/>
              <w:spacing w:line="300" w:lineRule="exact"/>
              <w:ind w:firstLineChars="0" w:firstLine="0"/>
              <w:jc w:val="center"/>
              <w:rPr>
                <w:rFonts w:ascii="黑体" w:eastAsia="黑体" w:hAnsi="黑体" w:cs="宋体"/>
                <w:bCs/>
                <w:kern w:val="0"/>
                <w:sz w:val="24"/>
                <w:szCs w:val="24"/>
              </w:rPr>
            </w:pPr>
            <w:r w:rsidRPr="00CA0AC1">
              <w:rPr>
                <w:rFonts w:ascii="黑体" w:eastAsia="黑体" w:hAnsi="黑体" w:cs="宋体" w:hint="eastAsia"/>
                <w:bCs/>
                <w:kern w:val="0"/>
                <w:sz w:val="24"/>
                <w:szCs w:val="24"/>
              </w:rPr>
              <w:t>序号</w:t>
            </w:r>
          </w:p>
        </w:tc>
        <w:tc>
          <w:tcPr>
            <w:tcW w:w="759" w:type="pct"/>
            <w:tcMar>
              <w:top w:w="0" w:type="dxa"/>
              <w:left w:w="108" w:type="dxa"/>
              <w:bottom w:w="0" w:type="dxa"/>
              <w:right w:w="108" w:type="dxa"/>
            </w:tcMar>
            <w:vAlign w:val="center"/>
          </w:tcPr>
          <w:p w:rsidR="005D0428" w:rsidRPr="00CA0AC1" w:rsidRDefault="005D0428" w:rsidP="00CA0AC1">
            <w:pPr>
              <w:widowControl/>
              <w:spacing w:line="300" w:lineRule="exact"/>
              <w:ind w:firstLineChars="0" w:firstLine="0"/>
              <w:jc w:val="center"/>
              <w:rPr>
                <w:rFonts w:ascii="黑体" w:eastAsia="黑体" w:hAnsi="黑体" w:cs="宋体"/>
                <w:kern w:val="0"/>
                <w:sz w:val="24"/>
                <w:szCs w:val="24"/>
              </w:rPr>
            </w:pPr>
            <w:r w:rsidRPr="00CA0AC1">
              <w:rPr>
                <w:rFonts w:ascii="黑体" w:eastAsia="黑体" w:hAnsi="黑体" w:cs="宋体" w:hint="eastAsia"/>
                <w:bCs/>
                <w:kern w:val="0"/>
                <w:sz w:val="24"/>
                <w:szCs w:val="24"/>
              </w:rPr>
              <w:t>评分因素</w:t>
            </w:r>
          </w:p>
        </w:tc>
        <w:tc>
          <w:tcPr>
            <w:tcW w:w="2269" w:type="pct"/>
            <w:tcMar>
              <w:top w:w="0" w:type="dxa"/>
              <w:left w:w="108" w:type="dxa"/>
              <w:bottom w:w="0" w:type="dxa"/>
              <w:right w:w="108" w:type="dxa"/>
            </w:tcMar>
            <w:vAlign w:val="center"/>
          </w:tcPr>
          <w:p w:rsidR="005D0428" w:rsidRPr="00CA0AC1" w:rsidRDefault="005D0428" w:rsidP="00CA0AC1">
            <w:pPr>
              <w:widowControl/>
              <w:spacing w:line="300" w:lineRule="exact"/>
              <w:ind w:firstLineChars="0" w:firstLine="0"/>
              <w:jc w:val="center"/>
              <w:rPr>
                <w:rFonts w:ascii="黑体" w:eastAsia="黑体" w:hAnsi="黑体" w:cs="宋体"/>
                <w:kern w:val="0"/>
                <w:sz w:val="24"/>
                <w:szCs w:val="24"/>
              </w:rPr>
            </w:pPr>
            <w:r w:rsidRPr="00CA0AC1">
              <w:rPr>
                <w:rFonts w:ascii="黑体" w:eastAsia="黑体" w:hAnsi="黑体" w:hint="eastAsia"/>
                <w:sz w:val="24"/>
                <w:szCs w:val="24"/>
              </w:rPr>
              <w:t>评分标准和评审材料</w:t>
            </w:r>
          </w:p>
        </w:tc>
        <w:tc>
          <w:tcPr>
            <w:tcW w:w="422" w:type="pct"/>
            <w:tcMar>
              <w:top w:w="0" w:type="dxa"/>
              <w:left w:w="108" w:type="dxa"/>
              <w:bottom w:w="0" w:type="dxa"/>
              <w:right w:w="108" w:type="dxa"/>
            </w:tcMar>
            <w:vAlign w:val="center"/>
          </w:tcPr>
          <w:p w:rsidR="005D0428" w:rsidRPr="00CA0AC1" w:rsidRDefault="005D0428" w:rsidP="00CA0AC1">
            <w:pPr>
              <w:spacing w:line="300" w:lineRule="exact"/>
              <w:ind w:firstLineChars="0" w:firstLine="0"/>
              <w:jc w:val="center"/>
              <w:rPr>
                <w:rFonts w:ascii="黑体" w:eastAsia="黑体" w:hAnsi="黑体"/>
                <w:sz w:val="24"/>
                <w:szCs w:val="24"/>
              </w:rPr>
            </w:pPr>
            <w:r w:rsidRPr="00CA0AC1">
              <w:rPr>
                <w:rFonts w:ascii="黑体" w:eastAsia="黑体" w:hAnsi="黑体" w:hint="eastAsia"/>
                <w:sz w:val="24"/>
                <w:szCs w:val="24"/>
              </w:rPr>
              <w:t>最低分值</w:t>
            </w:r>
          </w:p>
        </w:tc>
        <w:tc>
          <w:tcPr>
            <w:tcW w:w="325" w:type="pct"/>
            <w:vAlign w:val="center"/>
          </w:tcPr>
          <w:p w:rsidR="005D0428" w:rsidRPr="00CA0AC1" w:rsidRDefault="005D0428" w:rsidP="00CA0AC1">
            <w:pPr>
              <w:spacing w:line="300" w:lineRule="exact"/>
              <w:ind w:firstLineChars="0" w:firstLine="0"/>
              <w:jc w:val="center"/>
              <w:rPr>
                <w:rFonts w:ascii="黑体" w:eastAsia="黑体" w:hAnsi="黑体"/>
                <w:sz w:val="24"/>
                <w:szCs w:val="24"/>
              </w:rPr>
            </w:pPr>
            <w:r w:rsidRPr="00CA0AC1">
              <w:rPr>
                <w:rFonts w:ascii="黑体" w:eastAsia="黑体" w:hAnsi="黑体" w:hint="eastAsia"/>
                <w:sz w:val="24"/>
                <w:szCs w:val="24"/>
              </w:rPr>
              <w:t>最高分值</w:t>
            </w:r>
          </w:p>
        </w:tc>
        <w:tc>
          <w:tcPr>
            <w:tcW w:w="389" w:type="pct"/>
            <w:vAlign w:val="center"/>
          </w:tcPr>
          <w:p w:rsidR="005D0428" w:rsidRPr="005D0428" w:rsidRDefault="005D0428" w:rsidP="00621768">
            <w:pPr>
              <w:spacing w:line="300" w:lineRule="exact"/>
              <w:ind w:firstLineChars="0" w:firstLine="0"/>
              <w:jc w:val="center"/>
              <w:rPr>
                <w:rFonts w:ascii="黑体" w:eastAsia="黑体" w:hAnsi="黑体"/>
                <w:sz w:val="24"/>
                <w:szCs w:val="24"/>
              </w:rPr>
            </w:pPr>
            <w:r w:rsidRPr="005D0428">
              <w:rPr>
                <w:rFonts w:ascii="黑体" w:eastAsia="黑体" w:hAnsi="黑体" w:hint="eastAsia"/>
                <w:sz w:val="24"/>
                <w:szCs w:val="24"/>
              </w:rPr>
              <w:t>是否暗标评审</w:t>
            </w:r>
          </w:p>
        </w:tc>
        <w:tc>
          <w:tcPr>
            <w:tcW w:w="388" w:type="pct"/>
            <w:vAlign w:val="center"/>
          </w:tcPr>
          <w:p w:rsidR="005D0428" w:rsidRPr="005D0428" w:rsidRDefault="005D0428" w:rsidP="00621768">
            <w:pPr>
              <w:spacing w:line="300" w:lineRule="exact"/>
              <w:ind w:firstLineChars="0" w:firstLine="0"/>
              <w:jc w:val="center"/>
              <w:rPr>
                <w:rFonts w:ascii="黑体" w:eastAsia="黑体" w:hAnsi="黑体"/>
                <w:sz w:val="24"/>
                <w:szCs w:val="24"/>
              </w:rPr>
            </w:pPr>
            <w:r w:rsidRPr="005D0428">
              <w:rPr>
                <w:rFonts w:ascii="黑体" w:eastAsia="黑体" w:hAnsi="黑体" w:hint="eastAsia"/>
                <w:sz w:val="24"/>
                <w:szCs w:val="24"/>
              </w:rPr>
              <w:t>是否客观分</w:t>
            </w:r>
          </w:p>
        </w:tc>
      </w:tr>
      <w:tr w:rsidR="005D0428" w:rsidRPr="00CA0AC1" w:rsidTr="00F33923">
        <w:trPr>
          <w:trHeight w:val="482"/>
        </w:trPr>
        <w:tc>
          <w:tcPr>
            <w:tcW w:w="448"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r w:rsidRPr="00CA0AC1">
              <w:rPr>
                <w:rFonts w:ascii="仿宋_GB2312" w:hAnsi="宋体" w:cs="宋体" w:hint="eastAsia"/>
                <w:b/>
                <w:bCs/>
                <w:kern w:val="0"/>
                <w:sz w:val="24"/>
                <w:szCs w:val="24"/>
              </w:rPr>
              <w:t>1</w:t>
            </w:r>
          </w:p>
        </w:tc>
        <w:tc>
          <w:tcPr>
            <w:tcW w:w="759" w:type="pct"/>
            <w:tcMar>
              <w:top w:w="0" w:type="dxa"/>
              <w:left w:w="108" w:type="dxa"/>
              <w:bottom w:w="0" w:type="dxa"/>
              <w:right w:w="108" w:type="dxa"/>
            </w:tcMar>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r w:rsidRPr="00CA0AC1">
              <w:rPr>
                <w:rFonts w:ascii="仿宋_GB2312" w:hAnsi="宋体" w:cs="宋体" w:hint="eastAsia"/>
                <w:b/>
                <w:bCs/>
                <w:kern w:val="0"/>
                <w:sz w:val="24"/>
                <w:szCs w:val="24"/>
              </w:rPr>
              <w:t>价格分</w:t>
            </w:r>
          </w:p>
        </w:tc>
        <w:tc>
          <w:tcPr>
            <w:tcW w:w="2269" w:type="pct"/>
            <w:tcMar>
              <w:top w:w="0" w:type="dxa"/>
              <w:left w:w="108" w:type="dxa"/>
              <w:bottom w:w="0" w:type="dxa"/>
              <w:right w:w="108" w:type="dxa"/>
            </w:tcMar>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422" w:type="pct"/>
            <w:tcMar>
              <w:top w:w="0" w:type="dxa"/>
              <w:left w:w="108" w:type="dxa"/>
              <w:bottom w:w="0" w:type="dxa"/>
              <w:right w:w="108" w:type="dxa"/>
            </w:tcMar>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325"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389"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388"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r>
      <w:tr w:rsidR="005D0428" w:rsidRPr="00CA0AC1" w:rsidTr="00F33923">
        <w:trPr>
          <w:trHeight w:val="482"/>
        </w:trPr>
        <w:tc>
          <w:tcPr>
            <w:tcW w:w="448"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759" w:type="pct"/>
            <w:tcMar>
              <w:top w:w="0" w:type="dxa"/>
              <w:left w:w="108" w:type="dxa"/>
              <w:bottom w:w="0" w:type="dxa"/>
              <w:right w:w="108" w:type="dxa"/>
            </w:tcMar>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r w:rsidRPr="00CA0AC1">
              <w:rPr>
                <w:rFonts w:ascii="仿宋_GB2312" w:hAnsi="宋体" w:cs="宋体" w:hint="eastAsia"/>
                <w:b/>
                <w:bCs/>
                <w:kern w:val="0"/>
                <w:sz w:val="24"/>
                <w:szCs w:val="24"/>
              </w:rPr>
              <w:t>技术分</w:t>
            </w:r>
          </w:p>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r w:rsidRPr="00CA0AC1">
              <w:rPr>
                <w:rFonts w:ascii="仿宋_GB2312" w:hAnsi="宋体" w:cs="宋体" w:hint="eastAsia"/>
                <w:b/>
                <w:bCs/>
                <w:kern w:val="0"/>
                <w:sz w:val="24"/>
                <w:szCs w:val="24"/>
              </w:rPr>
              <w:t>（主观分）</w:t>
            </w:r>
          </w:p>
        </w:tc>
        <w:tc>
          <w:tcPr>
            <w:tcW w:w="2269" w:type="pct"/>
            <w:tcMar>
              <w:top w:w="0" w:type="dxa"/>
              <w:left w:w="108" w:type="dxa"/>
              <w:bottom w:w="0" w:type="dxa"/>
              <w:right w:w="108" w:type="dxa"/>
            </w:tcMar>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422" w:type="pct"/>
            <w:tcMar>
              <w:top w:w="0" w:type="dxa"/>
              <w:left w:w="108" w:type="dxa"/>
              <w:bottom w:w="0" w:type="dxa"/>
              <w:right w:w="108" w:type="dxa"/>
            </w:tcMar>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325"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389"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388"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r>
      <w:tr w:rsidR="005D0428" w:rsidRPr="00CA0AC1" w:rsidTr="00F33923">
        <w:trPr>
          <w:trHeight w:val="482"/>
        </w:trPr>
        <w:tc>
          <w:tcPr>
            <w:tcW w:w="448"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r w:rsidRPr="00CA0AC1">
              <w:rPr>
                <w:rFonts w:ascii="仿宋_GB2312" w:hAnsi="宋体" w:cs="宋体" w:hint="eastAsia"/>
                <w:b/>
                <w:bCs/>
                <w:kern w:val="0"/>
                <w:sz w:val="24"/>
                <w:szCs w:val="24"/>
              </w:rPr>
              <w:t>2．1</w:t>
            </w:r>
          </w:p>
        </w:tc>
        <w:tc>
          <w:tcPr>
            <w:tcW w:w="759" w:type="pct"/>
            <w:tcMar>
              <w:top w:w="0" w:type="dxa"/>
              <w:left w:w="108" w:type="dxa"/>
              <w:bottom w:w="0" w:type="dxa"/>
              <w:right w:w="108" w:type="dxa"/>
            </w:tcMar>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r w:rsidRPr="00CA0AC1">
              <w:rPr>
                <w:rFonts w:ascii="仿宋_GB2312" w:hAnsi="宋体" w:cs="宋体" w:hint="eastAsia"/>
                <w:b/>
                <w:bCs/>
                <w:kern w:val="0"/>
                <w:sz w:val="24"/>
                <w:szCs w:val="24"/>
              </w:rPr>
              <w:t>……</w:t>
            </w:r>
          </w:p>
        </w:tc>
        <w:tc>
          <w:tcPr>
            <w:tcW w:w="2269" w:type="pct"/>
            <w:tcMar>
              <w:top w:w="0" w:type="dxa"/>
              <w:left w:w="108" w:type="dxa"/>
              <w:bottom w:w="0" w:type="dxa"/>
              <w:right w:w="108" w:type="dxa"/>
            </w:tcMar>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422" w:type="pct"/>
            <w:tcMar>
              <w:top w:w="0" w:type="dxa"/>
              <w:left w:w="108" w:type="dxa"/>
              <w:bottom w:w="0" w:type="dxa"/>
              <w:right w:w="108" w:type="dxa"/>
            </w:tcMar>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325"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389"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388"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r>
      <w:tr w:rsidR="005D0428" w:rsidRPr="00CA0AC1" w:rsidTr="00F33923">
        <w:trPr>
          <w:trHeight w:val="482"/>
        </w:trPr>
        <w:tc>
          <w:tcPr>
            <w:tcW w:w="448"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759" w:type="pct"/>
            <w:tcMar>
              <w:top w:w="0" w:type="dxa"/>
              <w:left w:w="108" w:type="dxa"/>
              <w:bottom w:w="0" w:type="dxa"/>
              <w:right w:w="108" w:type="dxa"/>
            </w:tcMar>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2269" w:type="pct"/>
            <w:tcMar>
              <w:top w:w="0" w:type="dxa"/>
              <w:left w:w="108" w:type="dxa"/>
              <w:bottom w:w="0" w:type="dxa"/>
              <w:right w:w="108" w:type="dxa"/>
            </w:tcMar>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422" w:type="pct"/>
            <w:tcMar>
              <w:top w:w="0" w:type="dxa"/>
              <w:left w:w="108" w:type="dxa"/>
              <w:bottom w:w="0" w:type="dxa"/>
              <w:right w:w="108" w:type="dxa"/>
            </w:tcMar>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325"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389"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388"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r>
      <w:tr w:rsidR="005D0428" w:rsidRPr="00CA0AC1" w:rsidTr="00F33923">
        <w:trPr>
          <w:trHeight w:val="482"/>
        </w:trPr>
        <w:tc>
          <w:tcPr>
            <w:tcW w:w="448"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759" w:type="pct"/>
            <w:tcMar>
              <w:top w:w="0" w:type="dxa"/>
              <w:left w:w="108" w:type="dxa"/>
              <w:bottom w:w="0" w:type="dxa"/>
              <w:right w:w="108" w:type="dxa"/>
            </w:tcMar>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r w:rsidRPr="00CA0AC1">
              <w:rPr>
                <w:rFonts w:ascii="仿宋_GB2312" w:hAnsi="宋体" w:cs="宋体" w:hint="eastAsia"/>
                <w:b/>
                <w:bCs/>
                <w:kern w:val="0"/>
                <w:sz w:val="24"/>
                <w:szCs w:val="24"/>
              </w:rPr>
              <w:t>商务分</w:t>
            </w:r>
          </w:p>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r w:rsidRPr="00CA0AC1">
              <w:rPr>
                <w:rFonts w:ascii="仿宋_GB2312" w:hAnsi="宋体" w:cs="宋体" w:hint="eastAsia"/>
                <w:b/>
                <w:bCs/>
                <w:kern w:val="0"/>
                <w:sz w:val="24"/>
                <w:szCs w:val="24"/>
              </w:rPr>
              <w:t>（客观分）</w:t>
            </w:r>
          </w:p>
        </w:tc>
        <w:tc>
          <w:tcPr>
            <w:tcW w:w="2269" w:type="pct"/>
            <w:tcMar>
              <w:top w:w="0" w:type="dxa"/>
              <w:left w:w="108" w:type="dxa"/>
              <w:bottom w:w="0" w:type="dxa"/>
              <w:right w:w="108" w:type="dxa"/>
            </w:tcMar>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422" w:type="pct"/>
            <w:tcMar>
              <w:top w:w="0" w:type="dxa"/>
              <w:left w:w="108" w:type="dxa"/>
              <w:bottom w:w="0" w:type="dxa"/>
              <w:right w:w="108" w:type="dxa"/>
            </w:tcMar>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325"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389"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388"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r>
      <w:tr w:rsidR="005D0428" w:rsidRPr="00CA0AC1" w:rsidTr="00F33923">
        <w:trPr>
          <w:trHeight w:val="482"/>
        </w:trPr>
        <w:tc>
          <w:tcPr>
            <w:tcW w:w="448"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r w:rsidRPr="00CA0AC1">
              <w:rPr>
                <w:rFonts w:ascii="仿宋_GB2312" w:hAnsi="宋体" w:cs="宋体" w:hint="eastAsia"/>
                <w:b/>
                <w:bCs/>
                <w:kern w:val="0"/>
                <w:sz w:val="24"/>
                <w:szCs w:val="24"/>
              </w:rPr>
              <w:t>3．1</w:t>
            </w:r>
          </w:p>
        </w:tc>
        <w:tc>
          <w:tcPr>
            <w:tcW w:w="759" w:type="pct"/>
            <w:tcMar>
              <w:top w:w="0" w:type="dxa"/>
              <w:left w:w="108" w:type="dxa"/>
              <w:bottom w:w="0" w:type="dxa"/>
              <w:right w:w="108" w:type="dxa"/>
            </w:tcMar>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r w:rsidRPr="00CA0AC1">
              <w:rPr>
                <w:rFonts w:ascii="仿宋_GB2312" w:hAnsi="宋体" w:cs="宋体" w:hint="eastAsia"/>
                <w:b/>
                <w:bCs/>
                <w:kern w:val="0"/>
                <w:sz w:val="24"/>
                <w:szCs w:val="24"/>
              </w:rPr>
              <w:t>……</w:t>
            </w:r>
          </w:p>
        </w:tc>
        <w:tc>
          <w:tcPr>
            <w:tcW w:w="2269" w:type="pct"/>
            <w:tcMar>
              <w:top w:w="0" w:type="dxa"/>
              <w:left w:w="108" w:type="dxa"/>
              <w:bottom w:w="0" w:type="dxa"/>
              <w:right w:w="108" w:type="dxa"/>
            </w:tcMar>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422" w:type="pct"/>
            <w:tcMar>
              <w:top w:w="0" w:type="dxa"/>
              <w:left w:w="108" w:type="dxa"/>
              <w:bottom w:w="0" w:type="dxa"/>
              <w:right w:w="108" w:type="dxa"/>
            </w:tcMar>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325"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389"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388"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r>
      <w:tr w:rsidR="005D0428" w:rsidRPr="00CA0AC1" w:rsidTr="00F33923">
        <w:trPr>
          <w:trHeight w:val="482"/>
        </w:trPr>
        <w:tc>
          <w:tcPr>
            <w:tcW w:w="448"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759" w:type="pct"/>
            <w:tcMar>
              <w:top w:w="0" w:type="dxa"/>
              <w:left w:w="108" w:type="dxa"/>
              <w:bottom w:w="0" w:type="dxa"/>
              <w:right w:w="108" w:type="dxa"/>
            </w:tcMar>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2269" w:type="pct"/>
            <w:tcMar>
              <w:top w:w="0" w:type="dxa"/>
              <w:left w:w="108" w:type="dxa"/>
              <w:bottom w:w="0" w:type="dxa"/>
              <w:right w:w="108" w:type="dxa"/>
            </w:tcMar>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422" w:type="pct"/>
            <w:tcMar>
              <w:top w:w="0" w:type="dxa"/>
              <w:left w:w="108" w:type="dxa"/>
              <w:bottom w:w="0" w:type="dxa"/>
              <w:right w:w="108" w:type="dxa"/>
            </w:tcMar>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325"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389"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c>
          <w:tcPr>
            <w:tcW w:w="388" w:type="pct"/>
            <w:vAlign w:val="center"/>
          </w:tcPr>
          <w:p w:rsidR="005D0428" w:rsidRPr="00CA0AC1" w:rsidRDefault="005D0428" w:rsidP="00CA0AC1">
            <w:pPr>
              <w:widowControl/>
              <w:spacing w:line="300" w:lineRule="exact"/>
              <w:ind w:firstLineChars="0" w:firstLine="0"/>
              <w:jc w:val="center"/>
              <w:rPr>
                <w:rFonts w:ascii="仿宋_GB2312" w:hAnsi="宋体" w:cs="宋体"/>
                <w:b/>
                <w:bCs/>
                <w:kern w:val="0"/>
                <w:sz w:val="24"/>
                <w:szCs w:val="24"/>
              </w:rPr>
            </w:pPr>
          </w:p>
        </w:tc>
      </w:tr>
    </w:tbl>
    <w:p w:rsidR="00CA0AC1" w:rsidRDefault="00CA0AC1" w:rsidP="005D0428">
      <w:pPr>
        <w:ind w:firstLine="640"/>
      </w:pPr>
      <w:r>
        <w:rPr>
          <w:rFonts w:hint="eastAsia"/>
        </w:rPr>
        <w:lastRenderedPageBreak/>
        <w:t>节能环保政策性评分因素，请根据项目实际情况设置，不涉及的可以不设置。例如参考下列描述，仅举例，描述或者分值可以自行调整：</w:t>
      </w:r>
    </w:p>
    <w:p w:rsidR="00CA0AC1" w:rsidRDefault="00CA0AC1" w:rsidP="005D0428">
      <w:pPr>
        <w:ind w:firstLine="640"/>
        <w:rPr>
          <w:color w:val="000000"/>
        </w:rPr>
      </w:pPr>
      <w:r>
        <w:rPr>
          <w:rFonts w:hint="eastAsia"/>
          <w:color w:val="000000"/>
        </w:rPr>
        <w:t>节能环保（</w:t>
      </w:r>
      <w:r>
        <w:rPr>
          <w:rFonts w:hint="eastAsia"/>
          <w:color w:val="000000"/>
        </w:rPr>
        <w:t>2</w:t>
      </w:r>
      <w:r>
        <w:rPr>
          <w:rFonts w:hint="eastAsia"/>
          <w:color w:val="000000"/>
        </w:rPr>
        <w:t>分）</w:t>
      </w:r>
    </w:p>
    <w:p w:rsidR="00CA0AC1" w:rsidRDefault="00CA0AC1" w:rsidP="005D0428">
      <w:pPr>
        <w:ind w:firstLine="640"/>
        <w:rPr>
          <w:color w:val="000000"/>
        </w:rPr>
      </w:pPr>
      <w:r>
        <w:rPr>
          <w:rFonts w:hint="eastAsia"/>
          <w:color w:val="000000"/>
        </w:rPr>
        <w:t>1</w:t>
      </w:r>
      <w:r>
        <w:rPr>
          <w:rFonts w:hint="eastAsia"/>
          <w:color w:val="000000"/>
        </w:rPr>
        <w:t>．投标产品属于财政部、国家发改委公布的“节能产品品目清单”范围内的，投标人提供国家确定的认证机构出具的、处于有效期之内的该节能产品认证证书复印件的，有</w:t>
      </w:r>
      <w:r>
        <w:rPr>
          <w:rFonts w:hint="eastAsia"/>
          <w:color w:val="000000"/>
          <w:u w:val="single"/>
        </w:rPr>
        <w:t>1</w:t>
      </w:r>
      <w:r>
        <w:rPr>
          <w:rFonts w:hint="eastAsia"/>
          <w:color w:val="000000"/>
        </w:rPr>
        <w:t>个得</w:t>
      </w:r>
      <w:r>
        <w:rPr>
          <w:rFonts w:hint="eastAsia"/>
          <w:color w:val="000000"/>
          <w:u w:val="single"/>
        </w:rPr>
        <w:t xml:space="preserve"> </w:t>
      </w:r>
      <w:r w:rsidR="005D0428">
        <w:rPr>
          <w:rFonts w:hint="eastAsia"/>
          <w:color w:val="000000"/>
          <w:u w:val="single"/>
        </w:rPr>
        <w:t xml:space="preserve"> </w:t>
      </w:r>
      <w:r>
        <w:rPr>
          <w:rFonts w:hint="eastAsia"/>
          <w:color w:val="000000"/>
          <w:u w:val="single"/>
        </w:rPr>
        <w:t xml:space="preserve"> </w:t>
      </w:r>
      <w:r>
        <w:rPr>
          <w:rFonts w:hint="eastAsia"/>
          <w:color w:val="000000"/>
        </w:rPr>
        <w:t>分，最多得</w:t>
      </w:r>
      <w:r>
        <w:rPr>
          <w:rFonts w:hint="eastAsia"/>
          <w:color w:val="000000"/>
          <w:u w:val="single"/>
        </w:rPr>
        <w:t xml:space="preserve"> </w:t>
      </w:r>
      <w:r w:rsidR="005D0428">
        <w:rPr>
          <w:rFonts w:hint="eastAsia"/>
          <w:color w:val="000000"/>
          <w:u w:val="single"/>
        </w:rPr>
        <w:t xml:space="preserve"> </w:t>
      </w:r>
      <w:r>
        <w:rPr>
          <w:rFonts w:hint="eastAsia"/>
          <w:color w:val="000000"/>
          <w:u w:val="single"/>
        </w:rPr>
        <w:t xml:space="preserve"> </w:t>
      </w:r>
      <w:r>
        <w:rPr>
          <w:rFonts w:hint="eastAsia"/>
          <w:color w:val="000000"/>
        </w:rPr>
        <w:t>分。如投标产品均属于政府强制采购节能产品品目清单范围内，本项不得分。</w:t>
      </w:r>
    </w:p>
    <w:p w:rsidR="00CA0AC1" w:rsidRDefault="00CA0AC1" w:rsidP="005D0428">
      <w:pPr>
        <w:ind w:firstLine="640"/>
        <w:rPr>
          <w:color w:val="000000"/>
        </w:rPr>
      </w:pPr>
      <w:r>
        <w:rPr>
          <w:rFonts w:hint="eastAsia"/>
          <w:color w:val="000000"/>
        </w:rPr>
        <w:t>2</w:t>
      </w:r>
      <w:r>
        <w:rPr>
          <w:rFonts w:hint="eastAsia"/>
          <w:color w:val="000000"/>
        </w:rPr>
        <w:t>．投标产品属于财政部、生态环境部公布的“环境标志产品品目清单”范围内的，投标人提供国家确定的认证机构出具的、</w:t>
      </w:r>
      <w:r w:rsidRPr="005D0428">
        <w:rPr>
          <w:rFonts w:hint="eastAsia"/>
          <w:color w:val="000000"/>
          <w:spacing w:val="10"/>
        </w:rPr>
        <w:t>处于有效期内的该环境标志产品认证证书复印件的，有</w:t>
      </w:r>
      <w:r w:rsidRPr="005D0428">
        <w:rPr>
          <w:rFonts w:hint="eastAsia"/>
          <w:color w:val="000000"/>
          <w:spacing w:val="10"/>
          <w:u w:val="single"/>
        </w:rPr>
        <w:t>1</w:t>
      </w:r>
      <w:r w:rsidRPr="005D0428">
        <w:rPr>
          <w:rFonts w:hint="eastAsia"/>
          <w:color w:val="000000"/>
          <w:spacing w:val="10"/>
        </w:rPr>
        <w:t>个</w:t>
      </w:r>
      <w:r>
        <w:rPr>
          <w:rFonts w:hint="eastAsia"/>
          <w:color w:val="000000"/>
        </w:rPr>
        <w:t>得</w:t>
      </w:r>
      <w:r>
        <w:rPr>
          <w:rFonts w:hint="eastAsia"/>
          <w:color w:val="000000"/>
          <w:u w:val="single"/>
        </w:rPr>
        <w:t xml:space="preserve">   </w:t>
      </w:r>
      <w:r>
        <w:rPr>
          <w:rFonts w:hint="eastAsia"/>
          <w:color w:val="000000"/>
        </w:rPr>
        <w:t>分，最多得</w:t>
      </w:r>
      <w:r>
        <w:rPr>
          <w:rFonts w:hint="eastAsia"/>
          <w:color w:val="000000"/>
          <w:u w:val="single"/>
        </w:rPr>
        <w:t xml:space="preserve">   </w:t>
      </w:r>
      <w:r>
        <w:rPr>
          <w:rFonts w:hint="eastAsia"/>
          <w:color w:val="000000"/>
        </w:rPr>
        <w:t>分。</w:t>
      </w:r>
    </w:p>
    <w:p w:rsidR="00CA0AC1" w:rsidRDefault="00CA0AC1" w:rsidP="005D0428">
      <w:pPr>
        <w:pStyle w:val="af"/>
      </w:pPr>
      <w:r>
        <w:rPr>
          <w:rFonts w:hint="eastAsia"/>
        </w:rPr>
        <w:t>五、合同参考格式</w:t>
      </w:r>
      <w:r w:rsidR="005D0428">
        <w:rPr>
          <w:rFonts w:hint="eastAsia"/>
        </w:rPr>
        <w:t>（附</w:t>
      </w:r>
      <w:r>
        <w:rPr>
          <w:rFonts w:hint="eastAsia"/>
        </w:rPr>
        <w:t>3</w:t>
      </w:r>
      <w:r w:rsidR="005D0428">
        <w:rPr>
          <w:rFonts w:hint="eastAsia"/>
        </w:rPr>
        <w:t>、附</w:t>
      </w:r>
      <w:r>
        <w:rPr>
          <w:rFonts w:hint="eastAsia"/>
        </w:rPr>
        <w:t>4</w:t>
      </w:r>
      <w:r>
        <w:rPr>
          <w:rFonts w:hint="eastAsia"/>
        </w:rPr>
        <w:t>），其中货物类为财政部制定的《政府采购货物买卖合同（试行）》格式，供采购人参考使用。</w:t>
      </w:r>
    </w:p>
    <w:p w:rsidR="005D0428" w:rsidRDefault="005D0428" w:rsidP="005D0428">
      <w:pPr>
        <w:ind w:firstLine="640"/>
      </w:pPr>
    </w:p>
    <w:p w:rsidR="005D0428" w:rsidRDefault="005D0428" w:rsidP="005D0428">
      <w:pPr>
        <w:ind w:firstLine="640"/>
      </w:pPr>
      <w:r>
        <w:rPr>
          <w:rFonts w:hint="eastAsia"/>
        </w:rPr>
        <w:t>附：</w:t>
      </w:r>
      <w:r>
        <w:rPr>
          <w:rFonts w:hint="eastAsia"/>
        </w:rPr>
        <w:t>1</w:t>
      </w:r>
      <w:r>
        <w:rPr>
          <w:rFonts w:hint="eastAsia"/>
        </w:rPr>
        <w:t>．</w:t>
      </w:r>
      <w:r w:rsidRPr="005D0428">
        <w:rPr>
          <w:rFonts w:hint="eastAsia"/>
        </w:rPr>
        <w:t>样品送样要求</w:t>
      </w:r>
    </w:p>
    <w:p w:rsidR="005D0428" w:rsidRDefault="005D0428" w:rsidP="005D0428">
      <w:pPr>
        <w:ind w:firstLineChars="400" w:firstLine="1280"/>
      </w:pPr>
      <w:r>
        <w:rPr>
          <w:rFonts w:hint="eastAsia"/>
        </w:rPr>
        <w:t>2</w:t>
      </w:r>
      <w:r>
        <w:rPr>
          <w:rFonts w:hint="eastAsia"/>
        </w:rPr>
        <w:t>．</w:t>
      </w:r>
      <w:r w:rsidRPr="005D0428">
        <w:rPr>
          <w:rFonts w:hint="eastAsia"/>
        </w:rPr>
        <w:t>货物类产品清单格式</w:t>
      </w:r>
    </w:p>
    <w:p w:rsidR="005D0428" w:rsidRDefault="005D0428" w:rsidP="005D0428">
      <w:pPr>
        <w:ind w:firstLineChars="400" w:firstLine="1280"/>
      </w:pPr>
      <w:r>
        <w:rPr>
          <w:rFonts w:hint="eastAsia"/>
        </w:rPr>
        <w:t>3</w:t>
      </w:r>
      <w:r>
        <w:rPr>
          <w:rFonts w:hint="eastAsia"/>
        </w:rPr>
        <w:t>．</w:t>
      </w:r>
      <w:r w:rsidR="00F31579" w:rsidRPr="00F31579">
        <w:rPr>
          <w:rFonts w:hint="eastAsia"/>
        </w:rPr>
        <w:t>常州市政府采购合同（服务）（合同编号）</w:t>
      </w:r>
    </w:p>
    <w:p w:rsidR="00F31579" w:rsidRDefault="00F31579" w:rsidP="005D0428">
      <w:pPr>
        <w:ind w:firstLineChars="400" w:firstLine="1280"/>
      </w:pPr>
      <w:r>
        <w:rPr>
          <w:rFonts w:hint="eastAsia"/>
        </w:rPr>
        <w:t>4</w:t>
      </w:r>
      <w:r>
        <w:rPr>
          <w:rFonts w:hint="eastAsia"/>
        </w:rPr>
        <w:t>．</w:t>
      </w:r>
      <w:r w:rsidR="00563095" w:rsidRPr="00563095">
        <w:rPr>
          <w:rFonts w:hint="eastAsia"/>
        </w:rPr>
        <w:t>政府采购货物买卖合同</w:t>
      </w:r>
    </w:p>
    <w:p w:rsidR="005D0428" w:rsidRDefault="005D0428" w:rsidP="005D0428">
      <w:pPr>
        <w:ind w:firstLine="640"/>
        <w:rPr>
          <w:rFonts w:eastAsia="黑体"/>
          <w:szCs w:val="32"/>
        </w:rPr>
      </w:pPr>
      <w:r>
        <w:br w:type="page"/>
      </w:r>
    </w:p>
    <w:p w:rsidR="009520B1" w:rsidRDefault="005D0428" w:rsidP="00AE4F95">
      <w:pPr>
        <w:pStyle w:val="af"/>
        <w:ind w:firstLineChars="0" w:firstLine="0"/>
      </w:pPr>
      <w:r>
        <w:rPr>
          <w:rFonts w:hint="eastAsia"/>
        </w:rPr>
        <w:lastRenderedPageBreak/>
        <w:t>附</w:t>
      </w:r>
      <w:r>
        <w:rPr>
          <w:rFonts w:hint="eastAsia"/>
        </w:rPr>
        <w:t>1</w:t>
      </w:r>
    </w:p>
    <w:p w:rsidR="005D0428" w:rsidRDefault="005D0428" w:rsidP="00AE4F95">
      <w:pPr>
        <w:pStyle w:val="af"/>
        <w:ind w:firstLineChars="0" w:firstLine="0"/>
      </w:pPr>
    </w:p>
    <w:p w:rsidR="005D0428" w:rsidRDefault="005D0428" w:rsidP="005D0428">
      <w:pPr>
        <w:pStyle w:val="af1"/>
      </w:pPr>
      <w:r>
        <w:rPr>
          <w:rFonts w:hint="eastAsia"/>
        </w:rPr>
        <w:t>样品送样要求</w:t>
      </w:r>
    </w:p>
    <w:p w:rsidR="005D0428" w:rsidRDefault="005D0428" w:rsidP="005D0428">
      <w:pPr>
        <w:snapToGrid w:val="0"/>
        <w:ind w:right="210" w:firstLine="640"/>
        <w:jc w:val="left"/>
        <w:rPr>
          <w:rFonts w:ascii="仿宋_GB2312" w:hAnsi="宋体" w:cs="宋体"/>
          <w:szCs w:val="32"/>
        </w:rPr>
      </w:pPr>
    </w:p>
    <w:p w:rsidR="005D0428" w:rsidRDefault="005D0428" w:rsidP="005D0428">
      <w:pPr>
        <w:ind w:firstLine="640"/>
      </w:pPr>
      <w:r>
        <w:rPr>
          <w:rFonts w:hint="eastAsia"/>
        </w:rPr>
        <w:t>1</w:t>
      </w:r>
      <w:r>
        <w:rPr>
          <w:rFonts w:hint="eastAsia"/>
        </w:rPr>
        <w:t>．送样清单及图纸</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52"/>
        <w:gridCol w:w="1417"/>
        <w:gridCol w:w="1984"/>
        <w:gridCol w:w="1134"/>
        <w:gridCol w:w="1568"/>
        <w:gridCol w:w="1006"/>
      </w:tblGrid>
      <w:tr w:rsidR="005D0428" w:rsidRPr="005D0428" w:rsidTr="005D0428">
        <w:trPr>
          <w:trHeight w:val="454"/>
          <w:jc w:val="center"/>
        </w:trPr>
        <w:tc>
          <w:tcPr>
            <w:tcW w:w="1077" w:type="pct"/>
            <w:tcBorders>
              <w:top w:val="single" w:sz="4" w:space="0" w:color="auto"/>
              <w:left w:val="single" w:sz="4" w:space="0" w:color="auto"/>
              <w:bottom w:val="single" w:sz="4" w:space="0" w:color="auto"/>
              <w:right w:val="single" w:sz="4" w:space="0" w:color="auto"/>
            </w:tcBorders>
            <w:vAlign w:val="center"/>
          </w:tcPr>
          <w:p w:rsidR="005D0428" w:rsidRPr="005D0428" w:rsidRDefault="005D0428" w:rsidP="005D0428">
            <w:pPr>
              <w:spacing w:line="360" w:lineRule="exact"/>
              <w:ind w:firstLineChars="0" w:firstLine="0"/>
              <w:jc w:val="center"/>
              <w:rPr>
                <w:rFonts w:ascii="黑体" w:eastAsia="黑体" w:hAnsi="黑体"/>
                <w:sz w:val="28"/>
              </w:rPr>
            </w:pPr>
            <w:r w:rsidRPr="005D0428">
              <w:rPr>
                <w:rFonts w:ascii="黑体" w:eastAsia="黑体" w:hAnsi="黑体" w:hint="eastAsia"/>
                <w:sz w:val="28"/>
              </w:rPr>
              <w:t>清单序号</w:t>
            </w:r>
          </w:p>
        </w:tc>
        <w:tc>
          <w:tcPr>
            <w:tcW w:w="782" w:type="pct"/>
            <w:tcBorders>
              <w:top w:val="single" w:sz="4" w:space="0" w:color="auto"/>
              <w:left w:val="single" w:sz="4" w:space="0" w:color="auto"/>
              <w:bottom w:val="single" w:sz="4" w:space="0" w:color="auto"/>
              <w:right w:val="single" w:sz="4" w:space="0" w:color="auto"/>
            </w:tcBorders>
            <w:vAlign w:val="center"/>
          </w:tcPr>
          <w:p w:rsidR="005D0428" w:rsidRPr="005D0428" w:rsidRDefault="005D0428" w:rsidP="005D0428">
            <w:pPr>
              <w:spacing w:line="360" w:lineRule="exact"/>
              <w:ind w:firstLineChars="0" w:firstLine="0"/>
              <w:jc w:val="center"/>
              <w:rPr>
                <w:rFonts w:ascii="黑体" w:eastAsia="黑体" w:hAnsi="黑体"/>
                <w:sz w:val="28"/>
              </w:rPr>
            </w:pPr>
            <w:r w:rsidRPr="005D0428">
              <w:rPr>
                <w:rFonts w:ascii="黑体" w:eastAsia="黑体" w:hAnsi="黑体" w:hint="eastAsia"/>
                <w:sz w:val="28"/>
              </w:rPr>
              <w:t>样品名称</w:t>
            </w:r>
          </w:p>
        </w:tc>
        <w:tc>
          <w:tcPr>
            <w:tcW w:w="1095" w:type="pct"/>
            <w:tcBorders>
              <w:top w:val="single" w:sz="4" w:space="0" w:color="auto"/>
              <w:left w:val="single" w:sz="4" w:space="0" w:color="auto"/>
              <w:bottom w:val="single" w:sz="4" w:space="0" w:color="auto"/>
              <w:right w:val="single" w:sz="4" w:space="0" w:color="auto"/>
            </w:tcBorders>
            <w:vAlign w:val="center"/>
          </w:tcPr>
          <w:p w:rsidR="005D0428" w:rsidRPr="005D0428" w:rsidRDefault="005D0428" w:rsidP="005D0428">
            <w:pPr>
              <w:spacing w:line="360" w:lineRule="exact"/>
              <w:ind w:firstLineChars="0" w:firstLine="0"/>
              <w:jc w:val="center"/>
              <w:rPr>
                <w:rFonts w:ascii="黑体" w:eastAsia="黑体" w:hAnsi="黑体"/>
                <w:sz w:val="28"/>
              </w:rPr>
            </w:pPr>
            <w:r w:rsidRPr="005D0428">
              <w:rPr>
                <w:rFonts w:ascii="黑体" w:eastAsia="黑体" w:hAnsi="黑体" w:hint="eastAsia"/>
                <w:sz w:val="28"/>
              </w:rPr>
              <w:t>参数要求</w:t>
            </w:r>
          </w:p>
        </w:tc>
        <w:tc>
          <w:tcPr>
            <w:tcW w:w="626" w:type="pct"/>
            <w:tcBorders>
              <w:top w:val="single" w:sz="4" w:space="0" w:color="auto"/>
              <w:left w:val="single" w:sz="4" w:space="0" w:color="auto"/>
              <w:bottom w:val="single" w:sz="4" w:space="0" w:color="auto"/>
              <w:right w:val="single" w:sz="4" w:space="0" w:color="auto"/>
            </w:tcBorders>
            <w:vAlign w:val="center"/>
          </w:tcPr>
          <w:p w:rsidR="005D0428" w:rsidRPr="005D0428" w:rsidRDefault="005D0428" w:rsidP="005D0428">
            <w:pPr>
              <w:spacing w:line="360" w:lineRule="exact"/>
              <w:ind w:firstLineChars="0" w:firstLine="0"/>
              <w:jc w:val="center"/>
              <w:rPr>
                <w:rFonts w:ascii="黑体" w:eastAsia="黑体" w:hAnsi="黑体"/>
                <w:sz w:val="28"/>
              </w:rPr>
            </w:pPr>
            <w:r w:rsidRPr="005D0428">
              <w:rPr>
                <w:rFonts w:ascii="黑体" w:eastAsia="黑体" w:hAnsi="黑体" w:hint="eastAsia"/>
                <w:sz w:val="28"/>
              </w:rPr>
              <w:t>数量</w:t>
            </w:r>
          </w:p>
        </w:tc>
        <w:tc>
          <w:tcPr>
            <w:tcW w:w="865" w:type="pct"/>
            <w:tcBorders>
              <w:top w:val="single" w:sz="4" w:space="0" w:color="auto"/>
              <w:left w:val="single" w:sz="4" w:space="0" w:color="auto"/>
              <w:bottom w:val="single" w:sz="4" w:space="0" w:color="auto"/>
              <w:right w:val="single" w:sz="4" w:space="0" w:color="auto"/>
            </w:tcBorders>
            <w:vAlign w:val="center"/>
          </w:tcPr>
          <w:p w:rsidR="005D0428" w:rsidRPr="005D0428" w:rsidRDefault="005D0428" w:rsidP="005D0428">
            <w:pPr>
              <w:spacing w:line="360" w:lineRule="exact"/>
              <w:ind w:firstLineChars="0" w:firstLine="0"/>
              <w:jc w:val="center"/>
              <w:rPr>
                <w:rFonts w:ascii="黑体" w:eastAsia="黑体" w:hAnsi="黑体"/>
                <w:sz w:val="28"/>
              </w:rPr>
            </w:pPr>
            <w:r w:rsidRPr="005D0428">
              <w:rPr>
                <w:rFonts w:ascii="黑体" w:eastAsia="黑体" w:hAnsi="黑体" w:hint="eastAsia"/>
                <w:sz w:val="28"/>
              </w:rPr>
              <w:t>样品限价</w:t>
            </w:r>
            <w:r>
              <w:rPr>
                <w:rFonts w:ascii="黑体" w:eastAsia="黑体" w:hAnsi="黑体" w:hint="eastAsia"/>
                <w:sz w:val="28"/>
              </w:rPr>
              <w:t>（</w:t>
            </w:r>
            <w:r w:rsidRPr="005D0428">
              <w:rPr>
                <w:rFonts w:ascii="黑体" w:eastAsia="黑体" w:hAnsi="黑体" w:hint="eastAsia"/>
                <w:sz w:val="28"/>
              </w:rPr>
              <w:t>元</w:t>
            </w:r>
            <w:r>
              <w:rPr>
                <w:rFonts w:ascii="黑体" w:eastAsia="黑体" w:hAnsi="黑体" w:hint="eastAsia"/>
                <w:sz w:val="28"/>
              </w:rPr>
              <w:t>）</w:t>
            </w:r>
          </w:p>
        </w:tc>
        <w:tc>
          <w:tcPr>
            <w:tcW w:w="555" w:type="pct"/>
            <w:tcBorders>
              <w:top w:val="single" w:sz="4" w:space="0" w:color="auto"/>
              <w:left w:val="single" w:sz="4" w:space="0" w:color="auto"/>
              <w:bottom w:val="single" w:sz="4" w:space="0" w:color="auto"/>
              <w:right w:val="single" w:sz="4" w:space="0" w:color="auto"/>
            </w:tcBorders>
            <w:vAlign w:val="center"/>
          </w:tcPr>
          <w:p w:rsidR="005D0428" w:rsidRPr="005D0428" w:rsidRDefault="005D0428" w:rsidP="005D0428">
            <w:pPr>
              <w:spacing w:line="360" w:lineRule="exact"/>
              <w:ind w:firstLineChars="0" w:firstLine="0"/>
              <w:jc w:val="center"/>
              <w:rPr>
                <w:rFonts w:ascii="黑体" w:eastAsia="黑体" w:hAnsi="黑体"/>
                <w:sz w:val="28"/>
              </w:rPr>
            </w:pPr>
            <w:r w:rsidRPr="005D0428">
              <w:rPr>
                <w:rFonts w:ascii="黑体" w:eastAsia="黑体" w:hAnsi="黑体" w:hint="eastAsia"/>
                <w:sz w:val="28"/>
              </w:rPr>
              <w:t>备注</w:t>
            </w:r>
          </w:p>
        </w:tc>
      </w:tr>
      <w:tr w:rsidR="005D0428" w:rsidRPr="005D0428" w:rsidTr="005D0428">
        <w:trPr>
          <w:trHeight w:val="909"/>
          <w:jc w:val="center"/>
        </w:trPr>
        <w:tc>
          <w:tcPr>
            <w:tcW w:w="1077" w:type="pct"/>
            <w:tcBorders>
              <w:top w:val="single" w:sz="4" w:space="0" w:color="auto"/>
              <w:left w:val="single" w:sz="4" w:space="0" w:color="auto"/>
              <w:bottom w:val="single" w:sz="4" w:space="0" w:color="auto"/>
              <w:right w:val="single" w:sz="4" w:space="0" w:color="auto"/>
            </w:tcBorders>
            <w:vAlign w:val="center"/>
          </w:tcPr>
          <w:p w:rsidR="005D0428" w:rsidRPr="005D0428" w:rsidRDefault="005D0428" w:rsidP="005D0428">
            <w:pPr>
              <w:spacing w:line="360" w:lineRule="exact"/>
              <w:ind w:firstLineChars="0" w:firstLine="0"/>
              <w:rPr>
                <w:sz w:val="28"/>
              </w:rPr>
            </w:pPr>
            <w:r w:rsidRPr="005D0428">
              <w:rPr>
                <w:rFonts w:hint="eastAsia"/>
                <w:sz w:val="28"/>
              </w:rPr>
              <w:t>说明：此处填样品在货物清单中的序号</w:t>
            </w:r>
          </w:p>
        </w:tc>
        <w:tc>
          <w:tcPr>
            <w:tcW w:w="782" w:type="pct"/>
            <w:tcBorders>
              <w:top w:val="single" w:sz="4" w:space="0" w:color="auto"/>
              <w:left w:val="single" w:sz="4" w:space="0" w:color="auto"/>
              <w:bottom w:val="single" w:sz="4" w:space="0" w:color="auto"/>
              <w:right w:val="single" w:sz="4" w:space="0" w:color="auto"/>
            </w:tcBorders>
            <w:vAlign w:val="center"/>
          </w:tcPr>
          <w:p w:rsidR="005D0428" w:rsidRPr="005D0428" w:rsidRDefault="005D0428" w:rsidP="005D0428">
            <w:pPr>
              <w:spacing w:line="360" w:lineRule="exact"/>
              <w:ind w:firstLineChars="0" w:firstLine="0"/>
              <w:rPr>
                <w:sz w:val="28"/>
              </w:rPr>
            </w:pPr>
          </w:p>
        </w:tc>
        <w:tc>
          <w:tcPr>
            <w:tcW w:w="1095" w:type="pct"/>
            <w:tcBorders>
              <w:top w:val="single" w:sz="4" w:space="0" w:color="auto"/>
              <w:left w:val="single" w:sz="4" w:space="0" w:color="auto"/>
              <w:bottom w:val="single" w:sz="4" w:space="0" w:color="auto"/>
              <w:right w:val="single" w:sz="4" w:space="0" w:color="auto"/>
            </w:tcBorders>
            <w:vAlign w:val="center"/>
          </w:tcPr>
          <w:p w:rsidR="005D0428" w:rsidRPr="005D0428" w:rsidRDefault="005D0428" w:rsidP="005D0428">
            <w:pPr>
              <w:spacing w:line="360" w:lineRule="exact"/>
              <w:ind w:firstLineChars="0" w:firstLine="0"/>
              <w:rPr>
                <w:sz w:val="28"/>
              </w:rPr>
            </w:pPr>
          </w:p>
        </w:tc>
        <w:tc>
          <w:tcPr>
            <w:tcW w:w="626" w:type="pct"/>
            <w:tcBorders>
              <w:top w:val="single" w:sz="4" w:space="0" w:color="auto"/>
              <w:left w:val="single" w:sz="4" w:space="0" w:color="auto"/>
              <w:bottom w:val="single" w:sz="4" w:space="0" w:color="auto"/>
              <w:right w:val="single" w:sz="4" w:space="0" w:color="auto"/>
            </w:tcBorders>
            <w:vAlign w:val="center"/>
          </w:tcPr>
          <w:p w:rsidR="005D0428" w:rsidRPr="005D0428" w:rsidRDefault="005D0428" w:rsidP="005D0428">
            <w:pPr>
              <w:spacing w:line="360" w:lineRule="exact"/>
              <w:ind w:firstLineChars="0" w:firstLine="0"/>
              <w:rPr>
                <w:rFonts w:cs="宋体"/>
                <w:bCs/>
                <w:kern w:val="0"/>
                <w:sz w:val="28"/>
              </w:rPr>
            </w:pPr>
          </w:p>
        </w:tc>
        <w:tc>
          <w:tcPr>
            <w:tcW w:w="865" w:type="pct"/>
            <w:tcBorders>
              <w:top w:val="single" w:sz="4" w:space="0" w:color="auto"/>
              <w:left w:val="single" w:sz="4" w:space="0" w:color="auto"/>
              <w:bottom w:val="single" w:sz="4" w:space="0" w:color="auto"/>
              <w:right w:val="single" w:sz="4" w:space="0" w:color="auto"/>
            </w:tcBorders>
            <w:vAlign w:val="center"/>
          </w:tcPr>
          <w:p w:rsidR="005D0428" w:rsidRPr="005D0428" w:rsidRDefault="005D0428" w:rsidP="005D0428">
            <w:pPr>
              <w:spacing w:line="360" w:lineRule="exact"/>
              <w:ind w:firstLineChars="0" w:firstLine="0"/>
              <w:rPr>
                <w:rFonts w:cs="宋体"/>
                <w:kern w:val="0"/>
                <w:sz w:val="28"/>
              </w:rPr>
            </w:pPr>
          </w:p>
        </w:tc>
        <w:tc>
          <w:tcPr>
            <w:tcW w:w="555" w:type="pct"/>
            <w:tcBorders>
              <w:top w:val="single" w:sz="4" w:space="0" w:color="auto"/>
              <w:left w:val="single" w:sz="4" w:space="0" w:color="auto"/>
              <w:bottom w:val="single" w:sz="4" w:space="0" w:color="auto"/>
              <w:right w:val="single" w:sz="4" w:space="0" w:color="auto"/>
            </w:tcBorders>
            <w:vAlign w:val="center"/>
          </w:tcPr>
          <w:p w:rsidR="005D0428" w:rsidRPr="005D0428" w:rsidRDefault="005D0428" w:rsidP="005D0428">
            <w:pPr>
              <w:spacing w:line="360" w:lineRule="exact"/>
              <w:ind w:firstLineChars="0" w:firstLine="0"/>
              <w:rPr>
                <w:rFonts w:cs="宋体"/>
                <w:kern w:val="0"/>
                <w:sz w:val="28"/>
              </w:rPr>
            </w:pPr>
          </w:p>
        </w:tc>
      </w:tr>
      <w:tr w:rsidR="005D0428" w:rsidRPr="005D0428" w:rsidTr="005D0428">
        <w:trPr>
          <w:trHeight w:val="854"/>
          <w:jc w:val="center"/>
        </w:trPr>
        <w:tc>
          <w:tcPr>
            <w:tcW w:w="1077" w:type="pct"/>
            <w:tcBorders>
              <w:top w:val="single" w:sz="4" w:space="0" w:color="auto"/>
              <w:left w:val="single" w:sz="4" w:space="0" w:color="auto"/>
              <w:bottom w:val="single" w:sz="4" w:space="0" w:color="auto"/>
              <w:right w:val="single" w:sz="4" w:space="0" w:color="auto"/>
            </w:tcBorders>
            <w:vAlign w:val="center"/>
          </w:tcPr>
          <w:p w:rsidR="005D0428" w:rsidRPr="005D0428" w:rsidRDefault="005D0428" w:rsidP="005D0428">
            <w:pPr>
              <w:spacing w:line="360" w:lineRule="exact"/>
              <w:ind w:firstLineChars="0" w:firstLine="0"/>
              <w:jc w:val="center"/>
              <w:rPr>
                <w:sz w:val="28"/>
              </w:rPr>
            </w:pPr>
            <w:r w:rsidRPr="005D0428">
              <w:rPr>
                <w:sz w:val="28"/>
              </w:rPr>
              <w:t>……</w:t>
            </w:r>
          </w:p>
        </w:tc>
        <w:tc>
          <w:tcPr>
            <w:tcW w:w="782" w:type="pct"/>
            <w:tcBorders>
              <w:top w:val="single" w:sz="4" w:space="0" w:color="auto"/>
              <w:left w:val="single" w:sz="4" w:space="0" w:color="auto"/>
              <w:bottom w:val="single" w:sz="4" w:space="0" w:color="auto"/>
              <w:right w:val="single" w:sz="4" w:space="0" w:color="auto"/>
            </w:tcBorders>
            <w:vAlign w:val="center"/>
          </w:tcPr>
          <w:p w:rsidR="005D0428" w:rsidRPr="005D0428" w:rsidRDefault="005D0428" w:rsidP="005D0428">
            <w:pPr>
              <w:spacing w:line="360" w:lineRule="exact"/>
              <w:ind w:firstLineChars="0" w:firstLine="0"/>
              <w:rPr>
                <w:sz w:val="28"/>
              </w:rPr>
            </w:pPr>
          </w:p>
        </w:tc>
        <w:tc>
          <w:tcPr>
            <w:tcW w:w="1095" w:type="pct"/>
            <w:tcBorders>
              <w:top w:val="single" w:sz="4" w:space="0" w:color="auto"/>
              <w:left w:val="single" w:sz="4" w:space="0" w:color="auto"/>
              <w:bottom w:val="single" w:sz="4" w:space="0" w:color="auto"/>
              <w:right w:val="single" w:sz="4" w:space="0" w:color="auto"/>
            </w:tcBorders>
            <w:vAlign w:val="center"/>
          </w:tcPr>
          <w:p w:rsidR="005D0428" w:rsidRPr="005D0428" w:rsidRDefault="005D0428" w:rsidP="005D0428">
            <w:pPr>
              <w:spacing w:line="360" w:lineRule="exact"/>
              <w:ind w:firstLineChars="0" w:firstLine="0"/>
              <w:rPr>
                <w:sz w:val="28"/>
              </w:rPr>
            </w:pPr>
          </w:p>
        </w:tc>
        <w:tc>
          <w:tcPr>
            <w:tcW w:w="626" w:type="pct"/>
            <w:tcBorders>
              <w:top w:val="single" w:sz="4" w:space="0" w:color="auto"/>
              <w:left w:val="single" w:sz="4" w:space="0" w:color="auto"/>
              <w:bottom w:val="single" w:sz="4" w:space="0" w:color="auto"/>
              <w:right w:val="single" w:sz="4" w:space="0" w:color="auto"/>
            </w:tcBorders>
            <w:vAlign w:val="center"/>
          </w:tcPr>
          <w:p w:rsidR="005D0428" w:rsidRPr="005D0428" w:rsidRDefault="005D0428" w:rsidP="005D0428">
            <w:pPr>
              <w:spacing w:line="360" w:lineRule="exact"/>
              <w:ind w:firstLineChars="0" w:firstLine="0"/>
              <w:rPr>
                <w:rFonts w:cs="宋体"/>
                <w:bCs/>
                <w:kern w:val="0"/>
                <w:sz w:val="28"/>
              </w:rPr>
            </w:pPr>
          </w:p>
        </w:tc>
        <w:tc>
          <w:tcPr>
            <w:tcW w:w="865" w:type="pct"/>
            <w:tcBorders>
              <w:top w:val="single" w:sz="4" w:space="0" w:color="auto"/>
              <w:left w:val="single" w:sz="4" w:space="0" w:color="auto"/>
              <w:bottom w:val="single" w:sz="4" w:space="0" w:color="auto"/>
              <w:right w:val="single" w:sz="4" w:space="0" w:color="auto"/>
            </w:tcBorders>
            <w:vAlign w:val="center"/>
          </w:tcPr>
          <w:p w:rsidR="005D0428" w:rsidRPr="005D0428" w:rsidRDefault="005D0428" w:rsidP="005D0428">
            <w:pPr>
              <w:spacing w:line="360" w:lineRule="exact"/>
              <w:ind w:firstLineChars="0" w:firstLine="0"/>
              <w:rPr>
                <w:rFonts w:cs="宋体"/>
                <w:kern w:val="0"/>
                <w:sz w:val="28"/>
              </w:rPr>
            </w:pPr>
          </w:p>
        </w:tc>
        <w:tc>
          <w:tcPr>
            <w:tcW w:w="555" w:type="pct"/>
            <w:tcBorders>
              <w:top w:val="single" w:sz="4" w:space="0" w:color="auto"/>
              <w:left w:val="single" w:sz="4" w:space="0" w:color="auto"/>
              <w:bottom w:val="single" w:sz="4" w:space="0" w:color="auto"/>
              <w:right w:val="single" w:sz="4" w:space="0" w:color="auto"/>
            </w:tcBorders>
            <w:vAlign w:val="center"/>
          </w:tcPr>
          <w:p w:rsidR="005D0428" w:rsidRPr="005D0428" w:rsidRDefault="005D0428" w:rsidP="005D0428">
            <w:pPr>
              <w:spacing w:line="360" w:lineRule="exact"/>
              <w:ind w:firstLineChars="0" w:firstLine="0"/>
              <w:rPr>
                <w:rFonts w:cs="宋体"/>
                <w:kern w:val="0"/>
                <w:sz w:val="28"/>
              </w:rPr>
            </w:pPr>
          </w:p>
        </w:tc>
      </w:tr>
    </w:tbl>
    <w:p w:rsidR="005D0428" w:rsidRDefault="005D0428" w:rsidP="005D0428">
      <w:pPr>
        <w:ind w:firstLine="640"/>
      </w:pPr>
      <w:r>
        <w:rPr>
          <w:rFonts w:hint="eastAsia"/>
        </w:rPr>
        <w:t>有图纸、图样的可以另行提供。</w:t>
      </w:r>
    </w:p>
    <w:p w:rsidR="005D0428" w:rsidRDefault="005D0428" w:rsidP="005D0428">
      <w:pPr>
        <w:ind w:firstLine="640"/>
      </w:pPr>
      <w:r>
        <w:rPr>
          <w:rFonts w:hint="eastAsia"/>
        </w:rPr>
        <w:t xml:space="preserve">2. </w:t>
      </w:r>
      <w:r>
        <w:rPr>
          <w:rFonts w:hint="eastAsia"/>
        </w:rPr>
        <w:t>送样要求</w:t>
      </w:r>
    </w:p>
    <w:p w:rsidR="005D0428" w:rsidRDefault="005D0428" w:rsidP="005D0428">
      <w:pPr>
        <w:ind w:firstLine="640"/>
      </w:pPr>
      <w:r>
        <w:rPr>
          <w:rFonts w:hint="eastAsia"/>
        </w:rPr>
        <w:t>（</w:t>
      </w:r>
      <w:r>
        <w:rPr>
          <w:rFonts w:hint="eastAsia"/>
        </w:rPr>
        <w:t>1</w:t>
      </w:r>
      <w:r>
        <w:rPr>
          <w:rFonts w:hint="eastAsia"/>
        </w:rPr>
        <w:t>）送样地点：</w:t>
      </w:r>
      <w:r>
        <w:rPr>
          <w:rFonts w:hint="eastAsia"/>
        </w:rPr>
        <w:t xml:space="preserve"> </w:t>
      </w:r>
    </w:p>
    <w:p w:rsidR="005D0428" w:rsidRDefault="005D0428" w:rsidP="005D0428">
      <w:pPr>
        <w:ind w:firstLine="640"/>
      </w:pPr>
      <w:r>
        <w:rPr>
          <w:rFonts w:hint="eastAsia"/>
        </w:rPr>
        <w:t>（</w:t>
      </w:r>
      <w:r>
        <w:rPr>
          <w:rFonts w:hint="eastAsia"/>
        </w:rPr>
        <w:t>2</w:t>
      </w:r>
      <w:r>
        <w:rPr>
          <w:rFonts w:hint="eastAsia"/>
        </w:rPr>
        <w:t>）送样时间：</w:t>
      </w:r>
      <w:r>
        <w:rPr>
          <w:rFonts w:hint="eastAsia"/>
        </w:rPr>
        <w:t xml:space="preserve"> </w:t>
      </w:r>
    </w:p>
    <w:p w:rsidR="005D0428" w:rsidRDefault="005D0428" w:rsidP="005D0428">
      <w:pPr>
        <w:ind w:firstLine="640"/>
      </w:pPr>
      <w:r>
        <w:rPr>
          <w:rFonts w:hint="eastAsia"/>
        </w:rPr>
        <w:t>（</w:t>
      </w:r>
      <w:r>
        <w:rPr>
          <w:rFonts w:hint="eastAsia"/>
        </w:rPr>
        <w:t>3</w:t>
      </w:r>
      <w:r>
        <w:rPr>
          <w:rFonts w:hint="eastAsia"/>
        </w:rPr>
        <w:t>）送样接收联系人：</w:t>
      </w:r>
      <w:r>
        <w:rPr>
          <w:rFonts w:hint="eastAsia"/>
        </w:rPr>
        <w:t xml:space="preserve">        </w:t>
      </w:r>
      <w:r>
        <w:rPr>
          <w:rFonts w:hint="eastAsia"/>
        </w:rPr>
        <w:t>电话：</w:t>
      </w:r>
    </w:p>
    <w:p w:rsidR="005D0428" w:rsidRDefault="005D0428" w:rsidP="005D0428">
      <w:pPr>
        <w:ind w:firstLine="640"/>
      </w:pPr>
      <w:r>
        <w:rPr>
          <w:rFonts w:hint="eastAsia"/>
        </w:rPr>
        <w:t>（</w:t>
      </w:r>
      <w:r>
        <w:rPr>
          <w:rFonts w:hint="eastAsia"/>
        </w:rPr>
        <w:t>4</w:t>
      </w:r>
      <w:r>
        <w:rPr>
          <w:rFonts w:hint="eastAsia"/>
        </w:rPr>
        <w:t>）退回方式：自取</w:t>
      </w:r>
      <w:r>
        <w:rPr>
          <w:rFonts w:hint="eastAsia"/>
        </w:rPr>
        <w:t xml:space="preserve"> </w:t>
      </w:r>
    </w:p>
    <w:p w:rsidR="005D0428" w:rsidRDefault="005D0428" w:rsidP="005D0428">
      <w:pPr>
        <w:ind w:firstLine="640"/>
      </w:pPr>
      <w:r>
        <w:rPr>
          <w:rFonts w:hint="eastAsia"/>
        </w:rPr>
        <w:t>（</w:t>
      </w:r>
      <w:r>
        <w:rPr>
          <w:rFonts w:hint="eastAsia"/>
        </w:rPr>
        <w:t>5</w:t>
      </w:r>
      <w:r>
        <w:rPr>
          <w:rFonts w:hint="eastAsia"/>
        </w:rPr>
        <w:t>）投标人须按招标文件的要求提供样品，</w:t>
      </w:r>
      <w:r>
        <w:rPr>
          <w:rFonts w:hint="eastAsia"/>
          <w:i/>
          <w:u w:val="single"/>
        </w:rPr>
        <w:t>截止时间之后送达的不予接收</w:t>
      </w:r>
      <w:r>
        <w:rPr>
          <w:rFonts w:hint="eastAsia"/>
        </w:rPr>
        <w:t>。中标（成交）人的样品将留样封存，作为中标（成交）人产品现场验收依据。未中标（成交）单位在中标（成交）公告发布后的</w:t>
      </w:r>
      <w:r>
        <w:rPr>
          <w:rFonts w:hint="eastAsia"/>
        </w:rPr>
        <w:t>3</w:t>
      </w:r>
      <w:r>
        <w:rPr>
          <w:rFonts w:hint="eastAsia"/>
        </w:rPr>
        <w:t>个工作日内将样品自行取回，否则视同投标人自动放弃投标样品，采购人有权自行处理。各投标人样品不能出现制造厂或投标人的标志、标记，否则样品评标不得分。</w:t>
      </w:r>
    </w:p>
    <w:p w:rsidR="005D0428" w:rsidRPr="005D0428" w:rsidRDefault="005D0428" w:rsidP="005D0428">
      <w:pPr>
        <w:pStyle w:val="af8"/>
        <w:adjustRightInd w:val="0"/>
        <w:snapToGrid w:val="0"/>
        <w:spacing w:after="0" w:line="550" w:lineRule="exact"/>
        <w:ind w:firstLineChars="200" w:firstLine="640"/>
        <w:rPr>
          <w:rFonts w:ascii="Times New Roman" w:eastAsia="仿宋_GB2312" w:hAnsi="Times New Roman"/>
          <w:i/>
          <w:color w:val="0D1E0F"/>
          <w:sz w:val="32"/>
          <w:szCs w:val="20"/>
          <w:u w:val="single"/>
        </w:rPr>
      </w:pPr>
      <w:r w:rsidRPr="005D0428">
        <w:rPr>
          <w:rFonts w:ascii="Times New Roman" w:eastAsia="仿宋_GB2312" w:hAnsi="Times New Roman" w:hint="eastAsia"/>
          <w:i/>
          <w:color w:val="0D1E0F"/>
          <w:sz w:val="32"/>
          <w:szCs w:val="20"/>
          <w:u w:val="single"/>
        </w:rPr>
        <w:lastRenderedPageBreak/>
        <w:t>（</w:t>
      </w:r>
      <w:r w:rsidRPr="005D0428">
        <w:rPr>
          <w:rFonts w:ascii="Times New Roman" w:eastAsia="仿宋_GB2312" w:hAnsi="Times New Roman" w:hint="eastAsia"/>
          <w:i/>
          <w:color w:val="0D1E0F"/>
          <w:sz w:val="32"/>
          <w:szCs w:val="20"/>
          <w:u w:val="single"/>
        </w:rPr>
        <w:t>6</w:t>
      </w:r>
      <w:r w:rsidRPr="005D0428">
        <w:rPr>
          <w:rFonts w:ascii="Times New Roman" w:eastAsia="仿宋_GB2312" w:hAnsi="Times New Roman" w:hint="eastAsia"/>
          <w:i/>
          <w:color w:val="0D1E0F"/>
          <w:sz w:val="32"/>
          <w:szCs w:val="20"/>
          <w:u w:val="single"/>
        </w:rPr>
        <w:t>）样品限价同时作为该产品投标最高限价，投标报价不得超过样品限价。</w:t>
      </w:r>
    </w:p>
    <w:p w:rsidR="005D0428" w:rsidRDefault="005D0428" w:rsidP="005D0428">
      <w:pPr>
        <w:spacing w:line="550" w:lineRule="exact"/>
        <w:ind w:firstLine="640"/>
      </w:pPr>
      <w:r>
        <w:rPr>
          <w:rFonts w:hint="eastAsia"/>
        </w:rPr>
        <w:t>以下是对于样品接收人的要求（招标文件中请删除）：样品接收人应按照相关规定保障样品存放室具备录音录像条件，并负责对样品接收和评标的全过程进行录音录像。样品接收人应在开评标当天将样品接收全过程的录音录像影像资料和送样表带到开评标现场，交集采机构（或者采购人、代理机构）存档。评标结束后样品评标过程的所有影像资料交集采机构（或者采购人、代理机构）存档。样品接收人未按照规定提供影像资料的或者影像资料不齐全的由样品接收人出具情况说明并存档。</w:t>
      </w:r>
    </w:p>
    <w:p w:rsidR="005D0428" w:rsidRDefault="005D0428" w:rsidP="005D0428">
      <w:pPr>
        <w:spacing w:line="550" w:lineRule="exact"/>
        <w:ind w:firstLine="640"/>
      </w:pPr>
      <w:r>
        <w:rPr>
          <w:rFonts w:hint="eastAsia"/>
        </w:rPr>
        <w:t xml:space="preserve">3. </w:t>
      </w:r>
      <w:r>
        <w:rPr>
          <w:rFonts w:hint="eastAsia"/>
        </w:rPr>
        <w:t>送样表格式</w:t>
      </w:r>
    </w:p>
    <w:tbl>
      <w:tblPr>
        <w:tblW w:w="9014" w:type="dxa"/>
        <w:jc w:val="center"/>
        <w:tblLayout w:type="fixed"/>
        <w:tblLook w:val="0000" w:firstRow="0" w:lastRow="0" w:firstColumn="0" w:lastColumn="0" w:noHBand="0" w:noVBand="0"/>
      </w:tblPr>
      <w:tblGrid>
        <w:gridCol w:w="709"/>
        <w:gridCol w:w="3970"/>
        <w:gridCol w:w="708"/>
        <w:gridCol w:w="1134"/>
        <w:gridCol w:w="1276"/>
        <w:gridCol w:w="1217"/>
      </w:tblGrid>
      <w:tr w:rsidR="005D0428" w:rsidTr="005D0428">
        <w:trPr>
          <w:trHeight w:val="567"/>
          <w:jc w:val="center"/>
        </w:trPr>
        <w:tc>
          <w:tcPr>
            <w:tcW w:w="9014" w:type="dxa"/>
            <w:gridSpan w:val="6"/>
            <w:noWrap/>
            <w:vAlign w:val="center"/>
          </w:tcPr>
          <w:p w:rsidR="005D0428" w:rsidRDefault="005D0428" w:rsidP="005D0428">
            <w:pPr>
              <w:pStyle w:val="af"/>
              <w:ind w:firstLineChars="0" w:firstLine="0"/>
              <w:jc w:val="center"/>
            </w:pPr>
            <w:r>
              <w:rPr>
                <w:rFonts w:hint="eastAsia"/>
              </w:rPr>
              <w:t>送</w:t>
            </w:r>
            <w:r>
              <w:rPr>
                <w:rFonts w:hint="eastAsia"/>
              </w:rPr>
              <w:t xml:space="preserve">  </w:t>
            </w:r>
            <w:r>
              <w:rPr>
                <w:rFonts w:hint="eastAsia"/>
              </w:rPr>
              <w:t>样</w:t>
            </w:r>
            <w:r>
              <w:rPr>
                <w:rFonts w:hint="eastAsia"/>
              </w:rPr>
              <w:t xml:space="preserve">  </w:t>
            </w:r>
            <w:r>
              <w:rPr>
                <w:rFonts w:hint="eastAsia"/>
              </w:rPr>
              <w:t>表</w:t>
            </w:r>
          </w:p>
        </w:tc>
      </w:tr>
      <w:tr w:rsidR="005D0428" w:rsidTr="005D0428">
        <w:trPr>
          <w:trHeight w:val="567"/>
          <w:jc w:val="center"/>
        </w:trPr>
        <w:tc>
          <w:tcPr>
            <w:tcW w:w="4679" w:type="dxa"/>
            <w:gridSpan w:val="2"/>
            <w:noWrap/>
            <w:vAlign w:val="center"/>
          </w:tcPr>
          <w:p w:rsidR="005D0428" w:rsidRDefault="005D0428" w:rsidP="005D0428">
            <w:pPr>
              <w:pStyle w:val="af3"/>
              <w:widowControl/>
              <w:snapToGrid w:val="0"/>
              <w:spacing w:line="300" w:lineRule="exact"/>
              <w:ind w:firstLineChars="0" w:firstLine="0"/>
              <w:rPr>
                <w:rFonts w:ascii="宋体" w:hAnsi="宋体"/>
              </w:rPr>
            </w:pPr>
            <w:r>
              <w:rPr>
                <w:rFonts w:ascii="宋体" w:hAnsi="宋体" w:cs="宋体" w:hint="eastAsia"/>
                <w:color w:val="000000"/>
              </w:rPr>
              <w:t>项目名称：</w:t>
            </w:r>
          </w:p>
        </w:tc>
        <w:tc>
          <w:tcPr>
            <w:tcW w:w="4335" w:type="dxa"/>
            <w:gridSpan w:val="4"/>
            <w:noWrap/>
            <w:vAlign w:val="center"/>
          </w:tcPr>
          <w:p w:rsidR="005D0428" w:rsidRDefault="005D0428" w:rsidP="005D0428">
            <w:pPr>
              <w:pStyle w:val="af3"/>
              <w:widowControl/>
              <w:snapToGrid w:val="0"/>
              <w:spacing w:line="300" w:lineRule="exact"/>
              <w:ind w:firstLineChars="0" w:firstLine="0"/>
              <w:jc w:val="center"/>
              <w:rPr>
                <w:rFonts w:ascii="宋体" w:hAnsi="宋体"/>
              </w:rPr>
            </w:pPr>
            <w:r>
              <w:rPr>
                <w:rFonts w:ascii="宋体" w:hAnsi="宋体" w:cs="宋体" w:hint="eastAsia"/>
                <w:color w:val="000000"/>
              </w:rPr>
              <w:t>项目编号：</w:t>
            </w:r>
            <w:r>
              <w:rPr>
                <w:rFonts w:ascii="宋体" w:hAnsi="宋体" w:cs="宋体" w:hint="eastAsia"/>
                <w:color w:val="000000"/>
              </w:rPr>
              <w:t xml:space="preserve"> </w:t>
            </w:r>
          </w:p>
        </w:tc>
      </w:tr>
      <w:tr w:rsidR="005D0428" w:rsidTr="005D0428">
        <w:trPr>
          <w:trHeight w:val="567"/>
          <w:jc w:val="center"/>
        </w:trPr>
        <w:tc>
          <w:tcPr>
            <w:tcW w:w="4679" w:type="dxa"/>
            <w:gridSpan w:val="2"/>
            <w:tcBorders>
              <w:top w:val="nil"/>
              <w:left w:val="nil"/>
              <w:bottom w:val="single" w:sz="4" w:space="0" w:color="auto"/>
              <w:right w:val="nil"/>
            </w:tcBorders>
            <w:noWrap/>
            <w:vAlign w:val="center"/>
          </w:tcPr>
          <w:p w:rsidR="005D0428" w:rsidRDefault="005D0428" w:rsidP="005D0428">
            <w:pPr>
              <w:pStyle w:val="af3"/>
              <w:widowControl/>
              <w:snapToGrid w:val="0"/>
              <w:spacing w:line="300" w:lineRule="exact"/>
              <w:ind w:firstLineChars="0" w:firstLine="0"/>
              <w:rPr>
                <w:rFonts w:ascii="宋体" w:hAnsi="宋体"/>
              </w:rPr>
            </w:pPr>
            <w:r>
              <w:rPr>
                <w:rFonts w:ascii="宋体" w:hAnsi="宋体" w:cs="宋体" w:hint="eastAsia"/>
                <w:color w:val="000000"/>
              </w:rPr>
              <w:t>投标人（盖章）：</w:t>
            </w:r>
          </w:p>
        </w:tc>
        <w:tc>
          <w:tcPr>
            <w:tcW w:w="708" w:type="dxa"/>
            <w:tcBorders>
              <w:top w:val="nil"/>
              <w:left w:val="nil"/>
              <w:bottom w:val="single" w:sz="4" w:space="0" w:color="auto"/>
              <w:right w:val="nil"/>
            </w:tcBorders>
            <w:noWrap/>
            <w:vAlign w:val="center"/>
          </w:tcPr>
          <w:p w:rsidR="005D0428" w:rsidRDefault="005D0428" w:rsidP="005D0428">
            <w:pPr>
              <w:pStyle w:val="af3"/>
              <w:widowControl/>
              <w:snapToGrid w:val="0"/>
              <w:spacing w:line="300" w:lineRule="exact"/>
              <w:ind w:firstLineChars="0" w:firstLine="0"/>
              <w:jc w:val="center"/>
              <w:rPr>
                <w:rFonts w:ascii="宋体" w:hAnsi="宋体"/>
              </w:rPr>
            </w:pPr>
          </w:p>
        </w:tc>
        <w:tc>
          <w:tcPr>
            <w:tcW w:w="1134" w:type="dxa"/>
            <w:tcBorders>
              <w:top w:val="nil"/>
              <w:left w:val="nil"/>
              <w:bottom w:val="single" w:sz="4" w:space="0" w:color="auto"/>
              <w:right w:val="nil"/>
            </w:tcBorders>
            <w:noWrap/>
            <w:vAlign w:val="center"/>
          </w:tcPr>
          <w:p w:rsidR="005D0428" w:rsidRDefault="005D0428" w:rsidP="005D0428">
            <w:pPr>
              <w:pStyle w:val="af3"/>
              <w:widowControl/>
              <w:snapToGrid w:val="0"/>
              <w:spacing w:line="300" w:lineRule="exact"/>
              <w:ind w:firstLineChars="0" w:firstLine="0"/>
              <w:jc w:val="center"/>
              <w:rPr>
                <w:rFonts w:ascii="宋体" w:hAnsi="宋体"/>
              </w:rPr>
            </w:pPr>
          </w:p>
        </w:tc>
        <w:tc>
          <w:tcPr>
            <w:tcW w:w="1276" w:type="dxa"/>
            <w:tcBorders>
              <w:top w:val="nil"/>
              <w:left w:val="nil"/>
              <w:bottom w:val="single" w:sz="4" w:space="0" w:color="auto"/>
              <w:right w:val="nil"/>
            </w:tcBorders>
            <w:noWrap/>
            <w:vAlign w:val="center"/>
          </w:tcPr>
          <w:p w:rsidR="005D0428" w:rsidRDefault="005D0428" w:rsidP="005D0428">
            <w:pPr>
              <w:pStyle w:val="af3"/>
              <w:widowControl/>
              <w:snapToGrid w:val="0"/>
              <w:spacing w:line="300" w:lineRule="exact"/>
              <w:ind w:firstLineChars="0" w:firstLine="0"/>
              <w:jc w:val="center"/>
              <w:rPr>
                <w:rFonts w:ascii="宋体" w:hAnsi="宋体"/>
              </w:rPr>
            </w:pPr>
          </w:p>
        </w:tc>
        <w:tc>
          <w:tcPr>
            <w:tcW w:w="1217" w:type="dxa"/>
            <w:tcBorders>
              <w:top w:val="nil"/>
              <w:left w:val="nil"/>
              <w:bottom w:val="single" w:sz="4" w:space="0" w:color="auto"/>
              <w:right w:val="nil"/>
            </w:tcBorders>
            <w:noWrap/>
            <w:vAlign w:val="center"/>
          </w:tcPr>
          <w:p w:rsidR="005D0428" w:rsidRDefault="005D0428" w:rsidP="005D0428">
            <w:pPr>
              <w:pStyle w:val="af3"/>
              <w:widowControl/>
              <w:snapToGrid w:val="0"/>
              <w:spacing w:line="300" w:lineRule="exact"/>
              <w:ind w:firstLineChars="0" w:firstLine="0"/>
              <w:jc w:val="center"/>
              <w:rPr>
                <w:rFonts w:ascii="仿宋_GB2312" w:hAnsi="宋体"/>
                <w:sz w:val="32"/>
                <w:szCs w:val="32"/>
              </w:rPr>
            </w:pPr>
          </w:p>
        </w:tc>
      </w:tr>
      <w:tr w:rsidR="005D0428" w:rsidRPr="005D0428" w:rsidTr="005D0428">
        <w:trPr>
          <w:trHeight w:val="567"/>
          <w:jc w:val="center"/>
        </w:trPr>
        <w:tc>
          <w:tcPr>
            <w:tcW w:w="709" w:type="dxa"/>
            <w:tcBorders>
              <w:top w:val="nil"/>
              <w:left w:val="single" w:sz="4" w:space="0" w:color="auto"/>
              <w:bottom w:val="single" w:sz="4" w:space="0" w:color="auto"/>
              <w:right w:val="single" w:sz="4" w:space="0" w:color="auto"/>
            </w:tcBorders>
            <w:noWrap/>
            <w:vAlign w:val="center"/>
          </w:tcPr>
          <w:p w:rsidR="005D0428" w:rsidRPr="005D0428" w:rsidRDefault="005D0428" w:rsidP="005D0428">
            <w:pPr>
              <w:pStyle w:val="af3"/>
              <w:widowControl/>
              <w:snapToGrid w:val="0"/>
              <w:spacing w:line="300" w:lineRule="exact"/>
              <w:ind w:firstLineChars="0" w:firstLine="0"/>
              <w:jc w:val="center"/>
              <w:rPr>
                <w:rFonts w:ascii="黑体" w:eastAsia="黑体" w:hAnsi="黑体"/>
              </w:rPr>
            </w:pPr>
            <w:r w:rsidRPr="005D0428">
              <w:rPr>
                <w:rFonts w:ascii="黑体" w:eastAsia="黑体" w:hAnsi="黑体" w:cs="宋体" w:hint="eastAsia"/>
                <w:color w:val="000000"/>
              </w:rPr>
              <w:t>序号</w:t>
            </w:r>
          </w:p>
        </w:tc>
        <w:tc>
          <w:tcPr>
            <w:tcW w:w="3970" w:type="dxa"/>
            <w:tcBorders>
              <w:top w:val="nil"/>
              <w:left w:val="nil"/>
              <w:bottom w:val="single" w:sz="4" w:space="0" w:color="auto"/>
              <w:right w:val="single" w:sz="4" w:space="0" w:color="auto"/>
            </w:tcBorders>
            <w:vAlign w:val="center"/>
          </w:tcPr>
          <w:p w:rsidR="005D0428" w:rsidRPr="005D0428" w:rsidRDefault="005D0428" w:rsidP="005D0428">
            <w:pPr>
              <w:pStyle w:val="af3"/>
              <w:widowControl/>
              <w:snapToGrid w:val="0"/>
              <w:spacing w:line="300" w:lineRule="exact"/>
              <w:ind w:firstLineChars="0" w:firstLine="0"/>
              <w:jc w:val="center"/>
              <w:rPr>
                <w:rFonts w:ascii="黑体" w:eastAsia="黑体" w:hAnsi="黑体"/>
              </w:rPr>
            </w:pPr>
            <w:r w:rsidRPr="005D0428">
              <w:rPr>
                <w:rFonts w:ascii="黑体" w:eastAsia="黑体" w:hAnsi="黑体" w:cs="宋体" w:hint="eastAsia"/>
                <w:color w:val="000000"/>
              </w:rPr>
              <w:t>样品名称                      （按照招标文件样品要求逐一填写）</w:t>
            </w:r>
          </w:p>
        </w:tc>
        <w:tc>
          <w:tcPr>
            <w:tcW w:w="708" w:type="dxa"/>
            <w:tcBorders>
              <w:top w:val="nil"/>
              <w:left w:val="nil"/>
              <w:bottom w:val="single" w:sz="4" w:space="0" w:color="auto"/>
              <w:right w:val="single" w:sz="4" w:space="0" w:color="auto"/>
            </w:tcBorders>
            <w:noWrap/>
            <w:vAlign w:val="center"/>
          </w:tcPr>
          <w:p w:rsidR="005D0428" w:rsidRPr="005D0428" w:rsidRDefault="005D0428" w:rsidP="005D0428">
            <w:pPr>
              <w:pStyle w:val="af3"/>
              <w:widowControl/>
              <w:snapToGrid w:val="0"/>
              <w:spacing w:line="300" w:lineRule="exact"/>
              <w:ind w:firstLineChars="0" w:firstLine="0"/>
              <w:jc w:val="center"/>
              <w:rPr>
                <w:rFonts w:ascii="黑体" w:eastAsia="黑体" w:hAnsi="黑体"/>
              </w:rPr>
            </w:pPr>
            <w:r w:rsidRPr="005D0428">
              <w:rPr>
                <w:rFonts w:ascii="黑体" w:eastAsia="黑体" w:hAnsi="黑体" w:cs="宋体" w:hint="eastAsia"/>
                <w:color w:val="000000"/>
              </w:rPr>
              <w:t>送样数量</w:t>
            </w:r>
          </w:p>
        </w:tc>
        <w:tc>
          <w:tcPr>
            <w:tcW w:w="1134" w:type="dxa"/>
            <w:tcBorders>
              <w:top w:val="nil"/>
              <w:left w:val="nil"/>
              <w:bottom w:val="single" w:sz="4" w:space="0" w:color="auto"/>
              <w:right w:val="single" w:sz="4" w:space="0" w:color="auto"/>
            </w:tcBorders>
            <w:noWrap/>
            <w:vAlign w:val="center"/>
          </w:tcPr>
          <w:p w:rsidR="005D0428" w:rsidRPr="005D0428" w:rsidRDefault="005D0428" w:rsidP="005D0428">
            <w:pPr>
              <w:pStyle w:val="af3"/>
              <w:widowControl/>
              <w:snapToGrid w:val="0"/>
              <w:spacing w:line="300" w:lineRule="exact"/>
              <w:ind w:firstLineChars="0" w:firstLine="0"/>
              <w:jc w:val="center"/>
              <w:rPr>
                <w:rFonts w:ascii="黑体" w:eastAsia="黑体" w:hAnsi="黑体"/>
              </w:rPr>
            </w:pPr>
            <w:r w:rsidRPr="005D0428">
              <w:rPr>
                <w:rFonts w:ascii="黑体" w:eastAsia="黑体" w:hAnsi="黑体" w:cs="宋体" w:hint="eastAsia"/>
                <w:color w:val="000000"/>
              </w:rPr>
              <w:t>送样人</w:t>
            </w:r>
          </w:p>
        </w:tc>
        <w:tc>
          <w:tcPr>
            <w:tcW w:w="1276" w:type="dxa"/>
            <w:tcBorders>
              <w:top w:val="nil"/>
              <w:left w:val="nil"/>
              <w:bottom w:val="single" w:sz="4" w:space="0" w:color="auto"/>
              <w:right w:val="single" w:sz="4" w:space="0" w:color="auto"/>
            </w:tcBorders>
            <w:noWrap/>
            <w:vAlign w:val="center"/>
          </w:tcPr>
          <w:p w:rsidR="005D0428" w:rsidRPr="005D0428" w:rsidRDefault="005D0428" w:rsidP="005D0428">
            <w:pPr>
              <w:pStyle w:val="af3"/>
              <w:widowControl/>
              <w:snapToGrid w:val="0"/>
              <w:spacing w:line="300" w:lineRule="exact"/>
              <w:ind w:firstLineChars="0" w:firstLine="0"/>
              <w:jc w:val="center"/>
              <w:rPr>
                <w:rFonts w:ascii="黑体" w:eastAsia="黑体" w:hAnsi="黑体"/>
              </w:rPr>
            </w:pPr>
            <w:r w:rsidRPr="005D0428">
              <w:rPr>
                <w:rFonts w:ascii="黑体" w:eastAsia="黑体" w:hAnsi="黑体" w:cs="宋体" w:hint="eastAsia"/>
                <w:color w:val="000000"/>
              </w:rPr>
              <w:t>联系电话</w:t>
            </w:r>
          </w:p>
        </w:tc>
        <w:tc>
          <w:tcPr>
            <w:tcW w:w="1217" w:type="dxa"/>
            <w:tcBorders>
              <w:top w:val="nil"/>
              <w:left w:val="nil"/>
              <w:bottom w:val="single" w:sz="4" w:space="0" w:color="auto"/>
              <w:right w:val="single" w:sz="4" w:space="0" w:color="auto"/>
            </w:tcBorders>
            <w:noWrap/>
            <w:vAlign w:val="center"/>
          </w:tcPr>
          <w:p w:rsidR="005D0428" w:rsidRPr="005D0428" w:rsidRDefault="005D0428" w:rsidP="005D0428">
            <w:pPr>
              <w:pStyle w:val="af3"/>
              <w:widowControl/>
              <w:snapToGrid w:val="0"/>
              <w:spacing w:line="300" w:lineRule="exact"/>
              <w:ind w:firstLineChars="0" w:firstLine="0"/>
              <w:jc w:val="center"/>
              <w:rPr>
                <w:rFonts w:ascii="黑体" w:eastAsia="黑体" w:hAnsi="黑体"/>
              </w:rPr>
            </w:pPr>
            <w:r w:rsidRPr="005D0428">
              <w:rPr>
                <w:rFonts w:ascii="黑体" w:eastAsia="黑体" w:hAnsi="黑体" w:cs="宋体" w:hint="eastAsia"/>
                <w:color w:val="000000"/>
              </w:rPr>
              <w:t>备注</w:t>
            </w:r>
          </w:p>
        </w:tc>
      </w:tr>
      <w:tr w:rsidR="005D0428" w:rsidTr="005D0428">
        <w:trPr>
          <w:trHeight w:val="567"/>
          <w:jc w:val="center"/>
        </w:trPr>
        <w:tc>
          <w:tcPr>
            <w:tcW w:w="709" w:type="dxa"/>
            <w:tcBorders>
              <w:top w:val="nil"/>
              <w:left w:val="single" w:sz="4" w:space="0" w:color="auto"/>
              <w:bottom w:val="single" w:sz="4" w:space="0" w:color="auto"/>
              <w:right w:val="single" w:sz="4" w:space="0" w:color="auto"/>
            </w:tcBorders>
            <w:noWrap/>
            <w:vAlign w:val="center"/>
          </w:tcPr>
          <w:p w:rsidR="005D0428" w:rsidRPr="005D0428" w:rsidRDefault="005D0428" w:rsidP="005D0428">
            <w:pPr>
              <w:spacing w:line="240" w:lineRule="auto"/>
              <w:ind w:firstLineChars="0" w:firstLine="0"/>
              <w:jc w:val="center"/>
              <w:rPr>
                <w:sz w:val="24"/>
              </w:rPr>
            </w:pPr>
            <w:r w:rsidRPr="005D0428">
              <w:rPr>
                <w:rFonts w:hint="eastAsia"/>
                <w:sz w:val="24"/>
              </w:rPr>
              <w:t>1</w:t>
            </w:r>
          </w:p>
        </w:tc>
        <w:tc>
          <w:tcPr>
            <w:tcW w:w="3970" w:type="dxa"/>
            <w:tcBorders>
              <w:top w:val="nil"/>
              <w:left w:val="nil"/>
              <w:bottom w:val="single" w:sz="4" w:space="0" w:color="auto"/>
              <w:right w:val="single" w:sz="4" w:space="0" w:color="auto"/>
            </w:tcBorders>
            <w:vAlign w:val="center"/>
          </w:tcPr>
          <w:p w:rsidR="005D0428" w:rsidRDefault="005D0428" w:rsidP="005D0428">
            <w:pPr>
              <w:pStyle w:val="af3"/>
              <w:widowControl/>
              <w:snapToGrid w:val="0"/>
              <w:spacing w:line="300" w:lineRule="exact"/>
              <w:ind w:firstLineChars="0" w:firstLine="0"/>
              <w:jc w:val="center"/>
              <w:rPr>
                <w:rFonts w:ascii="宋体" w:hAnsi="宋体"/>
              </w:rPr>
            </w:pPr>
          </w:p>
        </w:tc>
        <w:tc>
          <w:tcPr>
            <w:tcW w:w="708" w:type="dxa"/>
            <w:tcBorders>
              <w:top w:val="nil"/>
              <w:left w:val="nil"/>
              <w:bottom w:val="single" w:sz="4" w:space="0" w:color="auto"/>
              <w:right w:val="single" w:sz="4" w:space="0" w:color="auto"/>
            </w:tcBorders>
            <w:noWrap/>
            <w:vAlign w:val="center"/>
          </w:tcPr>
          <w:p w:rsidR="005D0428" w:rsidRDefault="005D0428" w:rsidP="005D0428">
            <w:pPr>
              <w:pStyle w:val="af3"/>
              <w:widowControl/>
              <w:snapToGrid w:val="0"/>
              <w:spacing w:line="300" w:lineRule="exact"/>
              <w:ind w:firstLineChars="0" w:firstLine="0"/>
              <w:jc w:val="center"/>
              <w:rPr>
                <w:rFonts w:ascii="宋体" w:hAnsi="宋体"/>
              </w:rPr>
            </w:pPr>
          </w:p>
        </w:tc>
        <w:tc>
          <w:tcPr>
            <w:tcW w:w="1134" w:type="dxa"/>
            <w:vMerge w:val="restart"/>
            <w:tcBorders>
              <w:top w:val="nil"/>
              <w:left w:val="single" w:sz="4" w:space="0" w:color="auto"/>
              <w:bottom w:val="single" w:sz="4" w:space="0" w:color="000000"/>
              <w:right w:val="single" w:sz="4" w:space="0" w:color="auto"/>
            </w:tcBorders>
            <w:noWrap/>
            <w:vAlign w:val="center"/>
          </w:tcPr>
          <w:p w:rsidR="005D0428" w:rsidRDefault="005D0428" w:rsidP="005D0428">
            <w:pPr>
              <w:pStyle w:val="af3"/>
              <w:widowControl/>
              <w:snapToGrid w:val="0"/>
              <w:spacing w:line="300" w:lineRule="exact"/>
              <w:ind w:firstLineChars="0" w:firstLine="0"/>
              <w:jc w:val="center"/>
              <w:rPr>
                <w:rFonts w:ascii="宋体" w:hAnsi="宋体"/>
              </w:rPr>
            </w:pPr>
          </w:p>
        </w:tc>
        <w:tc>
          <w:tcPr>
            <w:tcW w:w="1276" w:type="dxa"/>
            <w:vMerge w:val="restart"/>
            <w:tcBorders>
              <w:top w:val="nil"/>
              <w:left w:val="single" w:sz="4" w:space="0" w:color="auto"/>
              <w:bottom w:val="single" w:sz="4" w:space="0" w:color="000000"/>
              <w:right w:val="single" w:sz="4" w:space="0" w:color="auto"/>
            </w:tcBorders>
            <w:noWrap/>
            <w:vAlign w:val="center"/>
          </w:tcPr>
          <w:p w:rsidR="005D0428" w:rsidRDefault="005D0428" w:rsidP="005D0428">
            <w:pPr>
              <w:pStyle w:val="af3"/>
              <w:widowControl/>
              <w:snapToGrid w:val="0"/>
              <w:spacing w:line="300" w:lineRule="exact"/>
              <w:ind w:firstLineChars="0" w:firstLine="0"/>
              <w:jc w:val="center"/>
              <w:rPr>
                <w:rFonts w:ascii="宋体" w:hAnsi="宋体"/>
              </w:rPr>
            </w:pPr>
          </w:p>
        </w:tc>
        <w:tc>
          <w:tcPr>
            <w:tcW w:w="1217" w:type="dxa"/>
            <w:tcBorders>
              <w:top w:val="nil"/>
              <w:left w:val="nil"/>
              <w:bottom w:val="single" w:sz="4" w:space="0" w:color="auto"/>
              <w:right w:val="single" w:sz="4" w:space="0" w:color="auto"/>
            </w:tcBorders>
            <w:noWrap/>
            <w:vAlign w:val="center"/>
          </w:tcPr>
          <w:p w:rsidR="005D0428" w:rsidRDefault="005D0428" w:rsidP="005D0428">
            <w:pPr>
              <w:pStyle w:val="af3"/>
              <w:widowControl/>
              <w:snapToGrid w:val="0"/>
              <w:spacing w:line="300" w:lineRule="exact"/>
              <w:ind w:firstLineChars="0" w:firstLine="0"/>
              <w:jc w:val="center"/>
              <w:rPr>
                <w:rFonts w:ascii="宋体" w:hAnsi="宋体"/>
              </w:rPr>
            </w:pPr>
          </w:p>
        </w:tc>
      </w:tr>
      <w:tr w:rsidR="005D0428" w:rsidTr="005D0428">
        <w:trPr>
          <w:trHeight w:val="567"/>
          <w:jc w:val="center"/>
        </w:trPr>
        <w:tc>
          <w:tcPr>
            <w:tcW w:w="709" w:type="dxa"/>
            <w:tcBorders>
              <w:top w:val="nil"/>
              <w:left w:val="single" w:sz="4" w:space="0" w:color="auto"/>
              <w:bottom w:val="single" w:sz="4" w:space="0" w:color="auto"/>
              <w:right w:val="single" w:sz="4" w:space="0" w:color="auto"/>
            </w:tcBorders>
            <w:noWrap/>
            <w:vAlign w:val="center"/>
          </w:tcPr>
          <w:p w:rsidR="005D0428" w:rsidRPr="005D0428" w:rsidRDefault="005D0428" w:rsidP="005D0428">
            <w:pPr>
              <w:spacing w:line="240" w:lineRule="auto"/>
              <w:ind w:firstLineChars="0" w:firstLine="0"/>
              <w:jc w:val="center"/>
              <w:rPr>
                <w:sz w:val="24"/>
              </w:rPr>
            </w:pPr>
            <w:r w:rsidRPr="005D0428">
              <w:rPr>
                <w:rFonts w:hint="eastAsia"/>
                <w:sz w:val="24"/>
              </w:rPr>
              <w:t>2</w:t>
            </w:r>
          </w:p>
        </w:tc>
        <w:tc>
          <w:tcPr>
            <w:tcW w:w="3970" w:type="dxa"/>
            <w:tcBorders>
              <w:top w:val="nil"/>
              <w:left w:val="nil"/>
              <w:bottom w:val="single" w:sz="4" w:space="0" w:color="auto"/>
              <w:right w:val="single" w:sz="4" w:space="0" w:color="auto"/>
            </w:tcBorders>
            <w:vAlign w:val="center"/>
          </w:tcPr>
          <w:p w:rsidR="005D0428" w:rsidRDefault="005D0428" w:rsidP="005D0428">
            <w:pPr>
              <w:pStyle w:val="af3"/>
              <w:widowControl/>
              <w:snapToGrid w:val="0"/>
              <w:spacing w:line="300" w:lineRule="exact"/>
              <w:ind w:firstLineChars="0" w:firstLine="0"/>
              <w:jc w:val="center"/>
              <w:rPr>
                <w:rFonts w:ascii="宋体" w:hAnsi="宋体"/>
              </w:rPr>
            </w:pPr>
          </w:p>
        </w:tc>
        <w:tc>
          <w:tcPr>
            <w:tcW w:w="708" w:type="dxa"/>
            <w:tcBorders>
              <w:top w:val="nil"/>
              <w:left w:val="nil"/>
              <w:bottom w:val="single" w:sz="4" w:space="0" w:color="auto"/>
              <w:right w:val="single" w:sz="4" w:space="0" w:color="auto"/>
            </w:tcBorders>
            <w:noWrap/>
            <w:vAlign w:val="center"/>
          </w:tcPr>
          <w:p w:rsidR="005D0428" w:rsidRDefault="005D0428" w:rsidP="005D0428">
            <w:pPr>
              <w:pStyle w:val="af3"/>
              <w:widowControl/>
              <w:snapToGrid w:val="0"/>
              <w:spacing w:line="300" w:lineRule="exact"/>
              <w:ind w:firstLineChars="0" w:firstLine="0"/>
              <w:jc w:val="center"/>
              <w:rPr>
                <w:rFonts w:ascii="宋体" w:hAnsi="宋体"/>
              </w:rPr>
            </w:pPr>
          </w:p>
        </w:tc>
        <w:tc>
          <w:tcPr>
            <w:tcW w:w="1134" w:type="dxa"/>
            <w:vMerge/>
            <w:tcBorders>
              <w:top w:val="nil"/>
              <w:left w:val="single" w:sz="4" w:space="0" w:color="auto"/>
              <w:bottom w:val="single" w:sz="4" w:space="0" w:color="000000"/>
              <w:right w:val="single" w:sz="4" w:space="0" w:color="auto"/>
            </w:tcBorders>
            <w:vAlign w:val="center"/>
          </w:tcPr>
          <w:p w:rsidR="005D0428" w:rsidRDefault="005D0428" w:rsidP="005D0428">
            <w:pPr>
              <w:widowControl/>
              <w:snapToGrid w:val="0"/>
              <w:spacing w:line="300" w:lineRule="exact"/>
              <w:ind w:firstLineChars="0" w:firstLine="0"/>
              <w:jc w:val="left"/>
              <w:rPr>
                <w:rFonts w:ascii="宋体" w:hAnsi="宋体"/>
                <w:kern w:val="0"/>
                <w:sz w:val="24"/>
              </w:rPr>
            </w:pPr>
          </w:p>
        </w:tc>
        <w:tc>
          <w:tcPr>
            <w:tcW w:w="1276" w:type="dxa"/>
            <w:vMerge/>
            <w:tcBorders>
              <w:top w:val="nil"/>
              <w:left w:val="single" w:sz="4" w:space="0" w:color="auto"/>
              <w:bottom w:val="single" w:sz="4" w:space="0" w:color="000000"/>
              <w:right w:val="single" w:sz="4" w:space="0" w:color="auto"/>
            </w:tcBorders>
            <w:vAlign w:val="center"/>
          </w:tcPr>
          <w:p w:rsidR="005D0428" w:rsidRDefault="005D0428" w:rsidP="005D0428">
            <w:pPr>
              <w:widowControl/>
              <w:snapToGrid w:val="0"/>
              <w:spacing w:line="300" w:lineRule="exact"/>
              <w:ind w:firstLineChars="0" w:firstLine="0"/>
              <w:jc w:val="left"/>
              <w:rPr>
                <w:rFonts w:ascii="宋体" w:hAnsi="宋体"/>
                <w:kern w:val="0"/>
                <w:sz w:val="24"/>
              </w:rPr>
            </w:pPr>
          </w:p>
        </w:tc>
        <w:tc>
          <w:tcPr>
            <w:tcW w:w="1217" w:type="dxa"/>
            <w:tcBorders>
              <w:top w:val="nil"/>
              <w:left w:val="nil"/>
              <w:bottom w:val="single" w:sz="4" w:space="0" w:color="auto"/>
              <w:right w:val="single" w:sz="4" w:space="0" w:color="auto"/>
            </w:tcBorders>
            <w:noWrap/>
            <w:vAlign w:val="center"/>
          </w:tcPr>
          <w:p w:rsidR="005D0428" w:rsidRDefault="005D0428" w:rsidP="005D0428">
            <w:pPr>
              <w:pStyle w:val="af3"/>
              <w:widowControl/>
              <w:snapToGrid w:val="0"/>
              <w:spacing w:line="300" w:lineRule="exact"/>
              <w:ind w:firstLineChars="0" w:firstLine="0"/>
              <w:jc w:val="center"/>
              <w:rPr>
                <w:rFonts w:ascii="宋体" w:hAnsi="宋体"/>
              </w:rPr>
            </w:pPr>
          </w:p>
        </w:tc>
      </w:tr>
      <w:tr w:rsidR="005D0428" w:rsidTr="005D0428">
        <w:trPr>
          <w:trHeight w:val="567"/>
          <w:jc w:val="center"/>
        </w:trPr>
        <w:tc>
          <w:tcPr>
            <w:tcW w:w="709" w:type="dxa"/>
            <w:tcBorders>
              <w:top w:val="nil"/>
              <w:left w:val="single" w:sz="4" w:space="0" w:color="auto"/>
              <w:bottom w:val="single" w:sz="4" w:space="0" w:color="auto"/>
              <w:right w:val="single" w:sz="4" w:space="0" w:color="auto"/>
            </w:tcBorders>
            <w:noWrap/>
            <w:vAlign w:val="center"/>
          </w:tcPr>
          <w:p w:rsidR="005D0428" w:rsidRPr="005D0428" w:rsidRDefault="005D0428" w:rsidP="005D0428">
            <w:pPr>
              <w:spacing w:line="240" w:lineRule="auto"/>
              <w:ind w:firstLineChars="0" w:firstLine="0"/>
              <w:jc w:val="center"/>
              <w:rPr>
                <w:sz w:val="24"/>
              </w:rPr>
            </w:pPr>
            <w:r w:rsidRPr="005D0428">
              <w:rPr>
                <w:rFonts w:hint="eastAsia"/>
                <w:sz w:val="24"/>
              </w:rPr>
              <w:t>3</w:t>
            </w:r>
          </w:p>
        </w:tc>
        <w:tc>
          <w:tcPr>
            <w:tcW w:w="3970" w:type="dxa"/>
            <w:tcBorders>
              <w:top w:val="nil"/>
              <w:left w:val="nil"/>
              <w:bottom w:val="single" w:sz="4" w:space="0" w:color="auto"/>
              <w:right w:val="single" w:sz="4" w:space="0" w:color="auto"/>
            </w:tcBorders>
            <w:vAlign w:val="center"/>
          </w:tcPr>
          <w:p w:rsidR="005D0428" w:rsidRDefault="005D0428" w:rsidP="005D0428">
            <w:pPr>
              <w:pStyle w:val="af3"/>
              <w:widowControl/>
              <w:snapToGrid w:val="0"/>
              <w:spacing w:line="300" w:lineRule="exact"/>
              <w:ind w:firstLineChars="0" w:firstLine="0"/>
              <w:jc w:val="center"/>
              <w:rPr>
                <w:rFonts w:ascii="宋体" w:hAnsi="宋体"/>
              </w:rPr>
            </w:pPr>
          </w:p>
        </w:tc>
        <w:tc>
          <w:tcPr>
            <w:tcW w:w="708" w:type="dxa"/>
            <w:tcBorders>
              <w:top w:val="nil"/>
              <w:left w:val="nil"/>
              <w:bottom w:val="single" w:sz="4" w:space="0" w:color="auto"/>
              <w:right w:val="single" w:sz="4" w:space="0" w:color="auto"/>
            </w:tcBorders>
            <w:noWrap/>
            <w:vAlign w:val="center"/>
          </w:tcPr>
          <w:p w:rsidR="005D0428" w:rsidRDefault="005D0428" w:rsidP="005D0428">
            <w:pPr>
              <w:pStyle w:val="af3"/>
              <w:widowControl/>
              <w:snapToGrid w:val="0"/>
              <w:spacing w:line="300" w:lineRule="exact"/>
              <w:ind w:firstLineChars="0" w:firstLine="0"/>
              <w:jc w:val="center"/>
              <w:rPr>
                <w:rFonts w:ascii="宋体" w:hAnsi="宋体"/>
              </w:rPr>
            </w:pPr>
          </w:p>
        </w:tc>
        <w:tc>
          <w:tcPr>
            <w:tcW w:w="1134" w:type="dxa"/>
            <w:vMerge/>
            <w:tcBorders>
              <w:top w:val="nil"/>
              <w:left w:val="single" w:sz="4" w:space="0" w:color="auto"/>
              <w:bottom w:val="single" w:sz="4" w:space="0" w:color="000000"/>
              <w:right w:val="single" w:sz="4" w:space="0" w:color="auto"/>
            </w:tcBorders>
            <w:vAlign w:val="center"/>
          </w:tcPr>
          <w:p w:rsidR="005D0428" w:rsidRDefault="005D0428" w:rsidP="005D0428">
            <w:pPr>
              <w:widowControl/>
              <w:snapToGrid w:val="0"/>
              <w:spacing w:line="300" w:lineRule="exact"/>
              <w:ind w:firstLineChars="0" w:firstLine="0"/>
              <w:jc w:val="left"/>
              <w:rPr>
                <w:rFonts w:ascii="宋体" w:hAnsi="宋体"/>
                <w:kern w:val="0"/>
                <w:sz w:val="24"/>
              </w:rPr>
            </w:pPr>
          </w:p>
        </w:tc>
        <w:tc>
          <w:tcPr>
            <w:tcW w:w="1276" w:type="dxa"/>
            <w:vMerge/>
            <w:tcBorders>
              <w:top w:val="nil"/>
              <w:left w:val="single" w:sz="4" w:space="0" w:color="auto"/>
              <w:bottom w:val="single" w:sz="4" w:space="0" w:color="000000"/>
              <w:right w:val="single" w:sz="4" w:space="0" w:color="auto"/>
            </w:tcBorders>
            <w:vAlign w:val="center"/>
          </w:tcPr>
          <w:p w:rsidR="005D0428" w:rsidRDefault="005D0428" w:rsidP="005D0428">
            <w:pPr>
              <w:widowControl/>
              <w:snapToGrid w:val="0"/>
              <w:spacing w:line="300" w:lineRule="exact"/>
              <w:ind w:firstLineChars="0" w:firstLine="0"/>
              <w:jc w:val="left"/>
              <w:rPr>
                <w:rFonts w:ascii="宋体" w:hAnsi="宋体"/>
                <w:kern w:val="0"/>
                <w:sz w:val="24"/>
              </w:rPr>
            </w:pPr>
          </w:p>
        </w:tc>
        <w:tc>
          <w:tcPr>
            <w:tcW w:w="1217" w:type="dxa"/>
            <w:tcBorders>
              <w:top w:val="nil"/>
              <w:left w:val="nil"/>
              <w:bottom w:val="single" w:sz="4" w:space="0" w:color="auto"/>
              <w:right w:val="single" w:sz="4" w:space="0" w:color="auto"/>
            </w:tcBorders>
            <w:noWrap/>
            <w:vAlign w:val="center"/>
          </w:tcPr>
          <w:p w:rsidR="005D0428" w:rsidRDefault="005D0428" w:rsidP="005D0428">
            <w:pPr>
              <w:pStyle w:val="af3"/>
              <w:widowControl/>
              <w:snapToGrid w:val="0"/>
              <w:spacing w:line="300" w:lineRule="exact"/>
              <w:ind w:firstLineChars="0" w:firstLine="0"/>
              <w:jc w:val="center"/>
              <w:rPr>
                <w:rFonts w:ascii="宋体" w:hAnsi="宋体"/>
              </w:rPr>
            </w:pPr>
          </w:p>
        </w:tc>
      </w:tr>
      <w:tr w:rsidR="005D0428" w:rsidTr="005D0428">
        <w:trPr>
          <w:trHeight w:val="567"/>
          <w:jc w:val="center"/>
        </w:trPr>
        <w:tc>
          <w:tcPr>
            <w:tcW w:w="709" w:type="dxa"/>
            <w:tcBorders>
              <w:top w:val="nil"/>
              <w:left w:val="single" w:sz="4" w:space="0" w:color="auto"/>
              <w:bottom w:val="single" w:sz="4" w:space="0" w:color="auto"/>
              <w:right w:val="single" w:sz="4" w:space="0" w:color="auto"/>
            </w:tcBorders>
            <w:noWrap/>
            <w:vAlign w:val="center"/>
          </w:tcPr>
          <w:p w:rsidR="005D0428" w:rsidRDefault="005D0428" w:rsidP="005D0428">
            <w:pPr>
              <w:pStyle w:val="af3"/>
              <w:widowControl/>
              <w:snapToGrid w:val="0"/>
              <w:spacing w:line="300" w:lineRule="exact"/>
              <w:ind w:firstLineChars="0" w:firstLine="0"/>
              <w:rPr>
                <w:rFonts w:ascii="宋体" w:hAnsi="宋体"/>
              </w:rPr>
            </w:pPr>
            <w:r>
              <w:rPr>
                <w:rFonts w:ascii="宋体" w:hAnsi="宋体" w:cs="宋体" w:hint="eastAsia"/>
                <w:color w:val="000000"/>
              </w:rPr>
              <w:t>…</w:t>
            </w:r>
          </w:p>
        </w:tc>
        <w:tc>
          <w:tcPr>
            <w:tcW w:w="3970" w:type="dxa"/>
            <w:tcBorders>
              <w:top w:val="nil"/>
              <w:left w:val="nil"/>
              <w:bottom w:val="single" w:sz="4" w:space="0" w:color="auto"/>
              <w:right w:val="single" w:sz="4" w:space="0" w:color="auto"/>
            </w:tcBorders>
            <w:noWrap/>
            <w:vAlign w:val="center"/>
          </w:tcPr>
          <w:p w:rsidR="005D0428" w:rsidRDefault="005D0428" w:rsidP="005D0428">
            <w:pPr>
              <w:pStyle w:val="af3"/>
              <w:widowControl/>
              <w:snapToGrid w:val="0"/>
              <w:spacing w:line="300" w:lineRule="exact"/>
              <w:ind w:firstLineChars="0" w:firstLine="0"/>
              <w:jc w:val="center"/>
              <w:rPr>
                <w:rFonts w:ascii="宋体" w:hAnsi="宋体"/>
              </w:rPr>
            </w:pPr>
          </w:p>
        </w:tc>
        <w:tc>
          <w:tcPr>
            <w:tcW w:w="708" w:type="dxa"/>
            <w:tcBorders>
              <w:top w:val="nil"/>
              <w:left w:val="nil"/>
              <w:bottom w:val="single" w:sz="4" w:space="0" w:color="auto"/>
              <w:right w:val="single" w:sz="4" w:space="0" w:color="auto"/>
            </w:tcBorders>
            <w:noWrap/>
            <w:vAlign w:val="center"/>
          </w:tcPr>
          <w:p w:rsidR="005D0428" w:rsidRDefault="005D0428" w:rsidP="005D0428">
            <w:pPr>
              <w:pStyle w:val="af3"/>
              <w:widowControl/>
              <w:snapToGrid w:val="0"/>
              <w:spacing w:line="300" w:lineRule="exact"/>
              <w:ind w:firstLineChars="0" w:firstLine="0"/>
              <w:jc w:val="center"/>
              <w:rPr>
                <w:rFonts w:ascii="宋体" w:hAnsi="宋体"/>
              </w:rPr>
            </w:pPr>
          </w:p>
        </w:tc>
        <w:tc>
          <w:tcPr>
            <w:tcW w:w="1134" w:type="dxa"/>
            <w:vMerge/>
            <w:tcBorders>
              <w:top w:val="nil"/>
              <w:left w:val="single" w:sz="4" w:space="0" w:color="auto"/>
              <w:bottom w:val="single" w:sz="4" w:space="0" w:color="000000"/>
              <w:right w:val="single" w:sz="4" w:space="0" w:color="auto"/>
            </w:tcBorders>
            <w:vAlign w:val="center"/>
          </w:tcPr>
          <w:p w:rsidR="005D0428" w:rsidRDefault="005D0428" w:rsidP="005D0428">
            <w:pPr>
              <w:widowControl/>
              <w:snapToGrid w:val="0"/>
              <w:spacing w:line="300" w:lineRule="exact"/>
              <w:ind w:firstLineChars="0" w:firstLine="0"/>
              <w:jc w:val="left"/>
              <w:rPr>
                <w:rFonts w:ascii="宋体" w:hAnsi="宋体"/>
                <w:kern w:val="0"/>
                <w:sz w:val="24"/>
              </w:rPr>
            </w:pPr>
          </w:p>
        </w:tc>
        <w:tc>
          <w:tcPr>
            <w:tcW w:w="1276" w:type="dxa"/>
            <w:vMerge/>
            <w:tcBorders>
              <w:top w:val="nil"/>
              <w:left w:val="single" w:sz="4" w:space="0" w:color="auto"/>
              <w:bottom w:val="single" w:sz="4" w:space="0" w:color="000000"/>
              <w:right w:val="single" w:sz="4" w:space="0" w:color="auto"/>
            </w:tcBorders>
            <w:vAlign w:val="center"/>
          </w:tcPr>
          <w:p w:rsidR="005D0428" w:rsidRDefault="005D0428" w:rsidP="005D0428">
            <w:pPr>
              <w:widowControl/>
              <w:snapToGrid w:val="0"/>
              <w:spacing w:line="300" w:lineRule="exact"/>
              <w:ind w:firstLineChars="0" w:firstLine="0"/>
              <w:jc w:val="left"/>
              <w:rPr>
                <w:rFonts w:ascii="宋体" w:hAnsi="宋体"/>
                <w:kern w:val="0"/>
                <w:sz w:val="24"/>
              </w:rPr>
            </w:pPr>
          </w:p>
        </w:tc>
        <w:tc>
          <w:tcPr>
            <w:tcW w:w="1217" w:type="dxa"/>
            <w:tcBorders>
              <w:top w:val="nil"/>
              <w:left w:val="nil"/>
              <w:bottom w:val="single" w:sz="4" w:space="0" w:color="auto"/>
              <w:right w:val="single" w:sz="4" w:space="0" w:color="auto"/>
            </w:tcBorders>
            <w:noWrap/>
            <w:vAlign w:val="center"/>
          </w:tcPr>
          <w:p w:rsidR="005D0428" w:rsidRDefault="005D0428" w:rsidP="005D0428">
            <w:pPr>
              <w:pStyle w:val="af3"/>
              <w:widowControl/>
              <w:snapToGrid w:val="0"/>
              <w:spacing w:line="300" w:lineRule="exact"/>
              <w:ind w:firstLineChars="0" w:firstLine="0"/>
              <w:jc w:val="center"/>
              <w:rPr>
                <w:rFonts w:ascii="宋体" w:hAnsi="宋体"/>
              </w:rPr>
            </w:pPr>
          </w:p>
        </w:tc>
      </w:tr>
      <w:tr w:rsidR="005D0428" w:rsidTr="005D0428">
        <w:trPr>
          <w:trHeight w:val="567"/>
          <w:jc w:val="center"/>
        </w:trPr>
        <w:tc>
          <w:tcPr>
            <w:tcW w:w="9014" w:type="dxa"/>
            <w:gridSpan w:val="6"/>
            <w:tcBorders>
              <w:top w:val="single" w:sz="4" w:space="0" w:color="auto"/>
              <w:left w:val="single" w:sz="4" w:space="0" w:color="auto"/>
              <w:bottom w:val="single" w:sz="4" w:space="0" w:color="auto"/>
              <w:right w:val="single" w:sz="4" w:space="0" w:color="000000"/>
            </w:tcBorders>
            <w:noWrap/>
            <w:vAlign w:val="center"/>
          </w:tcPr>
          <w:p w:rsidR="005D0428" w:rsidRDefault="005D0428" w:rsidP="005D0428">
            <w:pPr>
              <w:pStyle w:val="af3"/>
              <w:widowControl/>
              <w:snapToGrid w:val="0"/>
              <w:spacing w:line="300" w:lineRule="exact"/>
              <w:ind w:firstLineChars="0" w:firstLine="0"/>
              <w:jc w:val="left"/>
              <w:rPr>
                <w:rFonts w:ascii="宋体" w:hAnsi="宋体"/>
              </w:rPr>
            </w:pPr>
            <w:r>
              <w:rPr>
                <w:rFonts w:ascii="宋体" w:hAnsi="宋体" w:cs="宋体" w:hint="eastAsia"/>
                <w:color w:val="000000"/>
              </w:rPr>
              <w:t>送达时间：</w:t>
            </w:r>
            <w:r>
              <w:rPr>
                <w:rFonts w:ascii="宋体" w:hAnsi="宋体" w:cs="宋体" w:hint="eastAsia"/>
                <w:color w:val="000000"/>
              </w:rPr>
              <w:t xml:space="preserve">      </w:t>
            </w:r>
            <w:r>
              <w:rPr>
                <w:rFonts w:ascii="宋体" w:hAnsi="宋体" w:cs="宋体" w:hint="eastAsia"/>
                <w:color w:val="000000"/>
              </w:rPr>
              <w:t>年</w:t>
            </w:r>
            <w:r>
              <w:rPr>
                <w:rFonts w:ascii="宋体" w:hAnsi="宋体" w:cs="宋体" w:hint="eastAsia"/>
                <w:color w:val="000000"/>
              </w:rPr>
              <w:t xml:space="preserve">  </w:t>
            </w:r>
            <w:r>
              <w:rPr>
                <w:rFonts w:ascii="宋体" w:hAnsi="宋体" w:cs="宋体" w:hint="eastAsia"/>
                <w:color w:val="000000"/>
              </w:rPr>
              <w:t xml:space="preserve">　月</w:t>
            </w:r>
            <w:r>
              <w:rPr>
                <w:rFonts w:ascii="宋体" w:hAnsi="宋体" w:cs="宋体" w:hint="eastAsia"/>
                <w:color w:val="000000"/>
              </w:rPr>
              <w:t xml:space="preserve">    </w:t>
            </w:r>
            <w:r>
              <w:rPr>
                <w:rFonts w:ascii="宋体" w:hAnsi="宋体" w:cs="宋体" w:hint="eastAsia"/>
                <w:color w:val="000000"/>
              </w:rPr>
              <w:t>日</w:t>
            </w:r>
            <w:r>
              <w:rPr>
                <w:rFonts w:ascii="宋体" w:hAnsi="宋体" w:cs="宋体" w:hint="eastAsia"/>
                <w:color w:val="000000"/>
              </w:rPr>
              <w:t xml:space="preserve">    </w:t>
            </w:r>
            <w:r>
              <w:rPr>
                <w:rFonts w:ascii="宋体" w:hAnsi="宋体" w:cs="宋体" w:hint="eastAsia"/>
                <w:color w:val="000000"/>
              </w:rPr>
              <w:t>时</w:t>
            </w:r>
            <w:r>
              <w:rPr>
                <w:rFonts w:ascii="宋体" w:hAnsi="宋体" w:cs="宋体" w:hint="eastAsia"/>
                <w:color w:val="000000"/>
              </w:rPr>
              <w:t xml:space="preserve">   </w:t>
            </w:r>
            <w:r>
              <w:rPr>
                <w:rFonts w:ascii="宋体" w:hAnsi="宋体" w:cs="宋体" w:hint="eastAsia"/>
                <w:color w:val="000000"/>
              </w:rPr>
              <w:t>分</w:t>
            </w:r>
          </w:p>
        </w:tc>
      </w:tr>
      <w:tr w:rsidR="005D0428" w:rsidTr="005D0428">
        <w:trPr>
          <w:trHeight w:val="929"/>
          <w:jc w:val="center"/>
        </w:trPr>
        <w:tc>
          <w:tcPr>
            <w:tcW w:w="9014" w:type="dxa"/>
            <w:gridSpan w:val="6"/>
            <w:tcBorders>
              <w:top w:val="single" w:sz="4" w:space="0" w:color="auto"/>
              <w:left w:val="single" w:sz="4" w:space="0" w:color="auto"/>
              <w:bottom w:val="single" w:sz="4" w:space="0" w:color="auto"/>
              <w:right w:val="single" w:sz="4" w:space="0" w:color="auto"/>
            </w:tcBorders>
            <w:noWrap/>
            <w:vAlign w:val="center"/>
          </w:tcPr>
          <w:p w:rsidR="005D0428" w:rsidRDefault="005D0428" w:rsidP="005D0428">
            <w:pPr>
              <w:pStyle w:val="af3"/>
              <w:widowControl/>
              <w:snapToGrid w:val="0"/>
              <w:spacing w:beforeLines="50" w:before="217"/>
              <w:ind w:firstLineChars="0" w:firstLine="0"/>
              <w:jc w:val="center"/>
              <w:rPr>
                <w:rFonts w:ascii="宋体" w:hAnsi="宋体"/>
              </w:rPr>
            </w:pPr>
            <w:r>
              <w:rPr>
                <w:rFonts w:ascii="宋体" w:hAnsi="宋体" w:cs="宋体" w:hint="eastAsia"/>
                <w:color w:val="000000"/>
              </w:rPr>
              <w:t>接收人（签字）：</w:t>
            </w:r>
            <w:r>
              <w:rPr>
                <w:rFonts w:ascii="宋体" w:hAnsi="宋体" w:cs="宋体" w:hint="eastAsia"/>
                <w:color w:val="000000"/>
              </w:rPr>
              <w:t xml:space="preserve">                                                          </w:t>
            </w:r>
          </w:p>
          <w:p w:rsidR="005D0428" w:rsidRDefault="005D0428" w:rsidP="005D0428">
            <w:pPr>
              <w:pStyle w:val="af3"/>
              <w:widowControl/>
              <w:snapToGrid w:val="0"/>
              <w:spacing w:beforeLines="50" w:before="217"/>
              <w:ind w:firstLineChars="0" w:firstLine="0"/>
              <w:jc w:val="center"/>
              <w:rPr>
                <w:rFonts w:ascii="宋体" w:hAnsi="宋体"/>
              </w:rPr>
            </w:pPr>
            <w:r>
              <w:rPr>
                <w:rFonts w:ascii="宋体" w:hAnsi="宋体" w:cs="宋体" w:hint="eastAsia"/>
                <w:color w:val="000000"/>
              </w:rPr>
              <w:t xml:space="preserve">    </w:t>
            </w:r>
            <w:r>
              <w:rPr>
                <w:rFonts w:ascii="宋体" w:hAnsi="宋体" w:cs="宋体" w:hint="eastAsia"/>
                <w:color w:val="000000"/>
              </w:rPr>
              <w:t>送样人确认（签字）：</w:t>
            </w:r>
          </w:p>
        </w:tc>
      </w:tr>
    </w:tbl>
    <w:p w:rsidR="005D0428" w:rsidRDefault="005D0428" w:rsidP="005D0428">
      <w:pPr>
        <w:pStyle w:val="af3"/>
        <w:widowControl/>
        <w:snapToGrid w:val="0"/>
        <w:spacing w:beforeLines="20" w:before="87"/>
        <w:ind w:firstLineChars="0" w:firstLine="0"/>
        <w:rPr>
          <w:rFonts w:ascii="宋体" w:hAnsi="宋体" w:cs="宋体"/>
          <w:color w:val="000000"/>
        </w:rPr>
      </w:pPr>
      <w:r>
        <w:rPr>
          <w:rStyle w:val="af9"/>
          <w:rFonts w:ascii="宋体" w:hAnsi="宋体" w:cs="宋体" w:hint="eastAsia"/>
          <w:b w:val="0"/>
          <w:color w:val="000000"/>
        </w:rPr>
        <w:t>注：此表填写后一式两份（投标人与采购人各一份）</w:t>
      </w:r>
    </w:p>
    <w:p w:rsidR="005D0428" w:rsidRDefault="005D0428" w:rsidP="00AE4F95">
      <w:pPr>
        <w:pStyle w:val="af"/>
        <w:ind w:firstLineChars="0" w:firstLine="0"/>
      </w:pPr>
      <w:r>
        <w:rPr>
          <w:rFonts w:hint="eastAsia"/>
        </w:rPr>
        <w:lastRenderedPageBreak/>
        <w:t>附</w:t>
      </w:r>
      <w:r>
        <w:rPr>
          <w:rFonts w:hint="eastAsia"/>
        </w:rPr>
        <w:t>2</w:t>
      </w:r>
    </w:p>
    <w:p w:rsidR="005D0428" w:rsidRDefault="005D0428" w:rsidP="00AE4F95">
      <w:pPr>
        <w:pStyle w:val="af"/>
        <w:ind w:firstLineChars="0" w:firstLine="0"/>
      </w:pPr>
    </w:p>
    <w:p w:rsidR="005D0428" w:rsidRDefault="005D0428" w:rsidP="005D0428">
      <w:pPr>
        <w:pStyle w:val="af1"/>
      </w:pPr>
      <w:r>
        <w:rPr>
          <w:rFonts w:hint="eastAsia"/>
        </w:rPr>
        <w:t>货物类产品清单格式</w:t>
      </w:r>
    </w:p>
    <w:p w:rsidR="00F31579" w:rsidRDefault="00F31579" w:rsidP="00F31579">
      <w:pPr>
        <w:ind w:firstLine="640"/>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8"/>
        <w:gridCol w:w="1570"/>
        <w:gridCol w:w="3544"/>
        <w:gridCol w:w="1417"/>
        <w:gridCol w:w="1134"/>
      </w:tblGrid>
      <w:tr w:rsidR="005D0428" w:rsidTr="00F31579">
        <w:trPr>
          <w:cantSplit/>
          <w:trHeight w:val="737"/>
        </w:trPr>
        <w:tc>
          <w:tcPr>
            <w:tcW w:w="948" w:type="dxa"/>
            <w:vAlign w:val="center"/>
          </w:tcPr>
          <w:p w:rsidR="005D0428" w:rsidRDefault="005D0428" w:rsidP="005D0428">
            <w:pPr>
              <w:pStyle w:val="af"/>
              <w:spacing w:line="240" w:lineRule="auto"/>
              <w:ind w:firstLineChars="0" w:firstLine="0"/>
              <w:jc w:val="center"/>
            </w:pPr>
            <w:r>
              <w:rPr>
                <w:rFonts w:hint="eastAsia"/>
              </w:rPr>
              <w:t>序号</w:t>
            </w:r>
          </w:p>
        </w:tc>
        <w:tc>
          <w:tcPr>
            <w:tcW w:w="1570" w:type="dxa"/>
            <w:vAlign w:val="center"/>
          </w:tcPr>
          <w:p w:rsidR="005D0428" w:rsidRDefault="005D0428" w:rsidP="005D0428">
            <w:pPr>
              <w:pStyle w:val="af"/>
              <w:spacing w:line="240" w:lineRule="auto"/>
              <w:ind w:firstLineChars="0" w:firstLine="0"/>
              <w:jc w:val="center"/>
            </w:pPr>
            <w:r>
              <w:rPr>
                <w:rFonts w:hint="eastAsia"/>
              </w:rPr>
              <w:t>产品名称</w:t>
            </w:r>
          </w:p>
        </w:tc>
        <w:tc>
          <w:tcPr>
            <w:tcW w:w="3544" w:type="dxa"/>
            <w:vAlign w:val="center"/>
          </w:tcPr>
          <w:p w:rsidR="005D0428" w:rsidRDefault="005D0428" w:rsidP="005D0428">
            <w:pPr>
              <w:pStyle w:val="af"/>
              <w:spacing w:line="240" w:lineRule="auto"/>
              <w:ind w:firstLineChars="0" w:firstLine="0"/>
              <w:jc w:val="center"/>
            </w:pPr>
            <w:r>
              <w:rPr>
                <w:rFonts w:hint="eastAsia"/>
              </w:rPr>
              <w:t>规格和技术参数要求</w:t>
            </w:r>
          </w:p>
        </w:tc>
        <w:tc>
          <w:tcPr>
            <w:tcW w:w="1417" w:type="dxa"/>
            <w:vAlign w:val="center"/>
          </w:tcPr>
          <w:p w:rsidR="005D0428" w:rsidRDefault="005D0428" w:rsidP="005D0428">
            <w:pPr>
              <w:pStyle w:val="af"/>
              <w:spacing w:line="240" w:lineRule="auto"/>
              <w:ind w:firstLineChars="0" w:firstLine="0"/>
              <w:jc w:val="center"/>
            </w:pPr>
            <w:r>
              <w:rPr>
                <w:rFonts w:hint="eastAsia"/>
              </w:rPr>
              <w:t>单位</w:t>
            </w:r>
          </w:p>
        </w:tc>
        <w:tc>
          <w:tcPr>
            <w:tcW w:w="1134" w:type="dxa"/>
            <w:vAlign w:val="center"/>
          </w:tcPr>
          <w:p w:rsidR="005D0428" w:rsidRDefault="005D0428" w:rsidP="005D0428">
            <w:pPr>
              <w:pStyle w:val="af"/>
              <w:spacing w:line="240" w:lineRule="auto"/>
              <w:ind w:firstLineChars="0" w:firstLine="0"/>
              <w:jc w:val="center"/>
            </w:pPr>
            <w:r>
              <w:rPr>
                <w:rFonts w:hint="eastAsia"/>
              </w:rPr>
              <w:t>数量</w:t>
            </w:r>
          </w:p>
        </w:tc>
      </w:tr>
      <w:tr w:rsidR="005D0428" w:rsidTr="00F31579">
        <w:trPr>
          <w:cantSplit/>
          <w:trHeight w:val="737"/>
        </w:trPr>
        <w:tc>
          <w:tcPr>
            <w:tcW w:w="948" w:type="dxa"/>
            <w:vAlign w:val="center"/>
          </w:tcPr>
          <w:p w:rsidR="005D0428" w:rsidRDefault="005D0428" w:rsidP="00F31579">
            <w:pPr>
              <w:spacing w:line="240" w:lineRule="auto"/>
              <w:ind w:firstLineChars="0" w:firstLine="0"/>
              <w:jc w:val="center"/>
            </w:pPr>
            <w:r>
              <w:rPr>
                <w:rFonts w:hint="eastAsia"/>
              </w:rPr>
              <w:t>1</w:t>
            </w:r>
          </w:p>
        </w:tc>
        <w:tc>
          <w:tcPr>
            <w:tcW w:w="1570" w:type="dxa"/>
            <w:vAlign w:val="center"/>
          </w:tcPr>
          <w:p w:rsidR="005D0428" w:rsidRDefault="005D0428" w:rsidP="005D0428">
            <w:pPr>
              <w:spacing w:line="240" w:lineRule="auto"/>
              <w:ind w:firstLineChars="0" w:firstLine="0"/>
            </w:pPr>
          </w:p>
        </w:tc>
        <w:tc>
          <w:tcPr>
            <w:tcW w:w="3544" w:type="dxa"/>
            <w:vAlign w:val="center"/>
          </w:tcPr>
          <w:p w:rsidR="005D0428" w:rsidRDefault="005D0428" w:rsidP="005D0428">
            <w:pPr>
              <w:spacing w:line="240" w:lineRule="auto"/>
              <w:ind w:firstLineChars="0" w:firstLine="0"/>
            </w:pPr>
          </w:p>
        </w:tc>
        <w:tc>
          <w:tcPr>
            <w:tcW w:w="1417" w:type="dxa"/>
            <w:vAlign w:val="center"/>
          </w:tcPr>
          <w:p w:rsidR="005D0428" w:rsidRDefault="005D0428" w:rsidP="005D0428">
            <w:pPr>
              <w:spacing w:line="240" w:lineRule="auto"/>
              <w:ind w:firstLineChars="0" w:firstLine="0"/>
            </w:pPr>
          </w:p>
        </w:tc>
        <w:tc>
          <w:tcPr>
            <w:tcW w:w="1134" w:type="dxa"/>
            <w:vAlign w:val="center"/>
          </w:tcPr>
          <w:p w:rsidR="005D0428" w:rsidRDefault="005D0428" w:rsidP="005D0428">
            <w:pPr>
              <w:spacing w:line="240" w:lineRule="auto"/>
              <w:ind w:firstLineChars="0" w:firstLine="0"/>
            </w:pPr>
          </w:p>
        </w:tc>
      </w:tr>
      <w:tr w:rsidR="005D0428" w:rsidTr="00F31579">
        <w:trPr>
          <w:cantSplit/>
          <w:trHeight w:val="737"/>
        </w:trPr>
        <w:tc>
          <w:tcPr>
            <w:tcW w:w="948" w:type="dxa"/>
            <w:vAlign w:val="center"/>
          </w:tcPr>
          <w:p w:rsidR="005D0428" w:rsidRDefault="005D0428" w:rsidP="00F31579">
            <w:pPr>
              <w:spacing w:line="240" w:lineRule="auto"/>
              <w:ind w:firstLineChars="0" w:firstLine="0"/>
              <w:jc w:val="center"/>
            </w:pPr>
            <w:r>
              <w:rPr>
                <w:rFonts w:hint="eastAsia"/>
              </w:rPr>
              <w:t>2</w:t>
            </w:r>
          </w:p>
        </w:tc>
        <w:tc>
          <w:tcPr>
            <w:tcW w:w="1570" w:type="dxa"/>
            <w:vAlign w:val="center"/>
          </w:tcPr>
          <w:p w:rsidR="005D0428" w:rsidRDefault="005D0428" w:rsidP="005D0428">
            <w:pPr>
              <w:spacing w:line="240" w:lineRule="auto"/>
              <w:ind w:firstLineChars="0" w:firstLine="0"/>
            </w:pPr>
          </w:p>
        </w:tc>
        <w:tc>
          <w:tcPr>
            <w:tcW w:w="3544" w:type="dxa"/>
            <w:vAlign w:val="center"/>
          </w:tcPr>
          <w:p w:rsidR="005D0428" w:rsidRDefault="005D0428" w:rsidP="005D0428">
            <w:pPr>
              <w:spacing w:line="240" w:lineRule="auto"/>
              <w:ind w:firstLineChars="0" w:firstLine="0"/>
            </w:pPr>
          </w:p>
        </w:tc>
        <w:tc>
          <w:tcPr>
            <w:tcW w:w="1417" w:type="dxa"/>
            <w:vAlign w:val="center"/>
          </w:tcPr>
          <w:p w:rsidR="005D0428" w:rsidRDefault="005D0428" w:rsidP="005D0428">
            <w:pPr>
              <w:spacing w:line="240" w:lineRule="auto"/>
              <w:ind w:firstLineChars="0" w:firstLine="0"/>
            </w:pPr>
          </w:p>
        </w:tc>
        <w:tc>
          <w:tcPr>
            <w:tcW w:w="1134" w:type="dxa"/>
            <w:vAlign w:val="center"/>
          </w:tcPr>
          <w:p w:rsidR="005D0428" w:rsidRDefault="005D0428" w:rsidP="005D0428">
            <w:pPr>
              <w:spacing w:line="240" w:lineRule="auto"/>
              <w:ind w:firstLineChars="0" w:firstLine="0"/>
            </w:pPr>
          </w:p>
        </w:tc>
      </w:tr>
      <w:tr w:rsidR="005D0428" w:rsidTr="00F31579">
        <w:trPr>
          <w:cantSplit/>
          <w:trHeight w:val="737"/>
        </w:trPr>
        <w:tc>
          <w:tcPr>
            <w:tcW w:w="948" w:type="dxa"/>
            <w:vAlign w:val="center"/>
          </w:tcPr>
          <w:p w:rsidR="005D0428" w:rsidRDefault="005D0428" w:rsidP="00F31579">
            <w:pPr>
              <w:spacing w:line="240" w:lineRule="auto"/>
              <w:ind w:firstLineChars="0" w:firstLine="0"/>
              <w:jc w:val="center"/>
            </w:pPr>
            <w:r>
              <w:rPr>
                <w:rFonts w:hint="eastAsia"/>
              </w:rPr>
              <w:t>3</w:t>
            </w:r>
          </w:p>
        </w:tc>
        <w:tc>
          <w:tcPr>
            <w:tcW w:w="1570" w:type="dxa"/>
            <w:vAlign w:val="center"/>
          </w:tcPr>
          <w:p w:rsidR="005D0428" w:rsidRDefault="005D0428" w:rsidP="005D0428">
            <w:pPr>
              <w:spacing w:line="240" w:lineRule="auto"/>
              <w:ind w:firstLineChars="0" w:firstLine="0"/>
            </w:pPr>
          </w:p>
        </w:tc>
        <w:tc>
          <w:tcPr>
            <w:tcW w:w="3544" w:type="dxa"/>
            <w:vAlign w:val="center"/>
          </w:tcPr>
          <w:p w:rsidR="005D0428" w:rsidRDefault="005D0428" w:rsidP="005D0428">
            <w:pPr>
              <w:spacing w:line="240" w:lineRule="auto"/>
              <w:ind w:firstLineChars="0" w:firstLine="0"/>
            </w:pPr>
          </w:p>
        </w:tc>
        <w:tc>
          <w:tcPr>
            <w:tcW w:w="1417" w:type="dxa"/>
            <w:vAlign w:val="center"/>
          </w:tcPr>
          <w:p w:rsidR="005D0428" w:rsidRDefault="005D0428" w:rsidP="005D0428">
            <w:pPr>
              <w:spacing w:line="240" w:lineRule="auto"/>
              <w:ind w:firstLineChars="0" w:firstLine="0"/>
            </w:pPr>
          </w:p>
        </w:tc>
        <w:tc>
          <w:tcPr>
            <w:tcW w:w="1134" w:type="dxa"/>
            <w:vAlign w:val="center"/>
          </w:tcPr>
          <w:p w:rsidR="005D0428" w:rsidRDefault="005D0428" w:rsidP="005D0428">
            <w:pPr>
              <w:spacing w:line="240" w:lineRule="auto"/>
              <w:ind w:firstLineChars="0" w:firstLine="0"/>
            </w:pPr>
          </w:p>
        </w:tc>
      </w:tr>
      <w:tr w:rsidR="005D0428" w:rsidTr="00F31579">
        <w:trPr>
          <w:cantSplit/>
          <w:trHeight w:val="737"/>
        </w:trPr>
        <w:tc>
          <w:tcPr>
            <w:tcW w:w="948" w:type="dxa"/>
            <w:vAlign w:val="center"/>
          </w:tcPr>
          <w:p w:rsidR="005D0428" w:rsidRDefault="005D0428" w:rsidP="00F31579">
            <w:pPr>
              <w:spacing w:line="240" w:lineRule="auto"/>
              <w:ind w:firstLineChars="0" w:firstLine="0"/>
              <w:jc w:val="center"/>
            </w:pPr>
            <w:r>
              <w:rPr>
                <w:rFonts w:hint="eastAsia"/>
              </w:rPr>
              <w:t>……</w:t>
            </w:r>
          </w:p>
        </w:tc>
        <w:tc>
          <w:tcPr>
            <w:tcW w:w="1570" w:type="dxa"/>
            <w:vAlign w:val="center"/>
          </w:tcPr>
          <w:p w:rsidR="005D0428" w:rsidRDefault="005D0428" w:rsidP="005D0428">
            <w:pPr>
              <w:spacing w:line="240" w:lineRule="auto"/>
              <w:ind w:firstLineChars="0" w:firstLine="0"/>
            </w:pPr>
          </w:p>
        </w:tc>
        <w:tc>
          <w:tcPr>
            <w:tcW w:w="3544" w:type="dxa"/>
            <w:vAlign w:val="center"/>
          </w:tcPr>
          <w:p w:rsidR="005D0428" w:rsidRDefault="005D0428" w:rsidP="005D0428">
            <w:pPr>
              <w:spacing w:line="240" w:lineRule="auto"/>
              <w:ind w:firstLineChars="0" w:firstLine="0"/>
            </w:pPr>
          </w:p>
        </w:tc>
        <w:tc>
          <w:tcPr>
            <w:tcW w:w="1417" w:type="dxa"/>
            <w:vAlign w:val="center"/>
          </w:tcPr>
          <w:p w:rsidR="005D0428" w:rsidRDefault="005D0428" w:rsidP="005D0428">
            <w:pPr>
              <w:spacing w:line="240" w:lineRule="auto"/>
              <w:ind w:firstLineChars="0" w:firstLine="0"/>
            </w:pPr>
          </w:p>
        </w:tc>
        <w:tc>
          <w:tcPr>
            <w:tcW w:w="1134" w:type="dxa"/>
            <w:vAlign w:val="center"/>
          </w:tcPr>
          <w:p w:rsidR="005D0428" w:rsidRDefault="005D0428" w:rsidP="005D0428">
            <w:pPr>
              <w:spacing w:line="240" w:lineRule="auto"/>
              <w:ind w:firstLineChars="0" w:firstLine="0"/>
            </w:pPr>
          </w:p>
        </w:tc>
      </w:tr>
    </w:tbl>
    <w:p w:rsidR="005D0428" w:rsidRDefault="005D0428" w:rsidP="005D0428">
      <w:pPr>
        <w:pStyle w:val="af5"/>
        <w:adjustRightInd w:val="0"/>
        <w:ind w:firstLineChars="0" w:firstLine="0"/>
        <w:contextualSpacing/>
        <w:jc w:val="left"/>
        <w:rPr>
          <w:rFonts w:ascii="仿宋_GB2312"/>
          <w:szCs w:val="32"/>
        </w:rPr>
      </w:pPr>
      <w:r>
        <w:rPr>
          <w:rFonts w:ascii="仿宋_GB2312" w:hint="eastAsia"/>
          <w:szCs w:val="32"/>
        </w:rPr>
        <w:t>（部分品目如家具类需要的可以加入参考图片）</w:t>
      </w:r>
    </w:p>
    <w:p w:rsidR="005D0428" w:rsidRDefault="005D0428" w:rsidP="005D0428">
      <w:pPr>
        <w:pStyle w:val="af5"/>
        <w:adjustRightInd w:val="0"/>
        <w:ind w:firstLine="640"/>
        <w:contextualSpacing/>
        <w:jc w:val="left"/>
        <w:rPr>
          <w:rFonts w:ascii="仿宋_GB2312"/>
          <w:szCs w:val="32"/>
        </w:rPr>
      </w:pPr>
    </w:p>
    <w:p w:rsidR="005D0428" w:rsidRDefault="005D0428" w:rsidP="005D0428">
      <w:pPr>
        <w:pStyle w:val="af1"/>
      </w:pPr>
      <w:r>
        <w:rPr>
          <w:rFonts w:hint="eastAsia"/>
        </w:rPr>
        <w:t>服务类产品清单格式</w:t>
      </w:r>
    </w:p>
    <w:p w:rsidR="00F31579" w:rsidRDefault="00F31579" w:rsidP="00F31579">
      <w:pPr>
        <w:ind w:firstLine="640"/>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8"/>
        <w:gridCol w:w="1570"/>
        <w:gridCol w:w="3544"/>
        <w:gridCol w:w="1417"/>
        <w:gridCol w:w="1134"/>
      </w:tblGrid>
      <w:tr w:rsidR="005D0428" w:rsidRPr="005D0428" w:rsidTr="00F31579">
        <w:trPr>
          <w:cantSplit/>
          <w:trHeight w:val="737"/>
        </w:trPr>
        <w:tc>
          <w:tcPr>
            <w:tcW w:w="948" w:type="dxa"/>
            <w:vAlign w:val="center"/>
          </w:tcPr>
          <w:p w:rsidR="005D0428" w:rsidRPr="005D0428" w:rsidRDefault="005D0428" w:rsidP="005D0428">
            <w:pPr>
              <w:pStyle w:val="af"/>
              <w:spacing w:line="240" w:lineRule="auto"/>
              <w:ind w:firstLineChars="0" w:firstLine="0"/>
              <w:jc w:val="center"/>
            </w:pPr>
            <w:r w:rsidRPr="005D0428">
              <w:rPr>
                <w:rFonts w:hint="eastAsia"/>
              </w:rPr>
              <w:t>序号</w:t>
            </w:r>
          </w:p>
        </w:tc>
        <w:tc>
          <w:tcPr>
            <w:tcW w:w="1570" w:type="dxa"/>
            <w:vAlign w:val="center"/>
          </w:tcPr>
          <w:p w:rsidR="005D0428" w:rsidRPr="005D0428" w:rsidRDefault="005D0428" w:rsidP="005D0428">
            <w:pPr>
              <w:pStyle w:val="af"/>
              <w:spacing w:line="240" w:lineRule="auto"/>
              <w:ind w:firstLineChars="0" w:firstLine="0"/>
              <w:jc w:val="center"/>
            </w:pPr>
            <w:r w:rsidRPr="005D0428">
              <w:rPr>
                <w:rFonts w:hint="eastAsia"/>
              </w:rPr>
              <w:t>服务名称</w:t>
            </w:r>
          </w:p>
        </w:tc>
        <w:tc>
          <w:tcPr>
            <w:tcW w:w="3544" w:type="dxa"/>
            <w:vAlign w:val="center"/>
          </w:tcPr>
          <w:p w:rsidR="005D0428" w:rsidRPr="005D0428" w:rsidRDefault="005D0428" w:rsidP="005D0428">
            <w:pPr>
              <w:pStyle w:val="af"/>
              <w:spacing w:line="240" w:lineRule="auto"/>
              <w:ind w:firstLineChars="0" w:firstLine="0"/>
              <w:jc w:val="center"/>
            </w:pPr>
            <w:r w:rsidRPr="005D0428">
              <w:rPr>
                <w:rFonts w:hint="eastAsia"/>
              </w:rPr>
              <w:t>服务内容</w:t>
            </w:r>
          </w:p>
        </w:tc>
        <w:tc>
          <w:tcPr>
            <w:tcW w:w="1417" w:type="dxa"/>
            <w:vAlign w:val="center"/>
          </w:tcPr>
          <w:p w:rsidR="005D0428" w:rsidRPr="005D0428" w:rsidRDefault="005D0428" w:rsidP="005D0428">
            <w:pPr>
              <w:pStyle w:val="af"/>
              <w:spacing w:line="240" w:lineRule="auto"/>
              <w:ind w:firstLineChars="0" w:firstLine="0"/>
              <w:jc w:val="center"/>
            </w:pPr>
            <w:r w:rsidRPr="005D0428">
              <w:rPr>
                <w:rFonts w:hint="eastAsia"/>
              </w:rPr>
              <w:t>单位</w:t>
            </w:r>
          </w:p>
        </w:tc>
        <w:tc>
          <w:tcPr>
            <w:tcW w:w="1134" w:type="dxa"/>
            <w:vAlign w:val="center"/>
          </w:tcPr>
          <w:p w:rsidR="005D0428" w:rsidRPr="005D0428" w:rsidRDefault="005D0428" w:rsidP="005D0428">
            <w:pPr>
              <w:pStyle w:val="af"/>
              <w:spacing w:line="240" w:lineRule="auto"/>
              <w:ind w:firstLineChars="0" w:firstLine="0"/>
              <w:jc w:val="center"/>
            </w:pPr>
            <w:r w:rsidRPr="005D0428">
              <w:rPr>
                <w:rFonts w:hint="eastAsia"/>
              </w:rPr>
              <w:t>数量</w:t>
            </w:r>
          </w:p>
        </w:tc>
      </w:tr>
      <w:tr w:rsidR="005D0428" w:rsidTr="00F31579">
        <w:trPr>
          <w:cantSplit/>
          <w:trHeight w:val="737"/>
        </w:trPr>
        <w:tc>
          <w:tcPr>
            <w:tcW w:w="948" w:type="dxa"/>
            <w:vAlign w:val="center"/>
          </w:tcPr>
          <w:p w:rsidR="005D0428" w:rsidRPr="00F31579" w:rsidRDefault="005D0428" w:rsidP="00F31579">
            <w:pPr>
              <w:spacing w:line="240" w:lineRule="auto"/>
              <w:ind w:firstLineChars="0" w:firstLine="0"/>
              <w:jc w:val="center"/>
            </w:pPr>
            <w:r w:rsidRPr="00F31579">
              <w:rPr>
                <w:rFonts w:hint="eastAsia"/>
              </w:rPr>
              <w:t>1</w:t>
            </w:r>
          </w:p>
        </w:tc>
        <w:tc>
          <w:tcPr>
            <w:tcW w:w="1570" w:type="dxa"/>
            <w:vAlign w:val="center"/>
          </w:tcPr>
          <w:p w:rsidR="005D0428" w:rsidRPr="00F31579" w:rsidRDefault="005D0428" w:rsidP="00F31579">
            <w:pPr>
              <w:spacing w:line="240" w:lineRule="auto"/>
              <w:ind w:firstLineChars="0" w:firstLine="0"/>
              <w:jc w:val="center"/>
            </w:pPr>
          </w:p>
        </w:tc>
        <w:tc>
          <w:tcPr>
            <w:tcW w:w="3544" w:type="dxa"/>
            <w:vAlign w:val="center"/>
          </w:tcPr>
          <w:p w:rsidR="005D0428" w:rsidRPr="00F31579" w:rsidRDefault="005D0428" w:rsidP="00F31579">
            <w:pPr>
              <w:spacing w:line="240" w:lineRule="auto"/>
              <w:ind w:firstLineChars="0" w:firstLine="0"/>
              <w:jc w:val="center"/>
            </w:pPr>
          </w:p>
        </w:tc>
        <w:tc>
          <w:tcPr>
            <w:tcW w:w="1417" w:type="dxa"/>
            <w:vAlign w:val="center"/>
          </w:tcPr>
          <w:p w:rsidR="005D0428" w:rsidRPr="00F31579" w:rsidRDefault="005D0428" w:rsidP="00F31579">
            <w:pPr>
              <w:spacing w:line="240" w:lineRule="auto"/>
              <w:ind w:firstLineChars="0" w:firstLine="0"/>
              <w:jc w:val="center"/>
            </w:pPr>
          </w:p>
        </w:tc>
        <w:tc>
          <w:tcPr>
            <w:tcW w:w="1134" w:type="dxa"/>
            <w:vAlign w:val="center"/>
          </w:tcPr>
          <w:p w:rsidR="005D0428" w:rsidRPr="00F31579" w:rsidRDefault="005D0428" w:rsidP="00F31579">
            <w:pPr>
              <w:spacing w:line="240" w:lineRule="auto"/>
              <w:ind w:firstLineChars="0" w:firstLine="0"/>
              <w:jc w:val="center"/>
            </w:pPr>
          </w:p>
        </w:tc>
      </w:tr>
      <w:tr w:rsidR="005D0428" w:rsidTr="00F31579">
        <w:trPr>
          <w:cantSplit/>
          <w:trHeight w:val="737"/>
        </w:trPr>
        <w:tc>
          <w:tcPr>
            <w:tcW w:w="948" w:type="dxa"/>
            <w:vAlign w:val="center"/>
          </w:tcPr>
          <w:p w:rsidR="005D0428" w:rsidRPr="00F31579" w:rsidRDefault="005D0428" w:rsidP="00F31579">
            <w:pPr>
              <w:spacing w:line="240" w:lineRule="auto"/>
              <w:ind w:firstLineChars="0" w:firstLine="0"/>
              <w:jc w:val="center"/>
            </w:pPr>
            <w:r w:rsidRPr="00F31579">
              <w:rPr>
                <w:rFonts w:hint="eastAsia"/>
              </w:rPr>
              <w:t>2</w:t>
            </w:r>
          </w:p>
        </w:tc>
        <w:tc>
          <w:tcPr>
            <w:tcW w:w="1570" w:type="dxa"/>
            <w:vAlign w:val="center"/>
          </w:tcPr>
          <w:p w:rsidR="005D0428" w:rsidRPr="00F31579" w:rsidRDefault="005D0428" w:rsidP="00F31579">
            <w:pPr>
              <w:spacing w:line="240" w:lineRule="auto"/>
              <w:ind w:firstLineChars="0" w:firstLine="0"/>
              <w:jc w:val="center"/>
            </w:pPr>
          </w:p>
        </w:tc>
        <w:tc>
          <w:tcPr>
            <w:tcW w:w="3544" w:type="dxa"/>
            <w:vAlign w:val="center"/>
          </w:tcPr>
          <w:p w:rsidR="005D0428" w:rsidRPr="00F31579" w:rsidRDefault="005D0428" w:rsidP="00F31579">
            <w:pPr>
              <w:spacing w:line="240" w:lineRule="auto"/>
              <w:ind w:firstLineChars="0" w:firstLine="0"/>
              <w:jc w:val="center"/>
            </w:pPr>
          </w:p>
        </w:tc>
        <w:tc>
          <w:tcPr>
            <w:tcW w:w="1417" w:type="dxa"/>
            <w:vAlign w:val="center"/>
          </w:tcPr>
          <w:p w:rsidR="005D0428" w:rsidRPr="00F31579" w:rsidRDefault="005D0428" w:rsidP="00F31579">
            <w:pPr>
              <w:spacing w:line="240" w:lineRule="auto"/>
              <w:ind w:firstLineChars="0" w:firstLine="0"/>
              <w:jc w:val="center"/>
            </w:pPr>
          </w:p>
        </w:tc>
        <w:tc>
          <w:tcPr>
            <w:tcW w:w="1134" w:type="dxa"/>
            <w:vAlign w:val="center"/>
          </w:tcPr>
          <w:p w:rsidR="005D0428" w:rsidRPr="00F31579" w:rsidRDefault="005D0428" w:rsidP="00F31579">
            <w:pPr>
              <w:spacing w:line="240" w:lineRule="auto"/>
              <w:ind w:firstLineChars="0" w:firstLine="0"/>
              <w:jc w:val="center"/>
            </w:pPr>
          </w:p>
        </w:tc>
      </w:tr>
      <w:tr w:rsidR="005D0428" w:rsidTr="00F31579">
        <w:trPr>
          <w:cantSplit/>
          <w:trHeight w:val="737"/>
        </w:trPr>
        <w:tc>
          <w:tcPr>
            <w:tcW w:w="948" w:type="dxa"/>
            <w:vAlign w:val="center"/>
          </w:tcPr>
          <w:p w:rsidR="005D0428" w:rsidRPr="00F31579" w:rsidRDefault="005D0428" w:rsidP="00F31579">
            <w:pPr>
              <w:spacing w:line="240" w:lineRule="auto"/>
              <w:ind w:firstLineChars="0" w:firstLine="0"/>
              <w:jc w:val="center"/>
            </w:pPr>
            <w:r w:rsidRPr="00F31579">
              <w:rPr>
                <w:rFonts w:hint="eastAsia"/>
              </w:rPr>
              <w:t>3</w:t>
            </w:r>
          </w:p>
        </w:tc>
        <w:tc>
          <w:tcPr>
            <w:tcW w:w="1570" w:type="dxa"/>
            <w:vAlign w:val="center"/>
          </w:tcPr>
          <w:p w:rsidR="005D0428" w:rsidRPr="00F31579" w:rsidRDefault="005D0428" w:rsidP="00F31579">
            <w:pPr>
              <w:spacing w:line="240" w:lineRule="auto"/>
              <w:ind w:firstLineChars="0" w:firstLine="0"/>
              <w:jc w:val="center"/>
            </w:pPr>
          </w:p>
        </w:tc>
        <w:tc>
          <w:tcPr>
            <w:tcW w:w="3544" w:type="dxa"/>
            <w:vAlign w:val="center"/>
          </w:tcPr>
          <w:p w:rsidR="005D0428" w:rsidRPr="00F31579" w:rsidRDefault="005D0428" w:rsidP="00F31579">
            <w:pPr>
              <w:spacing w:line="240" w:lineRule="auto"/>
              <w:ind w:firstLineChars="0" w:firstLine="0"/>
              <w:jc w:val="center"/>
            </w:pPr>
          </w:p>
        </w:tc>
        <w:tc>
          <w:tcPr>
            <w:tcW w:w="1417" w:type="dxa"/>
            <w:vAlign w:val="center"/>
          </w:tcPr>
          <w:p w:rsidR="005D0428" w:rsidRPr="00F31579" w:rsidRDefault="005D0428" w:rsidP="00F31579">
            <w:pPr>
              <w:spacing w:line="240" w:lineRule="auto"/>
              <w:ind w:firstLineChars="0" w:firstLine="0"/>
              <w:jc w:val="center"/>
            </w:pPr>
          </w:p>
        </w:tc>
        <w:tc>
          <w:tcPr>
            <w:tcW w:w="1134" w:type="dxa"/>
            <w:vAlign w:val="center"/>
          </w:tcPr>
          <w:p w:rsidR="005D0428" w:rsidRPr="00F31579" w:rsidRDefault="005D0428" w:rsidP="00F31579">
            <w:pPr>
              <w:spacing w:line="240" w:lineRule="auto"/>
              <w:ind w:firstLineChars="0" w:firstLine="0"/>
              <w:jc w:val="center"/>
            </w:pPr>
          </w:p>
        </w:tc>
      </w:tr>
      <w:tr w:rsidR="005D0428" w:rsidTr="00F31579">
        <w:trPr>
          <w:cantSplit/>
          <w:trHeight w:val="737"/>
        </w:trPr>
        <w:tc>
          <w:tcPr>
            <w:tcW w:w="948" w:type="dxa"/>
            <w:vAlign w:val="center"/>
          </w:tcPr>
          <w:p w:rsidR="005D0428" w:rsidRPr="00F31579" w:rsidRDefault="005D0428" w:rsidP="00F31579">
            <w:pPr>
              <w:spacing w:line="240" w:lineRule="auto"/>
              <w:ind w:firstLineChars="0" w:firstLine="0"/>
              <w:jc w:val="center"/>
            </w:pPr>
            <w:r w:rsidRPr="00F31579">
              <w:rPr>
                <w:rFonts w:hint="eastAsia"/>
              </w:rPr>
              <w:t>……</w:t>
            </w:r>
          </w:p>
        </w:tc>
        <w:tc>
          <w:tcPr>
            <w:tcW w:w="1570" w:type="dxa"/>
            <w:vAlign w:val="center"/>
          </w:tcPr>
          <w:p w:rsidR="005D0428" w:rsidRPr="00F31579" w:rsidRDefault="005D0428" w:rsidP="00F31579">
            <w:pPr>
              <w:spacing w:line="240" w:lineRule="auto"/>
              <w:ind w:firstLineChars="0" w:firstLine="0"/>
              <w:jc w:val="center"/>
            </w:pPr>
          </w:p>
        </w:tc>
        <w:tc>
          <w:tcPr>
            <w:tcW w:w="3544" w:type="dxa"/>
            <w:vAlign w:val="center"/>
          </w:tcPr>
          <w:p w:rsidR="005D0428" w:rsidRPr="00F31579" w:rsidRDefault="005D0428" w:rsidP="00F31579">
            <w:pPr>
              <w:spacing w:line="240" w:lineRule="auto"/>
              <w:ind w:firstLineChars="0" w:firstLine="0"/>
              <w:jc w:val="center"/>
            </w:pPr>
          </w:p>
        </w:tc>
        <w:tc>
          <w:tcPr>
            <w:tcW w:w="1417" w:type="dxa"/>
            <w:vAlign w:val="center"/>
          </w:tcPr>
          <w:p w:rsidR="005D0428" w:rsidRPr="00F31579" w:rsidRDefault="005D0428" w:rsidP="00F31579">
            <w:pPr>
              <w:spacing w:line="240" w:lineRule="auto"/>
              <w:ind w:firstLineChars="0" w:firstLine="0"/>
              <w:jc w:val="center"/>
            </w:pPr>
          </w:p>
        </w:tc>
        <w:tc>
          <w:tcPr>
            <w:tcW w:w="1134" w:type="dxa"/>
            <w:vAlign w:val="center"/>
          </w:tcPr>
          <w:p w:rsidR="005D0428" w:rsidRPr="00F31579" w:rsidRDefault="005D0428" w:rsidP="00F31579">
            <w:pPr>
              <w:spacing w:line="240" w:lineRule="auto"/>
              <w:ind w:firstLineChars="0" w:firstLine="0"/>
              <w:jc w:val="center"/>
            </w:pPr>
          </w:p>
        </w:tc>
      </w:tr>
    </w:tbl>
    <w:p w:rsidR="005D0428" w:rsidRDefault="00F31579" w:rsidP="00AE4F95">
      <w:pPr>
        <w:pStyle w:val="af"/>
        <w:ind w:firstLineChars="0" w:firstLine="0"/>
      </w:pPr>
      <w:r>
        <w:rPr>
          <w:rFonts w:hint="eastAsia"/>
        </w:rPr>
        <w:lastRenderedPageBreak/>
        <w:t>附</w:t>
      </w:r>
      <w:r>
        <w:rPr>
          <w:rFonts w:hint="eastAsia"/>
        </w:rPr>
        <w:t>3</w:t>
      </w:r>
    </w:p>
    <w:p w:rsidR="00F31579" w:rsidRDefault="00F31579" w:rsidP="00AE4F95">
      <w:pPr>
        <w:pStyle w:val="af"/>
        <w:ind w:firstLineChars="0" w:firstLine="0"/>
      </w:pPr>
    </w:p>
    <w:p w:rsidR="00F31579" w:rsidRDefault="00F31579" w:rsidP="00F31579">
      <w:pPr>
        <w:snapToGrid w:val="0"/>
        <w:spacing w:beforeLines="50" w:before="217" w:afterLines="50" w:after="217"/>
        <w:ind w:firstLine="880"/>
        <w:jc w:val="center"/>
        <w:outlineLvl w:val="0"/>
        <w:rPr>
          <w:rFonts w:ascii="方正小标宋简体" w:eastAsia="方正小标宋简体" w:hAnsi="宋体"/>
          <w:bCs/>
          <w:sz w:val="44"/>
          <w:szCs w:val="44"/>
        </w:rPr>
      </w:pPr>
      <w:r>
        <w:rPr>
          <w:rFonts w:ascii="方正小标宋简体" w:eastAsia="方正小标宋简体" w:hAnsi="宋体" w:hint="eastAsia"/>
          <w:sz w:val="44"/>
          <w:szCs w:val="44"/>
        </w:rPr>
        <w:t>常州市政府采购合同（服务）（合同编号）</w:t>
      </w:r>
    </w:p>
    <w:p w:rsidR="00F31579" w:rsidRDefault="00F31579" w:rsidP="00F31579">
      <w:pPr>
        <w:pStyle w:val="afa"/>
        <w:snapToGrid w:val="0"/>
        <w:spacing w:before="120" w:after="120" w:line="570" w:lineRule="exact"/>
        <w:rPr>
          <w:rFonts w:ascii="仿宋_GB2312" w:eastAsia="仿宋_GB2312" w:hAnsi="宋体"/>
          <w:sz w:val="32"/>
          <w:szCs w:val="32"/>
        </w:rPr>
      </w:pPr>
    </w:p>
    <w:p w:rsidR="00F31579" w:rsidRDefault="00F31579" w:rsidP="00F31579">
      <w:pPr>
        <w:ind w:firstLine="640"/>
      </w:pPr>
      <w:r>
        <w:rPr>
          <w:rFonts w:hint="eastAsia"/>
        </w:rPr>
        <w:t>项目名称：</w:t>
      </w:r>
      <w:r>
        <w:rPr>
          <w:rFonts w:hint="eastAsia"/>
        </w:rPr>
        <w:t xml:space="preserve">                                       </w:t>
      </w:r>
    </w:p>
    <w:p w:rsidR="00F31579" w:rsidRDefault="00F31579" w:rsidP="00F31579">
      <w:pPr>
        <w:ind w:firstLine="640"/>
      </w:pPr>
      <w:r>
        <w:rPr>
          <w:rFonts w:hint="eastAsia"/>
        </w:rPr>
        <w:t>项目编号：</w:t>
      </w:r>
    </w:p>
    <w:p w:rsidR="00F31579" w:rsidRDefault="00F31579" w:rsidP="00F31579">
      <w:pPr>
        <w:ind w:firstLine="640"/>
      </w:pPr>
      <w:r>
        <w:rPr>
          <w:rFonts w:hint="eastAsia"/>
        </w:rPr>
        <w:t>甲方：（买方）</w:t>
      </w:r>
      <w:r>
        <w:rPr>
          <w:rFonts w:hint="eastAsia"/>
        </w:rPr>
        <w:t>_________</w:t>
      </w:r>
    </w:p>
    <w:p w:rsidR="00F31579" w:rsidRDefault="00F31579" w:rsidP="00F31579">
      <w:pPr>
        <w:ind w:firstLine="640"/>
      </w:pPr>
      <w:r>
        <w:rPr>
          <w:rFonts w:hint="eastAsia"/>
        </w:rPr>
        <w:t>乙方：（卖方）</w:t>
      </w:r>
      <w:r>
        <w:rPr>
          <w:rFonts w:hint="eastAsia"/>
        </w:rPr>
        <w:t>_________</w:t>
      </w:r>
    </w:p>
    <w:p w:rsidR="00F31579" w:rsidRDefault="00F31579" w:rsidP="00F31579">
      <w:pPr>
        <w:ind w:firstLine="640"/>
      </w:pPr>
      <w:r>
        <w:rPr>
          <w:rFonts w:hint="eastAsia"/>
        </w:rPr>
        <w:t>甲、乙双方根据常州市政府采购中心</w:t>
      </w:r>
      <w:r>
        <w:rPr>
          <w:rFonts w:hint="eastAsia"/>
          <w:u w:val="single"/>
        </w:rPr>
        <w:t xml:space="preserve">         </w:t>
      </w:r>
      <w:r>
        <w:rPr>
          <w:rFonts w:hint="eastAsia"/>
        </w:rPr>
        <w:t>项目公开招标的结果，签署本合同。</w:t>
      </w:r>
    </w:p>
    <w:p w:rsidR="00F31579" w:rsidRDefault="00F31579" w:rsidP="00F31579">
      <w:pPr>
        <w:pStyle w:val="af"/>
      </w:pPr>
      <w:r>
        <w:rPr>
          <w:rFonts w:hint="eastAsia"/>
        </w:rPr>
        <w:t>一、合同内容</w:t>
      </w:r>
    </w:p>
    <w:p w:rsidR="00F31579" w:rsidRDefault="00F31579" w:rsidP="00F31579">
      <w:pPr>
        <w:ind w:firstLine="640"/>
      </w:pPr>
      <w:r>
        <w:rPr>
          <w:rFonts w:hint="eastAsia"/>
        </w:rPr>
        <w:t xml:space="preserve">1.1 </w:t>
      </w:r>
      <w:r>
        <w:rPr>
          <w:rFonts w:hint="eastAsia"/>
        </w:rPr>
        <w:t>标的名称：</w:t>
      </w:r>
    </w:p>
    <w:p w:rsidR="00F31579" w:rsidRDefault="00F31579" w:rsidP="00F31579">
      <w:pPr>
        <w:ind w:firstLine="640"/>
      </w:pPr>
      <w:r>
        <w:rPr>
          <w:rFonts w:hint="eastAsia"/>
        </w:rPr>
        <w:t>1.2</w:t>
      </w:r>
      <w:r w:rsidR="00567868">
        <w:rPr>
          <w:rFonts w:hint="eastAsia"/>
        </w:rPr>
        <w:t xml:space="preserve"> </w:t>
      </w:r>
      <w:r>
        <w:rPr>
          <w:rFonts w:hint="eastAsia"/>
        </w:rPr>
        <w:t>标的质量：</w:t>
      </w:r>
    </w:p>
    <w:p w:rsidR="00F31579" w:rsidRDefault="00F31579" w:rsidP="00F31579">
      <w:pPr>
        <w:ind w:firstLine="640"/>
      </w:pPr>
      <w:r>
        <w:rPr>
          <w:rFonts w:hint="eastAsia"/>
        </w:rPr>
        <w:t xml:space="preserve">1.3 </w:t>
      </w:r>
      <w:r>
        <w:rPr>
          <w:rFonts w:hint="eastAsia"/>
        </w:rPr>
        <w:t>标的数量（规模）：</w:t>
      </w:r>
    </w:p>
    <w:p w:rsidR="00F31579" w:rsidRDefault="00F31579" w:rsidP="00F31579">
      <w:pPr>
        <w:ind w:firstLine="640"/>
      </w:pPr>
      <w:r>
        <w:rPr>
          <w:rFonts w:hint="eastAsia"/>
        </w:rPr>
        <w:t xml:space="preserve">1.4 </w:t>
      </w:r>
      <w:r>
        <w:rPr>
          <w:rFonts w:hint="eastAsia"/>
        </w:rPr>
        <w:t>履行时间（期限）：</w:t>
      </w:r>
    </w:p>
    <w:p w:rsidR="00F31579" w:rsidRDefault="00F31579" w:rsidP="00F31579">
      <w:pPr>
        <w:ind w:firstLine="640"/>
      </w:pPr>
      <w:r>
        <w:rPr>
          <w:rFonts w:hint="eastAsia"/>
        </w:rPr>
        <w:t xml:space="preserve">1.5 </w:t>
      </w:r>
      <w:r>
        <w:rPr>
          <w:rFonts w:hint="eastAsia"/>
        </w:rPr>
        <w:t>履行地点：</w:t>
      </w:r>
    </w:p>
    <w:p w:rsidR="00F31579" w:rsidRDefault="00F31579" w:rsidP="00F31579">
      <w:pPr>
        <w:ind w:firstLine="640"/>
      </w:pPr>
      <w:r>
        <w:rPr>
          <w:rFonts w:hint="eastAsia"/>
        </w:rPr>
        <w:t>1.6</w:t>
      </w:r>
      <w:r w:rsidR="00567868">
        <w:rPr>
          <w:rFonts w:hint="eastAsia"/>
        </w:rPr>
        <w:t xml:space="preserve"> </w:t>
      </w:r>
      <w:r>
        <w:rPr>
          <w:rFonts w:hint="eastAsia"/>
        </w:rPr>
        <w:t>履行方式：</w:t>
      </w:r>
    </w:p>
    <w:p w:rsidR="00F31579" w:rsidRDefault="00F31579" w:rsidP="00F31579">
      <w:pPr>
        <w:pStyle w:val="af"/>
      </w:pPr>
      <w:r>
        <w:rPr>
          <w:rFonts w:hint="eastAsia"/>
        </w:rPr>
        <w:t>二、合同金额</w:t>
      </w:r>
    </w:p>
    <w:p w:rsidR="00F31579" w:rsidRDefault="00F31579" w:rsidP="00F31579">
      <w:pPr>
        <w:ind w:firstLine="640"/>
      </w:pPr>
      <w:r>
        <w:rPr>
          <w:rFonts w:hint="eastAsia"/>
        </w:rPr>
        <w:t xml:space="preserve">2.1 </w:t>
      </w:r>
      <w:r>
        <w:rPr>
          <w:rFonts w:hint="eastAsia"/>
        </w:rPr>
        <w:t>本合同金额为（大写）：</w:t>
      </w:r>
      <w:r>
        <w:rPr>
          <w:rFonts w:hint="eastAsia"/>
        </w:rPr>
        <w:t>___________________________</w:t>
      </w:r>
      <w:r>
        <w:rPr>
          <w:rFonts w:hint="eastAsia"/>
        </w:rPr>
        <w:t>元整（</w:t>
      </w:r>
      <w:r>
        <w:rPr>
          <w:rFonts w:hint="eastAsia"/>
        </w:rPr>
        <w:t>_______________</w:t>
      </w:r>
      <w:r>
        <w:rPr>
          <w:rFonts w:hint="eastAsia"/>
        </w:rPr>
        <w:t>元）人民币或其他币种。</w:t>
      </w:r>
    </w:p>
    <w:p w:rsidR="00F31579" w:rsidRDefault="00F31579" w:rsidP="00F31579">
      <w:pPr>
        <w:pStyle w:val="af"/>
      </w:pPr>
      <w:r>
        <w:rPr>
          <w:rFonts w:hint="eastAsia"/>
        </w:rPr>
        <w:t>三、技术资料</w:t>
      </w:r>
    </w:p>
    <w:p w:rsidR="00F31579" w:rsidRDefault="00F31579" w:rsidP="00F31579">
      <w:pPr>
        <w:ind w:firstLine="640"/>
      </w:pPr>
      <w:r>
        <w:rPr>
          <w:rFonts w:hint="eastAsia"/>
        </w:rPr>
        <w:lastRenderedPageBreak/>
        <w:t>3.1</w:t>
      </w:r>
      <w:r>
        <w:rPr>
          <w:rFonts w:hint="eastAsia"/>
        </w:rPr>
        <w:t>乙方应按招标文件规定的时间向甲方提供服务（包含与服务相关的货物）的有关技术资料。</w:t>
      </w:r>
    </w:p>
    <w:p w:rsidR="00F31579" w:rsidRDefault="00F31579" w:rsidP="00F31579">
      <w:pPr>
        <w:ind w:firstLine="640"/>
      </w:pPr>
      <w:r>
        <w:rPr>
          <w:rFonts w:hint="eastAsia"/>
        </w:rPr>
        <w:t xml:space="preserve">3.2 </w:t>
      </w:r>
      <w:r>
        <w:rPr>
          <w:rFonts w:hint="eastAsia"/>
        </w:rPr>
        <w:t>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rsidR="00F31579" w:rsidRDefault="00F31579" w:rsidP="00F31579">
      <w:pPr>
        <w:pStyle w:val="af"/>
      </w:pPr>
      <w:r>
        <w:rPr>
          <w:rFonts w:hint="eastAsia"/>
        </w:rPr>
        <w:t>四、知识产权</w:t>
      </w:r>
    </w:p>
    <w:p w:rsidR="00F31579" w:rsidRDefault="00F31579" w:rsidP="00F31579">
      <w:pPr>
        <w:ind w:firstLine="640"/>
      </w:pPr>
      <w:r>
        <w:rPr>
          <w:rFonts w:hint="eastAsia"/>
        </w:rPr>
        <w:t>4.1</w:t>
      </w:r>
      <w:r>
        <w:rPr>
          <w:rFonts w:hint="eastAsia"/>
        </w:rPr>
        <w:t>乙方应保证甲方在使用、接受本合同服务（包含与服务相关的货物）或其任何一部分时不受第三方提出侵犯其专利权、版权、商标权和工业设计权等知识产权的起诉。一旦出现侵权，由乙方负全部责任。</w:t>
      </w:r>
    </w:p>
    <w:p w:rsidR="00F31579" w:rsidRPr="00F31579" w:rsidRDefault="00F31579" w:rsidP="00F31579">
      <w:pPr>
        <w:ind w:firstLine="640"/>
        <w:rPr>
          <w:i/>
        </w:rPr>
      </w:pPr>
      <w:r w:rsidRPr="00F31579">
        <w:rPr>
          <w:rFonts w:hint="eastAsia"/>
          <w:i/>
        </w:rPr>
        <w:t>（备注：项目经办人应提醒采购人注意，采购项目涉及采购标的的知识产权归属、处理的，如订购、设计、定制开发的信息化建设项目等，应当约定知识产权的归属和处理方式。招标文件采购人确认后正式发布前删除该备注）。</w:t>
      </w:r>
    </w:p>
    <w:p w:rsidR="00F31579" w:rsidRDefault="00F31579" w:rsidP="00F31579">
      <w:pPr>
        <w:pStyle w:val="af"/>
        <w:rPr>
          <w:u w:val="single"/>
        </w:rPr>
      </w:pPr>
      <w:r>
        <w:rPr>
          <w:rFonts w:hint="eastAsia"/>
        </w:rPr>
        <w:t>五、产权担保</w:t>
      </w:r>
    </w:p>
    <w:p w:rsidR="00F31579" w:rsidRDefault="00F31579" w:rsidP="00F31579">
      <w:pPr>
        <w:ind w:firstLine="640"/>
        <w:rPr>
          <w:u w:val="single"/>
        </w:rPr>
      </w:pPr>
      <w:r>
        <w:rPr>
          <w:rFonts w:hint="eastAsia"/>
        </w:rPr>
        <w:t xml:space="preserve">5.1 </w:t>
      </w:r>
      <w:r>
        <w:rPr>
          <w:rFonts w:hint="eastAsia"/>
        </w:rPr>
        <w:t>乙方保证所交付的服务（包含与服务相关的货物）的所有权完全属于乙方且无任何抵押、查封等产权瑕疵。</w:t>
      </w:r>
    </w:p>
    <w:p w:rsidR="00F31579" w:rsidRDefault="00F31579" w:rsidP="00F31579">
      <w:pPr>
        <w:pStyle w:val="af"/>
      </w:pPr>
      <w:r>
        <w:rPr>
          <w:rFonts w:hint="eastAsia"/>
        </w:rPr>
        <w:t>六、履约保证金</w:t>
      </w:r>
    </w:p>
    <w:p w:rsidR="00F31579" w:rsidRDefault="00F31579" w:rsidP="00F31579">
      <w:pPr>
        <w:ind w:firstLine="640"/>
      </w:pPr>
      <w:r>
        <w:rPr>
          <w:rFonts w:hint="eastAsia"/>
        </w:rPr>
        <w:t>本项目</w:t>
      </w:r>
      <w:r>
        <w:rPr>
          <w:rFonts w:hint="eastAsia"/>
          <w:u w:val="single"/>
        </w:rPr>
        <w:t>（不收取或收取）</w:t>
      </w:r>
      <w:r>
        <w:rPr>
          <w:rFonts w:hint="eastAsia"/>
        </w:rPr>
        <w:t>履约保证金。</w:t>
      </w:r>
    </w:p>
    <w:p w:rsidR="00F31579" w:rsidRPr="00F31579" w:rsidRDefault="00F31579" w:rsidP="00F31579">
      <w:pPr>
        <w:ind w:firstLine="620"/>
        <w:rPr>
          <w:i/>
          <w:spacing w:val="-5"/>
        </w:rPr>
      </w:pPr>
      <w:r w:rsidRPr="00F31579">
        <w:rPr>
          <w:rFonts w:hint="eastAsia"/>
          <w:i/>
          <w:spacing w:val="-5"/>
        </w:rPr>
        <w:t>（根据财政部门优化营商环境相关文件要求，原则上不收取履约保证金，如实际情况确实需要收取的，按照下列内容填写完整）</w:t>
      </w:r>
    </w:p>
    <w:p w:rsidR="00F31579" w:rsidRDefault="00F31579" w:rsidP="00F31579">
      <w:pPr>
        <w:ind w:firstLine="640"/>
      </w:pPr>
      <w:r>
        <w:rPr>
          <w:rFonts w:hint="eastAsia"/>
        </w:rPr>
        <w:lastRenderedPageBreak/>
        <w:t xml:space="preserve">6.1 </w:t>
      </w:r>
      <w:r>
        <w:rPr>
          <w:rFonts w:hint="eastAsia"/>
        </w:rPr>
        <w:t>乙方交纳人民币</w:t>
      </w:r>
      <w:r>
        <w:rPr>
          <w:rFonts w:hint="eastAsia"/>
        </w:rPr>
        <w:t>_________</w:t>
      </w:r>
      <w:r>
        <w:rPr>
          <w:rFonts w:hint="eastAsia"/>
        </w:rPr>
        <w:t>元作为本合同的履约保证金。（不得超过合同金额的</w:t>
      </w:r>
      <w:r>
        <w:rPr>
          <w:rFonts w:hint="eastAsia"/>
        </w:rPr>
        <w:t>5%</w:t>
      </w:r>
      <w:r>
        <w:rPr>
          <w:rFonts w:hint="eastAsia"/>
        </w:rPr>
        <w:t>）。供应商可以自主选择以支票、汇票、本票、保函（保险）等非现金形式交纳或提交，按照省市有关文件精神，鼓励优先采用电子履约保函（保险）形式。</w:t>
      </w:r>
    </w:p>
    <w:p w:rsidR="00F31579" w:rsidRDefault="00F31579" w:rsidP="00F31579">
      <w:pPr>
        <w:ind w:firstLine="640"/>
      </w:pPr>
      <w:r>
        <w:rPr>
          <w:rFonts w:hint="eastAsia"/>
        </w:rPr>
        <w:t xml:space="preserve">6.2 </w:t>
      </w:r>
      <w:r>
        <w:rPr>
          <w:rFonts w:hint="eastAsia"/>
        </w:rPr>
        <w:t>合同履行结束后，甲方应及时退还交纳的履约保证金。</w:t>
      </w:r>
    </w:p>
    <w:p w:rsidR="00F31579" w:rsidRDefault="00F31579" w:rsidP="00F31579">
      <w:pPr>
        <w:ind w:firstLine="640"/>
      </w:pPr>
      <w:r>
        <w:rPr>
          <w:rFonts w:hint="eastAsia"/>
        </w:rPr>
        <w:t>6.2.1</w:t>
      </w:r>
      <w:r>
        <w:rPr>
          <w:rFonts w:hint="eastAsia"/>
        </w:rPr>
        <w:t>履约保证金退还方式：</w:t>
      </w:r>
    </w:p>
    <w:p w:rsidR="00F31579" w:rsidRDefault="00F31579" w:rsidP="00F31579">
      <w:pPr>
        <w:ind w:firstLine="640"/>
      </w:pPr>
      <w:r>
        <w:rPr>
          <w:rFonts w:hint="eastAsia"/>
        </w:rPr>
        <w:t>6.2.2</w:t>
      </w:r>
      <w:r>
        <w:rPr>
          <w:rFonts w:hint="eastAsia"/>
        </w:rPr>
        <w:t>履约保证金退还时间：</w:t>
      </w:r>
    </w:p>
    <w:p w:rsidR="00F31579" w:rsidRDefault="00F31579" w:rsidP="00F31579">
      <w:pPr>
        <w:ind w:firstLine="640"/>
      </w:pPr>
      <w:r>
        <w:rPr>
          <w:rFonts w:hint="eastAsia"/>
        </w:rPr>
        <w:t>6.2.3</w:t>
      </w:r>
      <w:r>
        <w:rPr>
          <w:rFonts w:hint="eastAsia"/>
        </w:rPr>
        <w:t>履约保证金退还条件：</w:t>
      </w:r>
    </w:p>
    <w:p w:rsidR="00F31579" w:rsidRDefault="00F31579" w:rsidP="00F31579">
      <w:pPr>
        <w:ind w:firstLine="640"/>
      </w:pPr>
      <w:r>
        <w:rPr>
          <w:rFonts w:hint="eastAsia"/>
        </w:rPr>
        <w:t>6.2.4</w:t>
      </w:r>
      <w:r>
        <w:rPr>
          <w:rFonts w:hint="eastAsia"/>
        </w:rPr>
        <w:t>履约保证金不予退还的情形：</w:t>
      </w:r>
    </w:p>
    <w:p w:rsidR="00F31579" w:rsidRDefault="00F31579" w:rsidP="00F31579">
      <w:pPr>
        <w:pStyle w:val="af"/>
      </w:pPr>
      <w:r>
        <w:rPr>
          <w:rFonts w:hint="eastAsia"/>
        </w:rPr>
        <w:t>七、合同转包或分包</w:t>
      </w:r>
    </w:p>
    <w:p w:rsidR="00F31579" w:rsidRDefault="00F31579" w:rsidP="00F31579">
      <w:pPr>
        <w:ind w:firstLine="640"/>
      </w:pPr>
      <w:r>
        <w:rPr>
          <w:rFonts w:hint="eastAsia"/>
        </w:rPr>
        <w:t xml:space="preserve">7.1 </w:t>
      </w:r>
      <w:r>
        <w:rPr>
          <w:rFonts w:hint="eastAsia"/>
        </w:rPr>
        <w:t>乙方不得将合同标的转包给他人履行。</w:t>
      </w:r>
    </w:p>
    <w:p w:rsidR="00F31579" w:rsidRDefault="00F31579" w:rsidP="00F31579">
      <w:pPr>
        <w:ind w:firstLine="640"/>
      </w:pPr>
      <w:r>
        <w:rPr>
          <w:rFonts w:hint="eastAsia"/>
        </w:rPr>
        <w:t xml:space="preserve">7.2 </w:t>
      </w:r>
      <w:r>
        <w:rPr>
          <w:rFonts w:hint="eastAsia"/>
        </w:rPr>
        <w:t>乙方不得将合同标的分包给他人履行。</w:t>
      </w:r>
    </w:p>
    <w:p w:rsidR="00F31579" w:rsidRDefault="00F31579" w:rsidP="00F31579">
      <w:pPr>
        <w:ind w:firstLine="640"/>
      </w:pPr>
      <w:r>
        <w:rPr>
          <w:rFonts w:hint="eastAsia"/>
        </w:rPr>
        <w:t>或</w:t>
      </w:r>
      <w:r>
        <w:rPr>
          <w:rFonts w:hint="eastAsia"/>
        </w:rPr>
        <w:t xml:space="preserve">7.2 </w:t>
      </w:r>
      <w:r>
        <w:rPr>
          <w:rFonts w:hint="eastAsia"/>
        </w:rPr>
        <w:t>乙方应当按照投标文件中提供的分包意向协议履行合同。</w:t>
      </w:r>
    </w:p>
    <w:p w:rsidR="00F31579" w:rsidRPr="00F31579" w:rsidRDefault="00F31579" w:rsidP="00F31579">
      <w:pPr>
        <w:ind w:firstLine="640"/>
        <w:rPr>
          <w:i/>
        </w:rPr>
      </w:pPr>
      <w:r w:rsidRPr="00F31579">
        <w:rPr>
          <w:rFonts w:hint="eastAsia"/>
          <w:i/>
        </w:rPr>
        <w:t>（备注：请项目经办人与采购人确定采用哪种说法。确定后该备注删除）</w:t>
      </w:r>
    </w:p>
    <w:p w:rsidR="00F31579" w:rsidRDefault="00F31579" w:rsidP="00F31579">
      <w:pPr>
        <w:ind w:firstLine="640"/>
      </w:pPr>
      <w:r>
        <w:rPr>
          <w:rFonts w:hint="eastAsia"/>
        </w:rPr>
        <w:t xml:space="preserve">7.3 </w:t>
      </w:r>
      <w:r>
        <w:rPr>
          <w:rFonts w:hint="eastAsia"/>
        </w:rPr>
        <w:t>乙方如有转包或未经甲方同意的分包行为，甲方有权解除合同。</w:t>
      </w:r>
    </w:p>
    <w:p w:rsidR="00F31579" w:rsidRDefault="00F31579" w:rsidP="00F31579">
      <w:pPr>
        <w:pStyle w:val="af"/>
      </w:pPr>
      <w:r>
        <w:rPr>
          <w:rFonts w:hint="eastAsia"/>
        </w:rPr>
        <w:t>八、合同款项支付</w:t>
      </w:r>
    </w:p>
    <w:p w:rsidR="00F31579" w:rsidRDefault="00F31579" w:rsidP="00F31579">
      <w:pPr>
        <w:ind w:firstLine="640"/>
      </w:pPr>
      <w:r>
        <w:rPr>
          <w:rFonts w:hint="eastAsia"/>
        </w:rPr>
        <w:t>8.1</w:t>
      </w:r>
      <w:r w:rsidR="00567868">
        <w:rPr>
          <w:rFonts w:hint="eastAsia"/>
        </w:rPr>
        <w:t xml:space="preserve"> </w:t>
      </w:r>
      <w:r>
        <w:rPr>
          <w:rFonts w:hint="eastAsia"/>
        </w:rPr>
        <w:t>全额付款：</w:t>
      </w:r>
      <w:r>
        <w:rPr>
          <w:rFonts w:hint="eastAsia"/>
          <w:u w:val="single"/>
        </w:rPr>
        <w:t>（应明确一次性支付合同款项的条件）</w:t>
      </w:r>
      <w:r>
        <w:rPr>
          <w:rFonts w:hint="eastAsia"/>
        </w:rPr>
        <w:t>，满足合同约定支付条件的，自收到发票后</w:t>
      </w:r>
      <w:r>
        <w:rPr>
          <w:rFonts w:hint="eastAsia"/>
        </w:rPr>
        <w:t>10</w:t>
      </w:r>
      <w:r>
        <w:rPr>
          <w:rFonts w:hint="eastAsia"/>
        </w:rPr>
        <w:t>个工作日内支付。</w:t>
      </w:r>
    </w:p>
    <w:p w:rsidR="00F31579" w:rsidRDefault="00F31579" w:rsidP="00F31579">
      <w:pPr>
        <w:ind w:firstLine="640"/>
      </w:pPr>
      <w:r>
        <w:rPr>
          <w:rFonts w:hint="eastAsia"/>
        </w:rPr>
        <w:t>8.1</w:t>
      </w:r>
      <w:r w:rsidR="00567868">
        <w:rPr>
          <w:rFonts w:hint="eastAsia"/>
        </w:rPr>
        <w:t xml:space="preserve"> </w:t>
      </w:r>
      <w:r>
        <w:rPr>
          <w:rFonts w:hint="eastAsia"/>
        </w:rPr>
        <w:t>分期付款：</w:t>
      </w:r>
      <w:r>
        <w:rPr>
          <w:rFonts w:hint="eastAsia"/>
          <w:u w:val="single"/>
        </w:rPr>
        <w:t>（应明确分期支付合同款项的各期比例和支</w:t>
      </w:r>
      <w:r>
        <w:rPr>
          <w:rFonts w:hint="eastAsia"/>
          <w:u w:val="single"/>
        </w:rPr>
        <w:lastRenderedPageBreak/>
        <w:t>付条件，各期支付条件应与分期履约验收情况挂钩）</w:t>
      </w:r>
      <w:r>
        <w:rPr>
          <w:rFonts w:hint="eastAsia"/>
        </w:rPr>
        <w:t>，其中涉及预付款的：</w:t>
      </w:r>
      <w:r>
        <w:rPr>
          <w:rFonts w:hint="eastAsia"/>
          <w:u w:val="single"/>
        </w:rPr>
        <w:t>（应明确预付款的支付比例和支付条件）</w:t>
      </w:r>
      <w:r>
        <w:rPr>
          <w:rFonts w:hint="eastAsia"/>
        </w:rPr>
        <w:t>。满足合同约定支付条件的，自收到发票后</w:t>
      </w:r>
      <w:r>
        <w:rPr>
          <w:rFonts w:hint="eastAsia"/>
        </w:rPr>
        <w:t>10</w:t>
      </w:r>
      <w:r>
        <w:rPr>
          <w:rFonts w:hint="eastAsia"/>
        </w:rPr>
        <w:t>个工作日内支付。</w:t>
      </w:r>
    </w:p>
    <w:p w:rsidR="00F31579" w:rsidRPr="00F31579" w:rsidRDefault="00F31579" w:rsidP="00F31579">
      <w:pPr>
        <w:ind w:firstLine="640"/>
        <w:rPr>
          <w:i/>
        </w:rPr>
      </w:pPr>
      <w:r w:rsidRPr="00F31579">
        <w:rPr>
          <w:rFonts w:hint="eastAsia"/>
          <w:i/>
        </w:rPr>
        <w:t>（</w:t>
      </w:r>
      <w:r w:rsidRPr="00F31579">
        <w:rPr>
          <w:rFonts w:hint="eastAsia"/>
          <w:i/>
        </w:rPr>
        <w:t>2</w:t>
      </w:r>
      <w:r w:rsidRPr="00F31579">
        <w:rPr>
          <w:rFonts w:hint="eastAsia"/>
          <w:i/>
        </w:rPr>
        <w:t>种方式选择一种使用，不用的删除）</w:t>
      </w:r>
    </w:p>
    <w:p w:rsidR="00F31579" w:rsidRDefault="00F31579" w:rsidP="00F31579">
      <w:pPr>
        <w:pStyle w:val="af"/>
      </w:pPr>
      <w:r>
        <w:rPr>
          <w:rFonts w:hint="eastAsia"/>
        </w:rPr>
        <w:t>九、税费</w:t>
      </w:r>
    </w:p>
    <w:p w:rsidR="00F31579" w:rsidRDefault="00F31579" w:rsidP="00F31579">
      <w:pPr>
        <w:ind w:firstLine="640"/>
      </w:pPr>
      <w:r>
        <w:rPr>
          <w:rFonts w:hint="eastAsia"/>
        </w:rPr>
        <w:t xml:space="preserve">9.1 </w:t>
      </w:r>
      <w:r>
        <w:rPr>
          <w:rFonts w:hint="eastAsia"/>
        </w:rPr>
        <w:t>本合同执行中相关的一切税费均由乙方负担。</w:t>
      </w:r>
    </w:p>
    <w:p w:rsidR="00F31579" w:rsidRDefault="00F31579" w:rsidP="00F31579">
      <w:pPr>
        <w:pStyle w:val="af"/>
      </w:pPr>
      <w:r>
        <w:rPr>
          <w:rFonts w:hint="eastAsia"/>
        </w:rPr>
        <w:t>十、项目验收</w:t>
      </w:r>
    </w:p>
    <w:p w:rsidR="00F31579" w:rsidRDefault="00F31579" w:rsidP="00F31579">
      <w:pPr>
        <w:ind w:firstLine="640"/>
      </w:pPr>
      <w:r>
        <w:rPr>
          <w:rFonts w:hint="eastAsia"/>
        </w:rPr>
        <w:t xml:space="preserve">10.1 </w:t>
      </w:r>
      <w:r>
        <w:rPr>
          <w:rFonts w:hint="eastAsia"/>
        </w:rPr>
        <w:t>甲方依法组织履约验收工作。</w:t>
      </w:r>
    </w:p>
    <w:p w:rsidR="00F31579" w:rsidRDefault="00F31579" w:rsidP="00F31579">
      <w:pPr>
        <w:ind w:firstLine="640"/>
      </w:pPr>
      <w:r>
        <w:rPr>
          <w:rFonts w:hint="eastAsia"/>
        </w:rPr>
        <w:t xml:space="preserve">10.2 </w:t>
      </w:r>
      <w:r>
        <w:rPr>
          <w:rFonts w:hint="eastAsia"/>
        </w:rPr>
        <w:t>甲方在组织履约验收前，将根据项目特点制定验收方案，明确履约验收的时间、方式、程序等内容，并可根据项目特点对服务期内的服务实施情况进行分期考核，综合考核情况和服务效果进行验收。乙方应根据验收方案内容做好相应配合工作。</w:t>
      </w:r>
    </w:p>
    <w:p w:rsidR="00F31579" w:rsidRDefault="00F31579" w:rsidP="00F31579">
      <w:pPr>
        <w:ind w:firstLine="640"/>
      </w:pPr>
      <w:r>
        <w:rPr>
          <w:rFonts w:hint="eastAsia"/>
        </w:rPr>
        <w:t xml:space="preserve">10.3 </w:t>
      </w:r>
      <w:r>
        <w:rPr>
          <w:rFonts w:hint="eastAsia"/>
        </w:rPr>
        <w:t>对于实际使用人和甲方分离的项目，甲方邀请实际使用人参与验收。</w:t>
      </w:r>
    </w:p>
    <w:p w:rsidR="00F31579" w:rsidRDefault="00F31579" w:rsidP="00F31579">
      <w:pPr>
        <w:ind w:firstLine="640"/>
      </w:pPr>
      <w:r>
        <w:rPr>
          <w:rFonts w:hint="eastAsia"/>
        </w:rPr>
        <w:t xml:space="preserve">10.4 </w:t>
      </w:r>
      <w:r>
        <w:rPr>
          <w:rFonts w:hint="eastAsia"/>
        </w:rPr>
        <w:t>如有必要，甲方邀请参加本项目的其他供应商或第三方专业机构及专家参与验收，相关意见将作为验收书的参考资料。</w:t>
      </w:r>
    </w:p>
    <w:p w:rsidR="00F31579" w:rsidRDefault="00F31579" w:rsidP="00F31579">
      <w:pPr>
        <w:ind w:firstLine="640"/>
      </w:pPr>
      <w:r>
        <w:rPr>
          <w:rFonts w:hint="eastAsia"/>
        </w:rPr>
        <w:t xml:space="preserve">10.5 </w:t>
      </w:r>
      <w:r>
        <w:rPr>
          <w:rFonts w:hint="eastAsia"/>
        </w:rPr>
        <w:t>甲方成立验收小组，按照采购合同的约定对乙方的履约情况进行验收。验收时</w:t>
      </w:r>
      <w:r>
        <w:rPr>
          <w:rFonts w:hint="eastAsia"/>
        </w:rPr>
        <w:t>,</w:t>
      </w:r>
      <w:r>
        <w:rPr>
          <w:rFonts w:hint="eastAsia"/>
        </w:rPr>
        <w:t>甲方按照采购合同的约定对每一项技术、服务、安全标准的履约情况进行确认。验收结束后</w:t>
      </w:r>
      <w:r>
        <w:rPr>
          <w:rFonts w:hint="eastAsia"/>
        </w:rPr>
        <w:t>,</w:t>
      </w:r>
      <w:r>
        <w:rPr>
          <w:rFonts w:hint="eastAsia"/>
        </w:rPr>
        <w:t>验收小组出具验收书</w:t>
      </w:r>
      <w:r>
        <w:rPr>
          <w:rFonts w:hint="eastAsia"/>
        </w:rPr>
        <w:t>,</w:t>
      </w:r>
      <w:r>
        <w:rPr>
          <w:rFonts w:hint="eastAsia"/>
        </w:rPr>
        <w:t>列明各项标准的验收情况及项目总体评价</w:t>
      </w:r>
      <w:r>
        <w:rPr>
          <w:rFonts w:hint="eastAsia"/>
        </w:rPr>
        <w:t>,</w:t>
      </w:r>
      <w:r>
        <w:rPr>
          <w:rFonts w:hint="eastAsia"/>
        </w:rPr>
        <w:t>由验收双方共同签署。验收结果与采购合同约定的资金支付及履约保证金返还条件挂钩。履约验收的各项资料存档备查。</w:t>
      </w:r>
    </w:p>
    <w:p w:rsidR="00F31579" w:rsidRDefault="00F31579" w:rsidP="00F31579">
      <w:pPr>
        <w:ind w:firstLine="640"/>
      </w:pPr>
      <w:r>
        <w:rPr>
          <w:rFonts w:hint="eastAsia"/>
        </w:rPr>
        <w:lastRenderedPageBreak/>
        <w:t xml:space="preserve">10.6 </w:t>
      </w:r>
      <w:r>
        <w:rPr>
          <w:rFonts w:hint="eastAsia"/>
        </w:rPr>
        <w:t>验收合格的项目</w:t>
      </w:r>
      <w:r>
        <w:rPr>
          <w:rFonts w:hint="eastAsia"/>
        </w:rPr>
        <w:t>,</w:t>
      </w:r>
      <w:r>
        <w:rPr>
          <w:rFonts w:hint="eastAsia"/>
        </w:rPr>
        <w:t>甲方根据采购合同的约定及时向乙方支付合同款项、退还履约保证金。验收不合格的项目，甲方依法及时处理。采购合同的履行、违约责任和解决争议的方式等适用《</w:t>
      </w:r>
      <w:r w:rsidR="00562073">
        <w:rPr>
          <w:rFonts w:hint="eastAsia"/>
        </w:rPr>
        <w:t>中华人民共和国</w:t>
      </w:r>
      <w:r>
        <w:rPr>
          <w:rFonts w:hint="eastAsia"/>
        </w:rPr>
        <w:t>民法典》。乙方在履约过程中有政府采购法律法规规定的违法违规情形的</w:t>
      </w:r>
      <w:r>
        <w:rPr>
          <w:rFonts w:hint="eastAsia"/>
        </w:rPr>
        <w:t>,</w:t>
      </w:r>
      <w:r>
        <w:rPr>
          <w:rFonts w:hint="eastAsia"/>
        </w:rPr>
        <w:t>甲方将及时报告本级财政部门。</w:t>
      </w:r>
    </w:p>
    <w:p w:rsidR="00F31579" w:rsidRDefault="00F31579" w:rsidP="00F31579">
      <w:pPr>
        <w:pStyle w:val="af"/>
      </w:pPr>
      <w:r>
        <w:rPr>
          <w:rFonts w:hint="eastAsia"/>
        </w:rPr>
        <w:t>十一、违约责任</w:t>
      </w:r>
    </w:p>
    <w:p w:rsidR="00F31579" w:rsidRDefault="00F31579" w:rsidP="00F31579">
      <w:pPr>
        <w:ind w:firstLine="640"/>
      </w:pPr>
      <w:r>
        <w:rPr>
          <w:rFonts w:hint="eastAsia"/>
        </w:rPr>
        <w:t xml:space="preserve">11.1 </w:t>
      </w:r>
      <w:r>
        <w:rPr>
          <w:rFonts w:hint="eastAsia"/>
        </w:rPr>
        <w:t>甲方无正当理由拒绝接受乙方提供服务的，甲方向乙方偿付拒绝接受服务合同价款总值</w:t>
      </w:r>
      <w:r>
        <w:rPr>
          <w:rFonts w:hint="eastAsia"/>
          <w:u w:val="single"/>
        </w:rPr>
        <w:t xml:space="preserve">    </w:t>
      </w:r>
      <w:r>
        <w:rPr>
          <w:rFonts w:hint="eastAsia"/>
        </w:rPr>
        <w:t>的违约金。</w:t>
      </w:r>
    </w:p>
    <w:p w:rsidR="00F31579" w:rsidRDefault="00F31579" w:rsidP="00F31579">
      <w:pPr>
        <w:ind w:firstLine="640"/>
      </w:pPr>
      <w:r>
        <w:rPr>
          <w:rFonts w:hint="eastAsia"/>
        </w:rPr>
        <w:t xml:space="preserve">11.2 </w:t>
      </w:r>
      <w:r>
        <w:rPr>
          <w:rFonts w:hint="eastAsia"/>
        </w:rPr>
        <w:t>甲方无故逾期验收和办理合同款项支付手续的</w:t>
      </w:r>
      <w:r>
        <w:rPr>
          <w:rFonts w:hint="eastAsia"/>
        </w:rPr>
        <w:t>,</w:t>
      </w:r>
      <w:r>
        <w:rPr>
          <w:rFonts w:hint="eastAsia"/>
        </w:rPr>
        <w:t>甲方应按逾期付款总额</w:t>
      </w:r>
      <w:r>
        <w:rPr>
          <w:rFonts w:hint="eastAsia"/>
          <w:u w:val="single"/>
        </w:rPr>
        <w:t xml:space="preserve">    </w:t>
      </w:r>
      <w:r>
        <w:rPr>
          <w:rFonts w:hint="eastAsia"/>
        </w:rPr>
        <w:t>每日向乙方支付违约金。</w:t>
      </w:r>
    </w:p>
    <w:p w:rsidR="00F31579" w:rsidRDefault="00F31579" w:rsidP="00F31579">
      <w:pPr>
        <w:ind w:firstLine="640"/>
      </w:pPr>
      <w:r>
        <w:rPr>
          <w:rFonts w:hint="eastAsia"/>
        </w:rPr>
        <w:t xml:space="preserve">11.3 </w:t>
      </w:r>
      <w:r>
        <w:rPr>
          <w:rFonts w:hint="eastAsia"/>
        </w:rPr>
        <w:t>乙方逾期提供服务的，乙方应按逾期提供服务合同总额每日千分之六向甲方支付违约金，由甲方从待付合同款项中扣除。逾期超过约定日期</w:t>
      </w:r>
      <w:r>
        <w:rPr>
          <w:rFonts w:hint="eastAsia"/>
        </w:rPr>
        <w:t>10</w:t>
      </w:r>
      <w:r>
        <w:rPr>
          <w:rFonts w:hint="eastAsia"/>
        </w:rPr>
        <w:t>个工作日不能提供服务的，甲方可解除本合同。乙方因逾期提供服务或因其他违约行为导致甲方解除合同的，乙方应向甲方支付合同价款总额</w:t>
      </w:r>
      <w:r>
        <w:rPr>
          <w:rFonts w:hint="eastAsia"/>
          <w:u w:val="single"/>
        </w:rPr>
        <w:t xml:space="preserve">     </w:t>
      </w:r>
      <w:r>
        <w:rPr>
          <w:rFonts w:hint="eastAsia"/>
        </w:rPr>
        <w:t>的违约金，如造成甲方损失超过违约金的，超出部分由乙方继续承担赔偿责任。</w:t>
      </w:r>
      <w:r>
        <w:rPr>
          <w:rFonts w:hint="eastAsia"/>
        </w:rPr>
        <w:t xml:space="preserve"> </w:t>
      </w:r>
    </w:p>
    <w:p w:rsidR="00F31579" w:rsidRDefault="00F31579" w:rsidP="00F31579">
      <w:pPr>
        <w:ind w:firstLine="640"/>
      </w:pPr>
      <w:r>
        <w:rPr>
          <w:rFonts w:hint="eastAsia"/>
        </w:rPr>
        <w:t xml:space="preserve">11.4 </w:t>
      </w:r>
      <w:r>
        <w:rPr>
          <w:rFonts w:hint="eastAsia"/>
        </w:rPr>
        <w:t>乙方所提供服务的标准不符合合同规定及招标文件规定标准的，甲方有权拒绝接受服务，并可单方面解除合同。</w:t>
      </w:r>
    </w:p>
    <w:p w:rsidR="00F31579" w:rsidRDefault="00F31579" w:rsidP="00F31579">
      <w:pPr>
        <w:pStyle w:val="af"/>
      </w:pPr>
      <w:r>
        <w:rPr>
          <w:rFonts w:hint="eastAsia"/>
        </w:rPr>
        <w:t>十二、不可抗力事件处理</w:t>
      </w:r>
    </w:p>
    <w:p w:rsidR="00F31579" w:rsidRDefault="00F31579" w:rsidP="00F31579">
      <w:pPr>
        <w:ind w:firstLine="640"/>
      </w:pPr>
      <w:r>
        <w:rPr>
          <w:rFonts w:hint="eastAsia"/>
        </w:rPr>
        <w:t xml:space="preserve">12.1 </w:t>
      </w:r>
      <w:r>
        <w:rPr>
          <w:rFonts w:hint="eastAsia"/>
        </w:rPr>
        <w:t>在合同有效期内，任何一方因不可抗力事件导致不能履行合同，则合同履行期可延长，其延长期与不可抗力影响期相同。</w:t>
      </w:r>
    </w:p>
    <w:p w:rsidR="00F31579" w:rsidRDefault="00F31579" w:rsidP="00F31579">
      <w:pPr>
        <w:ind w:firstLine="640"/>
      </w:pPr>
      <w:r>
        <w:rPr>
          <w:rFonts w:hint="eastAsia"/>
        </w:rPr>
        <w:lastRenderedPageBreak/>
        <w:t xml:space="preserve">12.2 </w:t>
      </w:r>
      <w:r>
        <w:rPr>
          <w:rFonts w:hint="eastAsia"/>
        </w:rPr>
        <w:t>不可抗力事件发生后，应立即通知对方，并寄送有关权威机构出具的证明。</w:t>
      </w:r>
    </w:p>
    <w:p w:rsidR="00F31579" w:rsidRDefault="00F31579" w:rsidP="00F31579">
      <w:pPr>
        <w:ind w:firstLine="640"/>
      </w:pPr>
      <w:r>
        <w:rPr>
          <w:rFonts w:hint="eastAsia"/>
        </w:rPr>
        <w:t xml:space="preserve">12.3 </w:t>
      </w:r>
      <w:r>
        <w:rPr>
          <w:rFonts w:hint="eastAsia"/>
        </w:rPr>
        <w:t>不可抗力事件延续</w:t>
      </w:r>
      <w:r>
        <w:rPr>
          <w:rFonts w:hint="eastAsia"/>
        </w:rPr>
        <w:t>120</w:t>
      </w:r>
      <w:r>
        <w:rPr>
          <w:rFonts w:hint="eastAsia"/>
        </w:rPr>
        <w:t>天以上，双方应通过友好协商，确定是否继续履行合同。</w:t>
      </w:r>
    </w:p>
    <w:p w:rsidR="00F31579" w:rsidRDefault="00F31579" w:rsidP="00F31579">
      <w:pPr>
        <w:pStyle w:val="af"/>
      </w:pPr>
      <w:r>
        <w:rPr>
          <w:rFonts w:hint="eastAsia"/>
        </w:rPr>
        <w:t>十三、解决争议的方法</w:t>
      </w:r>
    </w:p>
    <w:p w:rsidR="00F31579" w:rsidRDefault="00F31579" w:rsidP="00F31579">
      <w:pPr>
        <w:ind w:firstLine="640"/>
      </w:pPr>
      <w:r>
        <w:rPr>
          <w:rFonts w:hint="eastAsia"/>
        </w:rPr>
        <w:t>13.1</w:t>
      </w:r>
      <w:r w:rsidR="00567868">
        <w:rPr>
          <w:rFonts w:hint="eastAsia"/>
        </w:rPr>
        <w:t xml:space="preserve"> </w:t>
      </w:r>
      <w:r>
        <w:rPr>
          <w:rFonts w:hint="eastAsia"/>
        </w:rPr>
        <w:t>双方在签订、履行合同中所发生的一切争议，应通过友好协商解决。如协商不成，由甲方住所地人民法院管辖。</w:t>
      </w:r>
    </w:p>
    <w:p w:rsidR="00F31579" w:rsidRDefault="00F31579" w:rsidP="00F31579">
      <w:pPr>
        <w:pStyle w:val="af"/>
      </w:pPr>
      <w:r>
        <w:rPr>
          <w:rFonts w:hint="eastAsia"/>
        </w:rPr>
        <w:t>十四、合同生效及其他</w:t>
      </w:r>
    </w:p>
    <w:p w:rsidR="00F31579" w:rsidRDefault="00F31579" w:rsidP="00F31579">
      <w:pPr>
        <w:ind w:firstLine="640"/>
      </w:pPr>
      <w:r>
        <w:rPr>
          <w:rFonts w:hint="eastAsia"/>
        </w:rPr>
        <w:t xml:space="preserve">14.1 </w:t>
      </w:r>
      <w:r>
        <w:rPr>
          <w:rFonts w:hint="eastAsia"/>
        </w:rPr>
        <w:t>合同经双方法定代表人或授权委托代表人签字并加盖单位公章后生效。</w:t>
      </w:r>
    </w:p>
    <w:p w:rsidR="00F31579" w:rsidRDefault="00F31579" w:rsidP="00F31579">
      <w:pPr>
        <w:ind w:firstLine="640"/>
      </w:pPr>
      <w:r>
        <w:rPr>
          <w:rFonts w:hint="eastAsia"/>
        </w:rPr>
        <w:t xml:space="preserve">14.2 </w:t>
      </w:r>
      <w:r>
        <w:rPr>
          <w:rFonts w:hint="eastAsia"/>
        </w:rPr>
        <w:t>本合同未尽事宜，遵照《</w:t>
      </w:r>
      <w:r w:rsidR="00567868">
        <w:rPr>
          <w:rFonts w:hint="eastAsia"/>
        </w:rPr>
        <w:t>中华人民共和国</w:t>
      </w:r>
      <w:r>
        <w:rPr>
          <w:rFonts w:hint="eastAsia"/>
        </w:rPr>
        <w:t>民法典》《</w:t>
      </w:r>
      <w:r w:rsidR="00567868">
        <w:rPr>
          <w:rFonts w:hint="eastAsia"/>
        </w:rPr>
        <w:t>中华人民共和国</w:t>
      </w:r>
      <w:r>
        <w:rPr>
          <w:rFonts w:hint="eastAsia"/>
        </w:rPr>
        <w:t>政府采购法》有关条文执行。</w:t>
      </w:r>
    </w:p>
    <w:p w:rsidR="00F31579" w:rsidRDefault="00F31579" w:rsidP="00F31579">
      <w:pPr>
        <w:ind w:firstLine="640"/>
      </w:pPr>
      <w:r>
        <w:rPr>
          <w:rFonts w:hint="eastAsia"/>
        </w:rPr>
        <w:t xml:space="preserve">14.3 </w:t>
      </w:r>
      <w:r>
        <w:rPr>
          <w:rFonts w:hint="eastAsia"/>
        </w:rPr>
        <w:t>本合同正本一式两份，具有同等法律效力，甲方、乙方各执一份。</w:t>
      </w:r>
    </w:p>
    <w:p w:rsidR="00F31579" w:rsidRDefault="00F31579" w:rsidP="00F31579">
      <w:pPr>
        <w:ind w:firstLine="640"/>
      </w:pPr>
    </w:p>
    <w:p w:rsidR="00F31579" w:rsidRDefault="00F31579" w:rsidP="00F31579">
      <w:pPr>
        <w:spacing w:beforeLines="50" w:before="217"/>
        <w:ind w:firstLineChars="0" w:firstLine="0"/>
      </w:pPr>
      <w:r>
        <w:rPr>
          <w:rFonts w:hint="eastAsia"/>
        </w:rPr>
        <w:t>甲方：</w:t>
      </w:r>
      <w:r>
        <w:rPr>
          <w:rFonts w:hint="eastAsia"/>
        </w:rPr>
        <w:t xml:space="preserve">                        </w:t>
      </w:r>
      <w:r>
        <w:rPr>
          <w:rFonts w:hint="eastAsia"/>
        </w:rPr>
        <w:t>乙方：</w:t>
      </w:r>
      <w:r>
        <w:rPr>
          <w:rFonts w:hint="eastAsia"/>
        </w:rPr>
        <w:t xml:space="preserve"> </w:t>
      </w:r>
    </w:p>
    <w:p w:rsidR="00F31579" w:rsidRDefault="00F31579" w:rsidP="00F31579">
      <w:pPr>
        <w:spacing w:beforeLines="50" w:before="217"/>
        <w:ind w:firstLineChars="0" w:firstLine="0"/>
      </w:pPr>
      <w:r>
        <w:rPr>
          <w:rFonts w:hint="eastAsia"/>
        </w:rPr>
        <w:t>地址：</w:t>
      </w:r>
      <w:r>
        <w:rPr>
          <w:rFonts w:hint="eastAsia"/>
        </w:rPr>
        <w:t xml:space="preserve">                        </w:t>
      </w:r>
      <w:r>
        <w:rPr>
          <w:rFonts w:hint="eastAsia"/>
        </w:rPr>
        <w:t>地址：</w:t>
      </w:r>
      <w:r>
        <w:rPr>
          <w:rFonts w:hint="eastAsia"/>
        </w:rPr>
        <w:t xml:space="preserve"> </w:t>
      </w:r>
    </w:p>
    <w:p w:rsidR="00F31579" w:rsidRDefault="00F31579" w:rsidP="00F31579">
      <w:pPr>
        <w:spacing w:beforeLines="50" w:before="217"/>
        <w:ind w:firstLineChars="0" w:firstLine="0"/>
      </w:pPr>
      <w:r>
        <w:rPr>
          <w:rFonts w:hint="eastAsia"/>
        </w:rPr>
        <w:t>法定代表人或授权代表：</w:t>
      </w:r>
      <w:r>
        <w:rPr>
          <w:rFonts w:hint="eastAsia"/>
        </w:rPr>
        <w:t xml:space="preserve">        </w:t>
      </w:r>
      <w:r>
        <w:rPr>
          <w:rFonts w:hint="eastAsia"/>
        </w:rPr>
        <w:t>法定代表人或授权代表：</w:t>
      </w:r>
    </w:p>
    <w:p w:rsidR="00F31579" w:rsidRDefault="00F31579" w:rsidP="00F31579">
      <w:pPr>
        <w:spacing w:beforeLines="50" w:before="217"/>
        <w:ind w:firstLineChars="0" w:firstLine="0"/>
      </w:pPr>
      <w:r>
        <w:rPr>
          <w:rFonts w:hint="eastAsia"/>
        </w:rPr>
        <w:t>联系电话：</w:t>
      </w:r>
      <w:r>
        <w:rPr>
          <w:rFonts w:hint="eastAsia"/>
        </w:rPr>
        <w:t xml:space="preserve">                    </w:t>
      </w:r>
      <w:r>
        <w:rPr>
          <w:rFonts w:hint="eastAsia"/>
        </w:rPr>
        <w:t>联系电话：</w:t>
      </w:r>
      <w:r>
        <w:rPr>
          <w:rFonts w:hint="eastAsia"/>
        </w:rPr>
        <w:t xml:space="preserve">          </w:t>
      </w:r>
    </w:p>
    <w:p w:rsidR="00F31579" w:rsidRDefault="00F31579" w:rsidP="00F31579">
      <w:pPr>
        <w:spacing w:beforeLines="50" w:before="217"/>
        <w:ind w:firstLineChars="0" w:firstLine="0"/>
      </w:pPr>
      <w:r>
        <w:rPr>
          <w:rFonts w:hint="eastAsia"/>
        </w:rPr>
        <w:t xml:space="preserve">                              </w:t>
      </w:r>
      <w:r>
        <w:rPr>
          <w:rFonts w:hint="eastAsia"/>
        </w:rPr>
        <w:t>签订日期：</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bookmarkStart w:id="0" w:name="_Hlt16619369"/>
      <w:bookmarkEnd w:id="0"/>
    </w:p>
    <w:p w:rsidR="00F31579" w:rsidRDefault="00F31579" w:rsidP="00F31579">
      <w:pPr>
        <w:pStyle w:val="af"/>
        <w:ind w:firstLineChars="0" w:firstLine="0"/>
      </w:pPr>
      <w:r>
        <w:rPr>
          <w:rFonts w:hint="eastAsia"/>
        </w:rPr>
        <w:lastRenderedPageBreak/>
        <w:t>附</w:t>
      </w:r>
      <w:r>
        <w:rPr>
          <w:rFonts w:hint="eastAsia"/>
        </w:rPr>
        <w:t>4</w:t>
      </w:r>
    </w:p>
    <w:p w:rsidR="00F31579" w:rsidRDefault="00F31579" w:rsidP="00F31579">
      <w:pPr>
        <w:pStyle w:val="af"/>
        <w:ind w:firstLineChars="0" w:firstLine="0"/>
      </w:pPr>
    </w:p>
    <w:p w:rsidR="00F31579" w:rsidRDefault="00F31579" w:rsidP="00F31579">
      <w:pPr>
        <w:pStyle w:val="af1"/>
      </w:pPr>
      <w:r>
        <w:rPr>
          <w:rFonts w:hint="eastAsia"/>
        </w:rPr>
        <w:t>政府采购货物买卖合同</w:t>
      </w:r>
    </w:p>
    <w:p w:rsidR="00F31579" w:rsidRDefault="00F31579" w:rsidP="00F31579">
      <w:pPr>
        <w:ind w:firstLine="560"/>
        <w:rPr>
          <w:rFonts w:ascii="仿宋_GB2312" w:hAnsi="宋体" w:cs="宋体"/>
          <w:bCs/>
          <w:spacing w:val="-20"/>
          <w:kern w:val="44"/>
          <w:szCs w:val="32"/>
        </w:rPr>
      </w:pPr>
    </w:p>
    <w:p w:rsidR="00F31579" w:rsidRDefault="00F31579" w:rsidP="00F31579">
      <w:pPr>
        <w:ind w:firstLine="560"/>
        <w:rPr>
          <w:rFonts w:ascii="仿宋_GB2312" w:hAnsi="宋体" w:cs="宋体"/>
          <w:bCs/>
          <w:spacing w:val="-20"/>
          <w:kern w:val="44"/>
          <w:szCs w:val="32"/>
        </w:rPr>
      </w:pPr>
    </w:p>
    <w:p w:rsidR="00F31579" w:rsidRDefault="00F31579" w:rsidP="00F31579">
      <w:pPr>
        <w:ind w:firstLine="560"/>
        <w:rPr>
          <w:rFonts w:ascii="仿宋_GB2312" w:hAnsi="宋体" w:cs="宋体"/>
          <w:bCs/>
          <w:spacing w:val="-20"/>
          <w:kern w:val="44"/>
          <w:szCs w:val="32"/>
        </w:rPr>
      </w:pPr>
    </w:p>
    <w:p w:rsidR="00F31579" w:rsidRDefault="00F31579" w:rsidP="00F31579">
      <w:pPr>
        <w:ind w:firstLine="560"/>
        <w:rPr>
          <w:rFonts w:ascii="仿宋_GB2312" w:hAnsi="宋体" w:cs="宋体"/>
          <w:bCs/>
          <w:spacing w:val="-20"/>
          <w:kern w:val="44"/>
          <w:szCs w:val="32"/>
        </w:rPr>
      </w:pPr>
    </w:p>
    <w:p w:rsidR="00F31579" w:rsidRPr="00F31579" w:rsidRDefault="00F31579" w:rsidP="00F31579">
      <w:pPr>
        <w:spacing w:beforeLines="100" w:before="435"/>
        <w:ind w:leftChars="200" w:left="640" w:firstLineChars="100" w:firstLine="360"/>
        <w:rPr>
          <w:rFonts w:ascii="仿宋_GB2312"/>
          <w:sz w:val="36"/>
          <w:szCs w:val="32"/>
        </w:rPr>
      </w:pPr>
      <w:r w:rsidRPr="00F31579">
        <w:rPr>
          <w:rFonts w:ascii="仿宋_GB2312" w:hAnsi="宋体" w:cs="宋体" w:hint="eastAsia"/>
          <w:kern w:val="0"/>
          <w:sz w:val="36"/>
          <w:szCs w:val="32"/>
        </w:rPr>
        <w:t>项目名称：</w:t>
      </w:r>
      <w:r w:rsidRPr="00F31579">
        <w:rPr>
          <w:rFonts w:ascii="仿宋_GB2312" w:hint="eastAsia"/>
          <w:sz w:val="36"/>
          <w:szCs w:val="32"/>
          <w:u w:val="single"/>
        </w:rPr>
        <w:t xml:space="preserve">                             </w:t>
      </w:r>
    </w:p>
    <w:p w:rsidR="00F31579" w:rsidRPr="00F31579" w:rsidRDefault="00F31579" w:rsidP="00F31579">
      <w:pPr>
        <w:spacing w:beforeLines="100" w:before="435"/>
        <w:ind w:leftChars="200" w:left="640" w:firstLineChars="100" w:firstLine="360"/>
        <w:rPr>
          <w:rFonts w:ascii="仿宋_GB2312"/>
          <w:sz w:val="36"/>
          <w:szCs w:val="32"/>
          <w:u w:val="single"/>
        </w:rPr>
      </w:pPr>
      <w:r w:rsidRPr="00F31579">
        <w:rPr>
          <w:rFonts w:ascii="仿宋_GB2312" w:hint="eastAsia"/>
          <w:sz w:val="36"/>
          <w:szCs w:val="32"/>
        </w:rPr>
        <w:t>合同编号：</w:t>
      </w:r>
      <w:r w:rsidRPr="00F31579">
        <w:rPr>
          <w:rFonts w:ascii="仿宋_GB2312" w:hint="eastAsia"/>
          <w:sz w:val="36"/>
          <w:szCs w:val="32"/>
          <w:u w:val="single"/>
        </w:rPr>
        <w:t xml:space="preserve">                             </w:t>
      </w:r>
    </w:p>
    <w:p w:rsidR="00F31579" w:rsidRPr="00F31579" w:rsidRDefault="00F31579" w:rsidP="00F31579">
      <w:pPr>
        <w:spacing w:beforeLines="100" w:before="435"/>
        <w:ind w:leftChars="200" w:left="640" w:firstLineChars="100" w:firstLine="360"/>
        <w:rPr>
          <w:rFonts w:ascii="仿宋_GB2312"/>
          <w:sz w:val="36"/>
          <w:szCs w:val="32"/>
        </w:rPr>
      </w:pPr>
      <w:r w:rsidRPr="00F31579">
        <w:rPr>
          <w:rFonts w:ascii="仿宋_GB2312" w:hint="eastAsia"/>
          <w:sz w:val="36"/>
          <w:szCs w:val="32"/>
        </w:rPr>
        <w:t>甲    方：</w:t>
      </w:r>
      <w:r w:rsidRPr="00F31579">
        <w:rPr>
          <w:rFonts w:ascii="仿宋_GB2312" w:hint="eastAsia"/>
          <w:sz w:val="36"/>
          <w:szCs w:val="32"/>
          <w:u w:val="single"/>
        </w:rPr>
        <w:t xml:space="preserve">                             </w:t>
      </w:r>
    </w:p>
    <w:p w:rsidR="00F31579" w:rsidRPr="00F31579" w:rsidRDefault="00F31579" w:rsidP="00F31579">
      <w:pPr>
        <w:spacing w:beforeLines="100" w:before="435"/>
        <w:ind w:leftChars="200" w:left="640" w:firstLineChars="100" w:firstLine="360"/>
        <w:rPr>
          <w:rFonts w:ascii="仿宋_GB2312"/>
          <w:sz w:val="36"/>
          <w:szCs w:val="32"/>
          <w:u w:val="single"/>
        </w:rPr>
      </w:pPr>
      <w:r w:rsidRPr="00F31579">
        <w:rPr>
          <w:rFonts w:ascii="仿宋_GB2312" w:hint="eastAsia"/>
          <w:sz w:val="36"/>
          <w:szCs w:val="32"/>
        </w:rPr>
        <w:t>乙    方：</w:t>
      </w:r>
      <w:r w:rsidRPr="00F31579">
        <w:rPr>
          <w:rFonts w:ascii="仿宋_GB2312" w:hint="eastAsia"/>
          <w:sz w:val="36"/>
          <w:szCs w:val="32"/>
          <w:u w:val="single"/>
        </w:rPr>
        <w:t xml:space="preserve">                             </w:t>
      </w:r>
    </w:p>
    <w:p w:rsidR="00F31579" w:rsidRPr="00F31579" w:rsidRDefault="00F31579" w:rsidP="00F31579">
      <w:pPr>
        <w:spacing w:beforeLines="100" w:before="435"/>
        <w:ind w:leftChars="200" w:left="640" w:firstLineChars="100" w:firstLine="360"/>
        <w:rPr>
          <w:rFonts w:ascii="仿宋_GB2312"/>
          <w:sz w:val="36"/>
          <w:szCs w:val="32"/>
        </w:rPr>
      </w:pPr>
      <w:r w:rsidRPr="00F31579">
        <w:rPr>
          <w:rFonts w:ascii="仿宋_GB2312" w:hint="eastAsia"/>
          <w:sz w:val="36"/>
          <w:szCs w:val="32"/>
        </w:rPr>
        <w:t>签订时间：</w:t>
      </w:r>
      <w:r w:rsidRPr="00F31579">
        <w:rPr>
          <w:rFonts w:ascii="仿宋_GB2312" w:hint="eastAsia"/>
          <w:sz w:val="36"/>
          <w:szCs w:val="32"/>
          <w:u w:val="single"/>
        </w:rPr>
        <w:t xml:space="preserve">                             </w:t>
      </w:r>
    </w:p>
    <w:p w:rsidR="00F31579" w:rsidRDefault="00F31579" w:rsidP="00F31579">
      <w:pPr>
        <w:spacing w:before="50"/>
        <w:ind w:firstLine="640"/>
        <w:rPr>
          <w:rFonts w:ascii="仿宋_GB2312"/>
          <w:szCs w:val="32"/>
        </w:rPr>
      </w:pPr>
    </w:p>
    <w:p w:rsidR="00F31579" w:rsidRDefault="00F31579" w:rsidP="00F31579">
      <w:pPr>
        <w:pStyle w:val="af"/>
        <w:ind w:firstLineChars="0" w:firstLine="0"/>
      </w:pPr>
    </w:p>
    <w:p w:rsidR="00F31579" w:rsidRDefault="00F31579">
      <w:pPr>
        <w:widowControl/>
        <w:spacing w:line="240" w:lineRule="auto"/>
        <w:ind w:firstLineChars="0" w:firstLine="0"/>
        <w:jc w:val="left"/>
      </w:pPr>
      <w:r>
        <w:br w:type="page"/>
      </w:r>
    </w:p>
    <w:p w:rsidR="00563095" w:rsidRDefault="00563095" w:rsidP="00563095">
      <w:pPr>
        <w:pStyle w:val="af1"/>
      </w:pPr>
      <w:r>
        <w:rPr>
          <w:rFonts w:hint="eastAsia"/>
        </w:rPr>
        <w:lastRenderedPageBreak/>
        <w:t>使</w:t>
      </w:r>
      <w:r>
        <w:rPr>
          <w:rFonts w:hint="eastAsia"/>
        </w:rPr>
        <w:t xml:space="preserve"> </w:t>
      </w:r>
      <w:r>
        <w:rPr>
          <w:rFonts w:hint="eastAsia"/>
        </w:rPr>
        <w:t>用</w:t>
      </w:r>
      <w:r>
        <w:rPr>
          <w:rFonts w:hint="eastAsia"/>
        </w:rPr>
        <w:t xml:space="preserve"> </w:t>
      </w:r>
      <w:r>
        <w:rPr>
          <w:rFonts w:hint="eastAsia"/>
        </w:rPr>
        <w:t>说</w:t>
      </w:r>
      <w:r>
        <w:rPr>
          <w:rFonts w:hint="eastAsia"/>
        </w:rPr>
        <w:t xml:space="preserve"> </w:t>
      </w:r>
      <w:r>
        <w:rPr>
          <w:rFonts w:hint="eastAsia"/>
        </w:rPr>
        <w:t>明</w:t>
      </w:r>
    </w:p>
    <w:p w:rsidR="00563095" w:rsidRDefault="00563095" w:rsidP="00563095">
      <w:pPr>
        <w:ind w:firstLine="640"/>
      </w:pPr>
    </w:p>
    <w:p w:rsidR="00563095" w:rsidRDefault="00563095" w:rsidP="00563095">
      <w:pPr>
        <w:ind w:firstLine="640"/>
      </w:pPr>
      <w:r>
        <w:rPr>
          <w:rFonts w:hint="eastAsia"/>
        </w:rPr>
        <w:t>1</w:t>
      </w:r>
      <w:r>
        <w:rPr>
          <w:rFonts w:hint="eastAsia"/>
        </w:rPr>
        <w:t>．本合同标准文本适用于购买现成货物的采购项目，不包括需要供应商定制开发、创新研发的货物采购项目。</w:t>
      </w:r>
    </w:p>
    <w:p w:rsidR="00563095" w:rsidRDefault="00563095" w:rsidP="00563095">
      <w:pPr>
        <w:ind w:firstLine="640"/>
      </w:pPr>
      <w:r>
        <w:rPr>
          <w:rFonts w:hint="eastAsia"/>
        </w:rPr>
        <w:t>2</w:t>
      </w:r>
      <w:r>
        <w:rPr>
          <w:rFonts w:hint="eastAsia"/>
        </w:rPr>
        <w:t>．本合同标准文本为政府采购货物买卖合同编制提供参考，可以结合采购项目具体情况，对文本作必要的调整修订后使用。</w:t>
      </w:r>
    </w:p>
    <w:p w:rsidR="00563095" w:rsidRDefault="00563095" w:rsidP="00563095">
      <w:pPr>
        <w:ind w:firstLine="640"/>
      </w:pPr>
      <w:r>
        <w:rPr>
          <w:rFonts w:hint="eastAsia"/>
        </w:rPr>
        <w:t>3</w:t>
      </w:r>
      <w:r>
        <w:rPr>
          <w:rFonts w:hint="eastAsia"/>
        </w:rPr>
        <w:t>．本合同标准文本各条款中，如涉及填写多家供应商、制造商，多种采购标的、分包主要内容等信息的，可根据采购项目具体情况添加信息项。</w:t>
      </w:r>
    </w:p>
    <w:p w:rsidR="00563095" w:rsidRDefault="00563095">
      <w:pPr>
        <w:widowControl/>
        <w:spacing w:line="240" w:lineRule="auto"/>
        <w:ind w:firstLineChars="0" w:firstLine="0"/>
        <w:jc w:val="left"/>
      </w:pPr>
      <w:r>
        <w:br w:type="page"/>
      </w:r>
    </w:p>
    <w:p w:rsidR="002A2744" w:rsidRPr="00B1030C" w:rsidRDefault="002A2744" w:rsidP="002A2744">
      <w:pPr>
        <w:pStyle w:val="af2"/>
        <w:spacing w:before="217" w:after="217"/>
        <w:rPr>
          <w:rFonts w:ascii="仿宋_GB2312" w:eastAsia="仿宋_GB2312"/>
        </w:rPr>
      </w:pPr>
      <w:bookmarkStart w:id="1" w:name="_Toc22209"/>
      <w:r w:rsidRPr="00B1030C">
        <w:rPr>
          <w:rFonts w:hint="eastAsia"/>
        </w:rPr>
        <w:lastRenderedPageBreak/>
        <w:t>第一节</w:t>
      </w:r>
      <w:r w:rsidRPr="00B1030C">
        <w:rPr>
          <w:rFonts w:hint="eastAsia"/>
        </w:rPr>
        <w:t xml:space="preserve"> </w:t>
      </w:r>
      <w:r w:rsidRPr="00B1030C">
        <w:rPr>
          <w:rFonts w:hint="eastAsia"/>
        </w:rPr>
        <w:t>政府采购合同协议书</w:t>
      </w:r>
      <w:bookmarkEnd w:id="1"/>
    </w:p>
    <w:p w:rsidR="002A2744" w:rsidRPr="00B1030C" w:rsidRDefault="002A2744" w:rsidP="002A2744">
      <w:pPr>
        <w:ind w:firstLine="640"/>
      </w:pPr>
    </w:p>
    <w:p w:rsidR="002A2744" w:rsidRPr="00B1030C" w:rsidRDefault="002A2744" w:rsidP="002A2744">
      <w:pPr>
        <w:ind w:firstLine="640"/>
      </w:pPr>
      <w:r w:rsidRPr="00B1030C">
        <w:rPr>
          <w:rFonts w:hint="eastAsia"/>
        </w:rPr>
        <w:t>甲方（全称）：</w:t>
      </w:r>
      <w:r w:rsidRPr="00B1030C">
        <w:rPr>
          <w:rFonts w:hint="eastAsia"/>
          <w:u w:val="single"/>
        </w:rPr>
        <w:t xml:space="preserve">                        </w:t>
      </w:r>
      <w:r w:rsidRPr="00B1030C">
        <w:rPr>
          <w:rFonts w:hint="eastAsia"/>
        </w:rPr>
        <w:t>（采购人、受采购人委托签订合同的单位或采购文件约定的合同甲方）</w:t>
      </w:r>
    </w:p>
    <w:p w:rsidR="002A2744" w:rsidRPr="00B1030C" w:rsidRDefault="002A2744" w:rsidP="002A2744">
      <w:pPr>
        <w:ind w:firstLine="640"/>
      </w:pPr>
      <w:r w:rsidRPr="00B1030C">
        <w:rPr>
          <w:rFonts w:hint="eastAsia"/>
        </w:rPr>
        <w:t>乙方</w:t>
      </w:r>
      <w:r w:rsidRPr="00B1030C">
        <w:rPr>
          <w:rFonts w:hint="eastAsia"/>
        </w:rPr>
        <w:t>1</w:t>
      </w:r>
      <w:r w:rsidRPr="00B1030C">
        <w:rPr>
          <w:rFonts w:hint="eastAsia"/>
        </w:rPr>
        <w:t>（全称）：</w:t>
      </w:r>
      <w:r w:rsidRPr="00B1030C">
        <w:rPr>
          <w:rFonts w:hint="eastAsia"/>
          <w:u w:val="single"/>
        </w:rPr>
        <w:t xml:space="preserve">                        </w:t>
      </w:r>
      <w:r w:rsidRPr="00B1030C">
        <w:rPr>
          <w:rFonts w:hint="eastAsia"/>
        </w:rPr>
        <w:t>（供应商）</w:t>
      </w:r>
    </w:p>
    <w:p w:rsidR="002A2744" w:rsidRPr="00B1030C" w:rsidRDefault="002A2744" w:rsidP="002A2744">
      <w:pPr>
        <w:ind w:firstLine="640"/>
      </w:pPr>
      <w:r w:rsidRPr="00B1030C">
        <w:rPr>
          <w:rFonts w:hint="eastAsia"/>
        </w:rPr>
        <w:t>乙方</w:t>
      </w:r>
      <w:r w:rsidRPr="00B1030C">
        <w:rPr>
          <w:rFonts w:hint="eastAsia"/>
        </w:rPr>
        <w:t>2</w:t>
      </w:r>
      <w:r w:rsidRPr="00B1030C">
        <w:rPr>
          <w:rFonts w:hint="eastAsia"/>
        </w:rPr>
        <w:t>（全称）：</w:t>
      </w:r>
      <w:r w:rsidRPr="00B1030C">
        <w:rPr>
          <w:rFonts w:hint="eastAsia"/>
          <w:u w:val="single"/>
        </w:rPr>
        <w:t xml:space="preserve">                        </w:t>
      </w:r>
      <w:r w:rsidRPr="00B1030C">
        <w:rPr>
          <w:rFonts w:hint="eastAsia"/>
        </w:rPr>
        <w:t>（联合体成员供应商或其他合同主体）（如有）</w:t>
      </w:r>
    </w:p>
    <w:p w:rsidR="002A2744" w:rsidRPr="00B1030C" w:rsidRDefault="002A2744" w:rsidP="002A2744">
      <w:pPr>
        <w:ind w:firstLine="640"/>
      </w:pPr>
      <w:r w:rsidRPr="00B1030C">
        <w:rPr>
          <w:rFonts w:hint="eastAsia"/>
        </w:rPr>
        <w:t>乙方</w:t>
      </w:r>
      <w:r w:rsidRPr="00B1030C">
        <w:rPr>
          <w:rFonts w:hint="eastAsia"/>
        </w:rPr>
        <w:t>3</w:t>
      </w:r>
      <w:r w:rsidRPr="00B1030C">
        <w:rPr>
          <w:rFonts w:hint="eastAsia"/>
        </w:rPr>
        <w:t>（全称）</w:t>
      </w:r>
      <w:r w:rsidRPr="00B1030C">
        <w:rPr>
          <w:rFonts w:hint="eastAsia"/>
          <w:u w:val="single"/>
        </w:rPr>
        <w:t xml:space="preserve">                         </w:t>
      </w:r>
      <w:r w:rsidRPr="00B1030C">
        <w:rPr>
          <w:rFonts w:hint="eastAsia"/>
        </w:rPr>
        <w:t>（联合体成员供应商或其他合同主体）（如有）</w:t>
      </w:r>
    </w:p>
    <w:p w:rsidR="002A2744" w:rsidRPr="00B1030C" w:rsidRDefault="002A2744" w:rsidP="002A2744">
      <w:pPr>
        <w:ind w:firstLine="640"/>
      </w:pPr>
    </w:p>
    <w:p w:rsidR="002A2744" w:rsidRPr="00B1030C" w:rsidRDefault="002A2744" w:rsidP="002A2744">
      <w:pPr>
        <w:ind w:firstLine="640"/>
      </w:pPr>
      <w:r w:rsidRPr="00B1030C">
        <w:rPr>
          <w:rFonts w:hint="eastAsia"/>
        </w:rPr>
        <w:t>依据《中华人民共和国民法典》、《中华人民共和国政府采购法》等有关的法律法规，以及本采购项目的招标</w:t>
      </w:r>
      <w:r w:rsidRPr="00B1030C">
        <w:rPr>
          <w:rFonts w:hint="eastAsia"/>
        </w:rPr>
        <w:t>/</w:t>
      </w:r>
      <w:r w:rsidRPr="00B1030C">
        <w:rPr>
          <w:rFonts w:hint="eastAsia"/>
        </w:rPr>
        <w:t>谈判文件等采购文件、乙方的《投标（响应）文件》及《中标（成交）通知书》，甲乙双方同意签订本合同。具体情况及要求如下：</w:t>
      </w:r>
      <w:r w:rsidRPr="00B1030C">
        <w:rPr>
          <w:rFonts w:hint="eastAsia"/>
        </w:rPr>
        <w:t xml:space="preserve">     </w:t>
      </w:r>
    </w:p>
    <w:p w:rsidR="002A2744" w:rsidRPr="00B1030C" w:rsidRDefault="002A2744" w:rsidP="002A2744">
      <w:pPr>
        <w:ind w:firstLine="640"/>
      </w:pPr>
      <w:r w:rsidRPr="00B1030C">
        <w:rPr>
          <w:rFonts w:hint="eastAsia"/>
        </w:rPr>
        <w:t>1</w:t>
      </w:r>
      <w:r w:rsidRPr="00B1030C">
        <w:rPr>
          <w:rFonts w:hint="eastAsia"/>
        </w:rPr>
        <w:t>．项目信息</w:t>
      </w:r>
    </w:p>
    <w:p w:rsidR="002A2744" w:rsidRPr="00B1030C" w:rsidRDefault="002A2744" w:rsidP="002A2744">
      <w:pPr>
        <w:ind w:firstLine="640"/>
        <w:rPr>
          <w:u w:val="single"/>
        </w:rPr>
      </w:pPr>
      <w:r w:rsidRPr="00B1030C">
        <w:rPr>
          <w:rFonts w:hint="eastAsia"/>
        </w:rPr>
        <w:t>（</w:t>
      </w:r>
      <w:r w:rsidRPr="00B1030C">
        <w:rPr>
          <w:rFonts w:hint="eastAsia"/>
        </w:rPr>
        <w:t>1</w:t>
      </w:r>
      <w:r w:rsidRPr="00B1030C">
        <w:rPr>
          <w:rFonts w:hint="eastAsia"/>
        </w:rPr>
        <w:t>）采购项目名称：</w:t>
      </w:r>
      <w:r w:rsidRPr="00B1030C">
        <w:rPr>
          <w:rFonts w:hint="eastAsia"/>
          <w:u w:val="single"/>
        </w:rPr>
        <w:t xml:space="preserve">                                 </w:t>
      </w:r>
    </w:p>
    <w:p w:rsidR="002A2744" w:rsidRPr="00B1030C" w:rsidRDefault="002A2744" w:rsidP="002A2744">
      <w:pPr>
        <w:ind w:firstLine="640"/>
        <w:rPr>
          <w:u w:val="single"/>
        </w:rPr>
      </w:pPr>
      <w:r w:rsidRPr="00B1030C">
        <w:rPr>
          <w:rFonts w:hint="eastAsia"/>
        </w:rPr>
        <w:t xml:space="preserve">     </w:t>
      </w:r>
      <w:r w:rsidRPr="00B1030C">
        <w:rPr>
          <w:rFonts w:hint="eastAsia"/>
        </w:rPr>
        <w:t>采购项目编号：</w:t>
      </w:r>
      <w:r w:rsidRPr="00B1030C">
        <w:rPr>
          <w:rFonts w:hint="eastAsia"/>
          <w:u w:val="single"/>
        </w:rPr>
        <w:t xml:space="preserve">                                 </w:t>
      </w:r>
    </w:p>
    <w:p w:rsidR="002A2744" w:rsidRPr="00B1030C" w:rsidRDefault="002A2744" w:rsidP="002A2744">
      <w:pPr>
        <w:ind w:firstLine="640"/>
        <w:rPr>
          <w:u w:val="single"/>
        </w:rPr>
      </w:pPr>
      <w:r w:rsidRPr="00B1030C">
        <w:rPr>
          <w:rFonts w:hint="eastAsia"/>
        </w:rPr>
        <w:t>（</w:t>
      </w:r>
      <w:r w:rsidRPr="00B1030C">
        <w:rPr>
          <w:rFonts w:hint="eastAsia"/>
        </w:rPr>
        <w:t>2</w:t>
      </w:r>
      <w:r w:rsidRPr="00B1030C">
        <w:rPr>
          <w:rFonts w:hint="eastAsia"/>
        </w:rPr>
        <w:t>）采购计划编号：</w:t>
      </w:r>
      <w:r w:rsidRPr="00B1030C">
        <w:rPr>
          <w:rFonts w:hint="eastAsia"/>
          <w:u w:val="single"/>
        </w:rPr>
        <w:t xml:space="preserve">                                 </w:t>
      </w:r>
    </w:p>
    <w:p w:rsidR="002A2744" w:rsidRPr="00B1030C" w:rsidRDefault="002A2744" w:rsidP="002A2744">
      <w:pPr>
        <w:ind w:firstLine="640"/>
      </w:pPr>
      <w:r w:rsidRPr="00B1030C">
        <w:rPr>
          <w:rFonts w:hint="eastAsia"/>
        </w:rPr>
        <w:t>（</w:t>
      </w:r>
      <w:r w:rsidRPr="00B1030C">
        <w:rPr>
          <w:rFonts w:hint="eastAsia"/>
        </w:rPr>
        <w:t>3</w:t>
      </w:r>
      <w:r w:rsidRPr="00B1030C">
        <w:rPr>
          <w:rFonts w:hint="eastAsia"/>
        </w:rPr>
        <w:t>）项目内容：</w:t>
      </w:r>
    </w:p>
    <w:p w:rsidR="002A2744" w:rsidRPr="00B1030C" w:rsidRDefault="002A2744" w:rsidP="002A2744">
      <w:pPr>
        <w:ind w:firstLine="640"/>
        <w:rPr>
          <w:u w:val="single"/>
        </w:rPr>
      </w:pPr>
      <w:r w:rsidRPr="00B1030C">
        <w:rPr>
          <w:rFonts w:hint="eastAsia"/>
        </w:rPr>
        <w:t xml:space="preserve">     </w:t>
      </w:r>
      <w:r w:rsidRPr="00B1030C">
        <w:rPr>
          <w:rFonts w:hint="eastAsia"/>
        </w:rPr>
        <w:t>采购标的及数量（台</w:t>
      </w:r>
      <w:r w:rsidRPr="00B1030C">
        <w:rPr>
          <w:rFonts w:hint="eastAsia"/>
        </w:rPr>
        <w:t>/</w:t>
      </w:r>
      <w:r w:rsidRPr="00B1030C">
        <w:rPr>
          <w:rFonts w:hint="eastAsia"/>
        </w:rPr>
        <w:t>套</w:t>
      </w:r>
      <w:r w:rsidRPr="00B1030C">
        <w:rPr>
          <w:rFonts w:hint="eastAsia"/>
          <w:lang w:val="en"/>
        </w:rPr>
        <w:t>/</w:t>
      </w:r>
      <w:r w:rsidRPr="00B1030C">
        <w:rPr>
          <w:rFonts w:hint="eastAsia"/>
          <w:lang w:val="en"/>
        </w:rPr>
        <w:t>个</w:t>
      </w:r>
      <w:r w:rsidRPr="00B1030C">
        <w:rPr>
          <w:rFonts w:hint="eastAsia"/>
          <w:lang w:val="en"/>
        </w:rPr>
        <w:t>/</w:t>
      </w:r>
      <w:r w:rsidRPr="00B1030C">
        <w:rPr>
          <w:rFonts w:hint="eastAsia"/>
          <w:lang w:val="en"/>
        </w:rPr>
        <w:t>架</w:t>
      </w:r>
      <w:r w:rsidRPr="00B1030C">
        <w:rPr>
          <w:rFonts w:hint="eastAsia"/>
          <w:lang w:val="en"/>
        </w:rPr>
        <w:t>/</w:t>
      </w:r>
      <w:r w:rsidRPr="00B1030C">
        <w:rPr>
          <w:rFonts w:hint="eastAsia"/>
          <w:lang w:val="en"/>
        </w:rPr>
        <w:t>组等</w:t>
      </w:r>
      <w:r w:rsidRPr="00B1030C">
        <w:rPr>
          <w:rFonts w:hint="eastAsia"/>
        </w:rPr>
        <w:t>）：</w:t>
      </w:r>
      <w:r w:rsidRPr="00B1030C">
        <w:rPr>
          <w:rFonts w:hint="eastAsia"/>
          <w:u w:val="single"/>
        </w:rPr>
        <w:t xml:space="preserve">             </w:t>
      </w:r>
    </w:p>
    <w:p w:rsidR="002A2744" w:rsidRPr="00B1030C" w:rsidRDefault="002A2744" w:rsidP="002A2744">
      <w:pPr>
        <w:ind w:firstLineChars="450" w:firstLine="1440"/>
        <w:rPr>
          <w:rFonts w:cs="宋体"/>
          <w:lang w:val="en"/>
        </w:rPr>
      </w:pPr>
      <w:r w:rsidRPr="00B1030C">
        <w:rPr>
          <w:rFonts w:cs="宋体" w:hint="eastAsia"/>
        </w:rPr>
        <w:t>品牌：</w:t>
      </w:r>
      <w:r w:rsidRPr="00B1030C">
        <w:rPr>
          <w:rFonts w:cs="宋体" w:hint="eastAsia"/>
          <w:u w:val="single"/>
        </w:rPr>
        <w:t xml:space="preserve">      </w:t>
      </w:r>
      <w:r w:rsidRPr="00B1030C">
        <w:rPr>
          <w:rFonts w:cs="宋体" w:hint="eastAsia"/>
          <w:u w:val="single"/>
          <w:lang w:val="en"/>
        </w:rPr>
        <w:t xml:space="preserve">   </w:t>
      </w:r>
      <w:r w:rsidRPr="00B1030C">
        <w:rPr>
          <w:rFonts w:cs="宋体" w:hint="eastAsia"/>
          <w:u w:val="single"/>
        </w:rPr>
        <w:t xml:space="preserve">    </w:t>
      </w:r>
      <w:r w:rsidRPr="00B1030C">
        <w:rPr>
          <w:rFonts w:cs="宋体" w:hint="eastAsia"/>
          <w:u w:val="single"/>
          <w:lang w:val="en"/>
        </w:rPr>
        <w:t xml:space="preserve"> </w:t>
      </w:r>
      <w:r w:rsidRPr="00B1030C">
        <w:rPr>
          <w:rFonts w:cs="宋体" w:hint="eastAsia"/>
          <w:u w:val="single"/>
        </w:rPr>
        <w:t xml:space="preserve"> </w:t>
      </w:r>
      <w:r w:rsidRPr="00B1030C">
        <w:rPr>
          <w:rFonts w:cs="宋体" w:hint="eastAsia"/>
          <w:lang w:val="en"/>
        </w:rPr>
        <w:t xml:space="preserve">  </w:t>
      </w:r>
      <w:r w:rsidRPr="00B1030C">
        <w:rPr>
          <w:rFonts w:cs="宋体" w:hint="eastAsia"/>
        </w:rPr>
        <w:t>规格型号：</w:t>
      </w:r>
      <w:r w:rsidRPr="00B1030C">
        <w:rPr>
          <w:rFonts w:cs="宋体" w:hint="eastAsia"/>
          <w:u w:val="single"/>
        </w:rPr>
        <w:t xml:space="preserve">   </w:t>
      </w:r>
      <w:r w:rsidRPr="00B1030C">
        <w:rPr>
          <w:rFonts w:cs="宋体" w:hint="eastAsia"/>
          <w:u w:val="single"/>
          <w:lang w:val="en"/>
        </w:rPr>
        <w:t xml:space="preserve">  </w:t>
      </w:r>
      <w:r w:rsidRPr="00B1030C">
        <w:rPr>
          <w:rFonts w:cs="宋体" w:hint="eastAsia"/>
          <w:u w:val="single"/>
        </w:rPr>
        <w:t xml:space="preserve">       </w:t>
      </w:r>
      <w:r w:rsidRPr="00B1030C">
        <w:rPr>
          <w:rFonts w:cs="宋体" w:hint="eastAsia"/>
          <w:u w:val="single"/>
          <w:lang w:val="en"/>
        </w:rPr>
        <w:t xml:space="preserve">   </w:t>
      </w:r>
    </w:p>
    <w:p w:rsidR="002A2744" w:rsidRPr="00B1030C" w:rsidRDefault="002A2744" w:rsidP="002A2744">
      <w:pPr>
        <w:ind w:firstLine="640"/>
        <w:rPr>
          <w:u w:val="single"/>
        </w:rPr>
      </w:pPr>
      <w:r w:rsidRPr="00B1030C">
        <w:rPr>
          <w:rFonts w:hint="eastAsia"/>
        </w:rPr>
        <w:t>采购标的的技术要求、商务要求具体见附件。</w:t>
      </w:r>
    </w:p>
    <w:p w:rsidR="002A2744" w:rsidRPr="00B1030C" w:rsidRDefault="002A2744" w:rsidP="002A2744">
      <w:pPr>
        <w:ind w:firstLine="640"/>
        <w:rPr>
          <w:rFonts w:cs="宋体"/>
        </w:rPr>
      </w:pPr>
      <w:r w:rsidRPr="00B1030C">
        <w:rPr>
          <w:rFonts w:hAnsi="汉仪书宋二S" w:cs="汉仪书宋二S" w:hint="eastAsia"/>
        </w:rPr>
        <w:lastRenderedPageBreak/>
        <w:t>①</w:t>
      </w:r>
      <w:r w:rsidRPr="00B1030C">
        <w:rPr>
          <w:rFonts w:cs="宋体" w:hint="eastAsia"/>
        </w:rPr>
        <w:t>涉及信息类产品，请填写该产品关键部件的品牌、型号：</w:t>
      </w:r>
    </w:p>
    <w:p w:rsidR="002A2744" w:rsidRPr="00B1030C" w:rsidRDefault="002A2744" w:rsidP="002A2744">
      <w:pPr>
        <w:ind w:firstLine="640"/>
        <w:rPr>
          <w:rFonts w:cs="宋体"/>
          <w:kern w:val="0"/>
          <w:u w:val="single"/>
        </w:rPr>
      </w:pPr>
      <w:r w:rsidRPr="00B1030C">
        <w:rPr>
          <w:rFonts w:cs="宋体" w:hint="eastAsia"/>
        </w:rPr>
        <w:t>标的名称：</w:t>
      </w:r>
      <w:r w:rsidRPr="00B1030C">
        <w:rPr>
          <w:rFonts w:cs="宋体" w:hint="eastAsia"/>
          <w:kern w:val="0"/>
          <w:u w:val="single"/>
        </w:rPr>
        <w:t xml:space="preserve">      </w:t>
      </w:r>
      <w:r w:rsidRPr="00B1030C">
        <w:rPr>
          <w:rFonts w:cs="宋体" w:hint="eastAsia"/>
          <w:kern w:val="0"/>
          <w:u w:val="single"/>
          <w:lang w:val="en"/>
        </w:rPr>
        <w:t xml:space="preserve">               </w:t>
      </w:r>
      <w:r w:rsidRPr="00B1030C">
        <w:rPr>
          <w:rFonts w:cs="宋体" w:hint="eastAsia"/>
          <w:kern w:val="0"/>
          <w:u w:val="single"/>
        </w:rPr>
        <w:t xml:space="preserve">    </w:t>
      </w:r>
    </w:p>
    <w:p w:rsidR="002A2744" w:rsidRPr="00B1030C" w:rsidRDefault="002A2744" w:rsidP="002A2744">
      <w:pPr>
        <w:ind w:firstLine="640"/>
        <w:rPr>
          <w:rFonts w:cs="宋体"/>
        </w:rPr>
      </w:pPr>
      <w:r w:rsidRPr="00B1030C">
        <w:rPr>
          <w:rFonts w:cs="宋体" w:hint="eastAsia"/>
        </w:rPr>
        <w:t>关键部件：</w:t>
      </w:r>
      <w:r w:rsidRPr="00B1030C">
        <w:rPr>
          <w:rFonts w:cs="宋体" w:hint="eastAsia"/>
          <w:kern w:val="0"/>
          <w:u w:val="single"/>
        </w:rPr>
        <w:t xml:space="preserve">          </w:t>
      </w:r>
      <w:r w:rsidRPr="00B1030C">
        <w:rPr>
          <w:rFonts w:cs="宋体" w:hint="eastAsia"/>
          <w:kern w:val="0"/>
        </w:rPr>
        <w:t xml:space="preserve"> </w:t>
      </w:r>
      <w:r w:rsidRPr="00B1030C">
        <w:rPr>
          <w:rFonts w:cs="宋体" w:hint="eastAsia"/>
        </w:rPr>
        <w:t>品牌：</w:t>
      </w:r>
      <w:r w:rsidRPr="00B1030C">
        <w:rPr>
          <w:rFonts w:cs="宋体" w:hint="eastAsia"/>
          <w:u w:val="single"/>
        </w:rPr>
        <w:t xml:space="preserve">        </w:t>
      </w:r>
      <w:r w:rsidRPr="00B1030C">
        <w:rPr>
          <w:rFonts w:cs="宋体" w:hint="eastAsia"/>
        </w:rPr>
        <w:t xml:space="preserve"> </w:t>
      </w:r>
      <w:r w:rsidRPr="00B1030C">
        <w:rPr>
          <w:rFonts w:cs="宋体" w:hint="eastAsia"/>
        </w:rPr>
        <w:t>型号：</w:t>
      </w:r>
      <w:r w:rsidRPr="00B1030C">
        <w:rPr>
          <w:rFonts w:cs="宋体" w:hint="eastAsia"/>
          <w:u w:val="single"/>
        </w:rPr>
        <w:t xml:space="preserve">       </w:t>
      </w:r>
      <w:r w:rsidRPr="00B1030C">
        <w:rPr>
          <w:rFonts w:cs="宋体" w:hint="eastAsia"/>
        </w:rPr>
        <w:t xml:space="preserve"> </w:t>
      </w:r>
    </w:p>
    <w:p w:rsidR="002A2744" w:rsidRPr="00B1030C" w:rsidRDefault="002A2744" w:rsidP="002A2744">
      <w:pPr>
        <w:ind w:firstLine="640"/>
        <w:rPr>
          <w:rFonts w:cs="宋体"/>
        </w:rPr>
      </w:pPr>
      <w:r w:rsidRPr="00B1030C">
        <w:rPr>
          <w:rFonts w:cs="宋体" w:hint="eastAsia"/>
        </w:rPr>
        <w:t>关键部件：</w:t>
      </w:r>
      <w:r w:rsidRPr="00B1030C">
        <w:rPr>
          <w:rFonts w:cs="宋体" w:hint="eastAsia"/>
          <w:u w:val="single"/>
        </w:rPr>
        <w:t xml:space="preserve">          </w:t>
      </w:r>
      <w:r w:rsidRPr="00B1030C">
        <w:rPr>
          <w:rFonts w:cs="宋体" w:hint="eastAsia"/>
        </w:rPr>
        <w:t xml:space="preserve"> </w:t>
      </w:r>
      <w:r w:rsidRPr="00B1030C">
        <w:rPr>
          <w:rFonts w:cs="宋体" w:hint="eastAsia"/>
        </w:rPr>
        <w:t>品牌：</w:t>
      </w:r>
      <w:r w:rsidRPr="00B1030C">
        <w:rPr>
          <w:rFonts w:cs="宋体" w:hint="eastAsia"/>
          <w:u w:val="single"/>
        </w:rPr>
        <w:t xml:space="preserve">        </w:t>
      </w:r>
      <w:r w:rsidRPr="00B1030C">
        <w:rPr>
          <w:rFonts w:cs="宋体" w:hint="eastAsia"/>
        </w:rPr>
        <w:t xml:space="preserve"> </w:t>
      </w:r>
      <w:r w:rsidRPr="00B1030C">
        <w:rPr>
          <w:rFonts w:cs="宋体" w:hint="eastAsia"/>
        </w:rPr>
        <w:t>型号：</w:t>
      </w:r>
      <w:r w:rsidRPr="00B1030C">
        <w:rPr>
          <w:rFonts w:cs="宋体" w:hint="eastAsia"/>
          <w:u w:val="single"/>
        </w:rPr>
        <w:t xml:space="preserve">       </w:t>
      </w:r>
      <w:r w:rsidRPr="00B1030C">
        <w:rPr>
          <w:rFonts w:cs="宋体" w:hint="eastAsia"/>
        </w:rPr>
        <w:t xml:space="preserve"> </w:t>
      </w:r>
    </w:p>
    <w:p w:rsidR="002A2744" w:rsidRPr="00B1030C" w:rsidRDefault="002A2744" w:rsidP="002A2744">
      <w:pPr>
        <w:ind w:firstLine="640"/>
        <w:rPr>
          <w:rFonts w:cs="宋体"/>
        </w:rPr>
      </w:pPr>
      <w:r w:rsidRPr="00B1030C">
        <w:rPr>
          <w:rFonts w:cs="宋体" w:hint="eastAsia"/>
        </w:rPr>
        <w:t>关键部件：</w:t>
      </w:r>
      <w:r w:rsidRPr="00B1030C">
        <w:rPr>
          <w:rFonts w:cs="宋体" w:hint="eastAsia"/>
          <w:u w:val="single"/>
        </w:rPr>
        <w:t xml:space="preserve">          </w:t>
      </w:r>
      <w:r w:rsidRPr="00B1030C">
        <w:rPr>
          <w:rFonts w:cs="宋体" w:hint="eastAsia"/>
        </w:rPr>
        <w:t xml:space="preserve"> </w:t>
      </w:r>
      <w:r w:rsidRPr="00B1030C">
        <w:rPr>
          <w:rFonts w:cs="宋体" w:hint="eastAsia"/>
        </w:rPr>
        <w:t>品牌：</w:t>
      </w:r>
      <w:r w:rsidRPr="00B1030C">
        <w:rPr>
          <w:rFonts w:cs="宋体" w:hint="eastAsia"/>
          <w:u w:val="single"/>
        </w:rPr>
        <w:t xml:space="preserve">        </w:t>
      </w:r>
      <w:r w:rsidRPr="00B1030C">
        <w:rPr>
          <w:rFonts w:cs="宋体" w:hint="eastAsia"/>
        </w:rPr>
        <w:t xml:space="preserve"> </w:t>
      </w:r>
      <w:r w:rsidRPr="00B1030C">
        <w:rPr>
          <w:rFonts w:cs="宋体" w:hint="eastAsia"/>
        </w:rPr>
        <w:t>型号：</w:t>
      </w:r>
      <w:r w:rsidRPr="00B1030C">
        <w:rPr>
          <w:rFonts w:cs="宋体" w:hint="eastAsia"/>
          <w:u w:val="single"/>
        </w:rPr>
        <w:t xml:space="preserve">       </w:t>
      </w:r>
    </w:p>
    <w:p w:rsidR="002A2744" w:rsidRPr="00B1030C" w:rsidRDefault="002A2744" w:rsidP="002A2744">
      <w:pPr>
        <w:ind w:firstLine="640"/>
        <w:rPr>
          <w:rFonts w:cs="宋体"/>
        </w:rPr>
      </w:pPr>
      <w:r w:rsidRPr="00B1030C">
        <w:rPr>
          <w:rFonts w:cs="宋体" w:hint="eastAsia"/>
        </w:rPr>
        <w:t>（注：关键部件是指财政部会同有关部门发布的政府采购需求标准规定的需要通过国家有关部门指定的测评机构开展的安全可靠测评的软硬件，如</w:t>
      </w:r>
      <w:r w:rsidRPr="00B1030C">
        <w:rPr>
          <w:rFonts w:cs="宋体" w:hint="eastAsia"/>
        </w:rPr>
        <w:t>CPU</w:t>
      </w:r>
      <w:r w:rsidRPr="00B1030C">
        <w:rPr>
          <w:rFonts w:cs="宋体" w:hint="eastAsia"/>
        </w:rPr>
        <w:t>芯片、操作系统、数据库等。）</w:t>
      </w:r>
    </w:p>
    <w:p w:rsidR="002A2744" w:rsidRPr="00B1030C" w:rsidRDefault="002A2744" w:rsidP="002A2744">
      <w:pPr>
        <w:ind w:firstLine="640"/>
        <w:rPr>
          <w:rFonts w:cs="宋体"/>
        </w:rPr>
      </w:pPr>
      <w:r w:rsidRPr="00B1030C">
        <w:rPr>
          <w:rFonts w:hAnsi="汉仪书宋二S" w:cs="汉仪书宋二S" w:hint="eastAsia"/>
        </w:rPr>
        <w:t>②</w:t>
      </w:r>
      <w:r w:rsidRPr="00B1030C">
        <w:rPr>
          <w:rFonts w:cs="宋体" w:hint="eastAsia"/>
        </w:rPr>
        <w:t>涉及车辆采购，请填写是否属于新能源汽车：</w:t>
      </w:r>
    </w:p>
    <w:p w:rsidR="002A2744" w:rsidRPr="00B1030C" w:rsidRDefault="002A2744" w:rsidP="002A2744">
      <w:pPr>
        <w:ind w:firstLine="640"/>
        <w:rPr>
          <w:rFonts w:cs="宋体"/>
        </w:rPr>
      </w:pPr>
      <w:r w:rsidRPr="00B1030C">
        <w:rPr>
          <w:rFonts w:cs="宋体" w:hint="eastAsia"/>
        </w:rPr>
        <w:sym w:font="Wingdings" w:char="00A8"/>
      </w:r>
      <w:r w:rsidRPr="00B1030C">
        <w:rPr>
          <w:rFonts w:cs="宋体" w:hint="eastAsia"/>
        </w:rPr>
        <w:t>是，《政府采购品目分类目录》底级品目名称：</w:t>
      </w:r>
      <w:r w:rsidRPr="00B1030C">
        <w:rPr>
          <w:rFonts w:cs="宋体" w:hint="eastAsia"/>
          <w:u w:val="single"/>
        </w:rPr>
        <w:t xml:space="preserve">     </w:t>
      </w:r>
      <w:r w:rsidRPr="00B1030C">
        <w:rPr>
          <w:rFonts w:cs="宋体" w:hint="eastAsia"/>
        </w:rPr>
        <w:t xml:space="preserve"> </w:t>
      </w:r>
      <w:r w:rsidRPr="00B1030C">
        <w:rPr>
          <w:rFonts w:cs="宋体" w:hint="eastAsia"/>
        </w:rPr>
        <w:t>数量：</w:t>
      </w:r>
      <w:r w:rsidRPr="00B1030C">
        <w:rPr>
          <w:rFonts w:cs="宋体" w:hint="eastAsia"/>
          <w:u w:val="single"/>
        </w:rPr>
        <w:t xml:space="preserve">    </w:t>
      </w:r>
      <w:r w:rsidRPr="00B1030C">
        <w:rPr>
          <w:rFonts w:cs="宋体" w:hint="eastAsia"/>
        </w:rPr>
        <w:t xml:space="preserve"> </w:t>
      </w:r>
      <w:r w:rsidRPr="00B1030C">
        <w:rPr>
          <w:rFonts w:cs="宋体" w:hint="eastAsia"/>
        </w:rPr>
        <w:t>金额：</w:t>
      </w:r>
      <w:r w:rsidRPr="00B1030C">
        <w:rPr>
          <w:rFonts w:cs="宋体" w:hint="eastAsia"/>
          <w:u w:val="single"/>
        </w:rPr>
        <w:t xml:space="preserve">     </w:t>
      </w:r>
      <w:r w:rsidRPr="00B1030C">
        <w:rPr>
          <w:rFonts w:cs="宋体" w:hint="eastAsia"/>
        </w:rPr>
        <w:t xml:space="preserve"> </w:t>
      </w:r>
      <w:r w:rsidRPr="00B1030C">
        <w:rPr>
          <w:rFonts w:cs="宋体" w:hint="eastAsia"/>
        </w:rPr>
        <w:sym w:font="Wingdings" w:char="00A8"/>
      </w:r>
      <w:r w:rsidRPr="00B1030C">
        <w:rPr>
          <w:rFonts w:cs="宋体" w:hint="eastAsia"/>
        </w:rPr>
        <w:t>否</w:t>
      </w:r>
    </w:p>
    <w:p w:rsidR="000065B2" w:rsidRPr="00B1030C" w:rsidRDefault="002A2744" w:rsidP="002A2744">
      <w:pPr>
        <w:ind w:firstLine="640"/>
        <w:rPr>
          <w:rFonts w:cs="宋体"/>
        </w:rPr>
      </w:pPr>
      <w:r w:rsidRPr="00B1030C">
        <w:rPr>
          <w:rFonts w:cs="宋体" w:hint="eastAsia"/>
        </w:rPr>
        <w:t>（</w:t>
      </w:r>
      <w:r w:rsidRPr="00B1030C">
        <w:rPr>
          <w:rFonts w:cs="宋体" w:hint="eastAsia"/>
          <w:lang w:val="en"/>
        </w:rPr>
        <w:t>4</w:t>
      </w:r>
      <w:r w:rsidRPr="00B1030C">
        <w:rPr>
          <w:rFonts w:cs="宋体" w:hint="eastAsia"/>
        </w:rPr>
        <w:t>）政府采购组织形式：</w:t>
      </w:r>
    </w:p>
    <w:p w:rsidR="002A2744" w:rsidRPr="00B1030C" w:rsidRDefault="002A2744" w:rsidP="002A2744">
      <w:pPr>
        <w:ind w:firstLine="640"/>
        <w:rPr>
          <w:rFonts w:cs="宋体"/>
        </w:rPr>
      </w:pPr>
      <w:r w:rsidRPr="00B1030C">
        <w:rPr>
          <w:rFonts w:cs="宋体" w:hint="eastAsia"/>
        </w:rPr>
        <w:sym w:font="Wingdings" w:char="00A8"/>
      </w:r>
      <w:r w:rsidRPr="00B1030C">
        <w:rPr>
          <w:rFonts w:cs="宋体" w:hint="eastAsia"/>
        </w:rPr>
        <w:t>政府集中采购</w:t>
      </w:r>
      <w:r w:rsidRPr="00B1030C">
        <w:rPr>
          <w:rFonts w:cs="宋体" w:hint="eastAsia"/>
        </w:rPr>
        <w:t xml:space="preserve">  </w:t>
      </w:r>
      <w:r w:rsidRPr="00B1030C">
        <w:rPr>
          <w:rFonts w:cs="宋体" w:hint="eastAsia"/>
        </w:rPr>
        <w:sym w:font="Wingdings" w:char="00A8"/>
      </w:r>
      <w:r w:rsidRPr="00B1030C">
        <w:rPr>
          <w:rFonts w:cs="宋体" w:hint="eastAsia"/>
        </w:rPr>
        <w:t>部门集中采购</w:t>
      </w:r>
      <w:r w:rsidRPr="00B1030C">
        <w:rPr>
          <w:rFonts w:cs="宋体" w:hint="eastAsia"/>
        </w:rPr>
        <w:t xml:space="preserve">  </w:t>
      </w:r>
      <w:r w:rsidRPr="00B1030C">
        <w:rPr>
          <w:rFonts w:cs="宋体" w:hint="eastAsia"/>
        </w:rPr>
        <w:sym w:font="Wingdings" w:char="00A8"/>
      </w:r>
      <w:r w:rsidRPr="00B1030C">
        <w:rPr>
          <w:rFonts w:cs="宋体" w:hint="eastAsia"/>
        </w:rPr>
        <w:t>分散采购</w:t>
      </w:r>
    </w:p>
    <w:p w:rsidR="000065B2" w:rsidRPr="00B1030C" w:rsidRDefault="002A2744" w:rsidP="002A2744">
      <w:pPr>
        <w:ind w:firstLine="640"/>
        <w:rPr>
          <w:rFonts w:cs="宋体"/>
        </w:rPr>
      </w:pPr>
      <w:r w:rsidRPr="00B1030C">
        <w:rPr>
          <w:rFonts w:cs="宋体" w:hint="eastAsia"/>
        </w:rPr>
        <w:t>（</w:t>
      </w:r>
      <w:r w:rsidRPr="00B1030C">
        <w:rPr>
          <w:rFonts w:cs="宋体" w:hint="eastAsia"/>
          <w:lang w:val="en"/>
        </w:rPr>
        <w:t>5</w:t>
      </w:r>
      <w:r w:rsidRPr="00B1030C">
        <w:rPr>
          <w:rFonts w:cs="宋体" w:hint="eastAsia"/>
        </w:rPr>
        <w:t>）</w:t>
      </w:r>
      <w:r w:rsidRPr="00B1030C">
        <w:rPr>
          <w:rFonts w:cs="宋体" w:hint="eastAsia"/>
          <w:spacing w:val="-7"/>
        </w:rPr>
        <w:t>政府采购方式：</w:t>
      </w:r>
      <w:r w:rsidRPr="00B1030C">
        <w:rPr>
          <w:rFonts w:cs="宋体" w:hint="eastAsia"/>
          <w:spacing w:val="-7"/>
        </w:rPr>
        <w:sym w:font="Wingdings" w:char="00A8"/>
      </w:r>
      <w:r w:rsidRPr="00B1030C">
        <w:rPr>
          <w:rFonts w:cs="宋体" w:hint="eastAsia"/>
          <w:spacing w:val="-7"/>
        </w:rPr>
        <w:t>公开招标</w:t>
      </w:r>
      <w:r w:rsidR="000065B2" w:rsidRPr="00B1030C">
        <w:rPr>
          <w:rFonts w:cs="宋体" w:hint="eastAsia"/>
          <w:spacing w:val="-7"/>
        </w:rPr>
        <w:t xml:space="preserve"> </w:t>
      </w:r>
      <w:r w:rsidRPr="00B1030C">
        <w:rPr>
          <w:rFonts w:cs="宋体" w:hint="eastAsia"/>
          <w:spacing w:val="-7"/>
        </w:rPr>
        <w:sym w:font="Wingdings" w:char="00A8"/>
      </w:r>
      <w:r w:rsidRPr="00B1030C">
        <w:rPr>
          <w:rFonts w:cs="宋体" w:hint="eastAsia"/>
          <w:spacing w:val="-7"/>
        </w:rPr>
        <w:t>邀请招标</w:t>
      </w:r>
      <w:r w:rsidRPr="00B1030C">
        <w:rPr>
          <w:rFonts w:cs="宋体" w:hint="eastAsia"/>
          <w:spacing w:val="-7"/>
        </w:rPr>
        <w:t xml:space="preserve"> </w:t>
      </w:r>
      <w:r w:rsidRPr="00B1030C">
        <w:rPr>
          <w:rFonts w:cs="宋体" w:hint="eastAsia"/>
          <w:spacing w:val="-7"/>
        </w:rPr>
        <w:sym w:font="Wingdings" w:char="00A8"/>
      </w:r>
      <w:r w:rsidRPr="00B1030C">
        <w:rPr>
          <w:rFonts w:cs="宋体" w:hint="eastAsia"/>
          <w:spacing w:val="-7"/>
        </w:rPr>
        <w:t>竞争性谈判</w:t>
      </w:r>
      <w:r w:rsidRPr="00B1030C">
        <w:rPr>
          <w:rFonts w:cs="宋体" w:hint="eastAsia"/>
        </w:rPr>
        <w:t xml:space="preserve"> </w:t>
      </w:r>
    </w:p>
    <w:p w:rsidR="002A2744" w:rsidRPr="00B1030C" w:rsidRDefault="002A2744" w:rsidP="000065B2">
      <w:pPr>
        <w:ind w:firstLineChars="62" w:firstLine="198"/>
        <w:rPr>
          <w:rFonts w:cs="宋体"/>
          <w:u w:val="single"/>
        </w:rPr>
      </w:pPr>
      <w:r w:rsidRPr="00B1030C">
        <w:rPr>
          <w:rFonts w:cs="宋体" w:hint="eastAsia"/>
        </w:rPr>
        <w:sym w:font="Wingdings" w:char="00A8"/>
      </w:r>
      <w:r w:rsidRPr="00B1030C">
        <w:rPr>
          <w:rFonts w:cs="宋体" w:hint="eastAsia"/>
        </w:rPr>
        <w:t>竞争性磋商</w:t>
      </w:r>
      <w:r w:rsidRPr="00B1030C">
        <w:rPr>
          <w:rFonts w:cs="宋体" w:hint="eastAsia"/>
        </w:rPr>
        <w:t xml:space="preserve"> </w:t>
      </w:r>
      <w:r w:rsidRPr="00B1030C">
        <w:rPr>
          <w:rFonts w:cs="宋体" w:hint="eastAsia"/>
        </w:rPr>
        <w:sym w:font="Wingdings" w:char="00A8"/>
      </w:r>
      <w:r w:rsidRPr="00B1030C">
        <w:rPr>
          <w:rFonts w:cs="宋体" w:hint="eastAsia"/>
        </w:rPr>
        <w:t>询价</w:t>
      </w:r>
      <w:r w:rsidRPr="00B1030C">
        <w:rPr>
          <w:rFonts w:cs="宋体" w:hint="eastAsia"/>
        </w:rPr>
        <w:t xml:space="preserve"> </w:t>
      </w:r>
      <w:r w:rsidRPr="00B1030C">
        <w:rPr>
          <w:rFonts w:cs="宋体" w:hint="eastAsia"/>
        </w:rPr>
        <w:sym w:font="Wingdings" w:char="00A8"/>
      </w:r>
      <w:r w:rsidRPr="00B1030C">
        <w:rPr>
          <w:rFonts w:cs="宋体" w:hint="eastAsia"/>
        </w:rPr>
        <w:t>单一来源</w:t>
      </w:r>
      <w:r w:rsidRPr="00B1030C">
        <w:rPr>
          <w:rFonts w:cs="宋体" w:hint="eastAsia"/>
        </w:rPr>
        <w:t xml:space="preserve"> </w:t>
      </w:r>
      <w:r w:rsidRPr="00B1030C">
        <w:rPr>
          <w:rFonts w:cs="宋体" w:hint="eastAsia"/>
        </w:rPr>
        <w:sym w:font="Wingdings" w:char="00A8"/>
      </w:r>
      <w:r w:rsidRPr="00B1030C">
        <w:rPr>
          <w:rFonts w:cs="宋体" w:hint="eastAsia"/>
        </w:rPr>
        <w:t>框架协议</w:t>
      </w:r>
      <w:r w:rsidRPr="00B1030C">
        <w:rPr>
          <w:rFonts w:cs="宋体" w:hint="eastAsia"/>
        </w:rPr>
        <w:t xml:space="preserve"> </w:t>
      </w:r>
      <w:r w:rsidRPr="00B1030C">
        <w:rPr>
          <w:rFonts w:cs="宋体" w:hint="eastAsia"/>
        </w:rPr>
        <w:sym w:font="Wingdings" w:char="00A8"/>
      </w:r>
      <w:r w:rsidRPr="00B1030C">
        <w:rPr>
          <w:rFonts w:cs="宋体" w:hint="eastAsia"/>
        </w:rPr>
        <w:t>其他：</w:t>
      </w:r>
      <w:r w:rsidRPr="00B1030C">
        <w:rPr>
          <w:rFonts w:cs="宋体" w:hint="eastAsia"/>
          <w:u w:val="single"/>
        </w:rPr>
        <w:t xml:space="preserve">      </w:t>
      </w:r>
    </w:p>
    <w:p w:rsidR="002A2744" w:rsidRPr="00B1030C" w:rsidRDefault="002A2744" w:rsidP="002A2744">
      <w:pPr>
        <w:ind w:firstLine="640"/>
        <w:rPr>
          <w:rFonts w:cs="宋体"/>
        </w:rPr>
      </w:pPr>
      <w:r w:rsidRPr="00B1030C">
        <w:rPr>
          <w:rFonts w:cs="宋体" w:hint="eastAsia"/>
        </w:rPr>
        <w:t>（注：在框架协议采购的第二阶段，可选择使用该合同文本）</w:t>
      </w:r>
    </w:p>
    <w:p w:rsidR="002A2744" w:rsidRPr="00B1030C" w:rsidRDefault="002A2744" w:rsidP="000065B2">
      <w:pPr>
        <w:ind w:firstLine="600"/>
        <w:rPr>
          <w:spacing w:val="-10"/>
        </w:rPr>
      </w:pPr>
      <w:r w:rsidRPr="00B1030C">
        <w:rPr>
          <w:rFonts w:hint="eastAsia"/>
          <w:spacing w:val="-10"/>
        </w:rPr>
        <w:t>（</w:t>
      </w:r>
      <w:r w:rsidRPr="00B1030C">
        <w:rPr>
          <w:rFonts w:hint="eastAsia"/>
          <w:spacing w:val="-10"/>
          <w:lang w:val="en"/>
        </w:rPr>
        <w:t>6</w:t>
      </w:r>
      <w:r w:rsidRPr="00B1030C">
        <w:rPr>
          <w:rFonts w:hint="eastAsia"/>
          <w:spacing w:val="-10"/>
        </w:rPr>
        <w:t>）中标（成交）采购标的制造商是否为中小企业：</w:t>
      </w:r>
      <w:r w:rsidRPr="00B1030C">
        <w:rPr>
          <w:rFonts w:hint="eastAsia"/>
          <w:spacing w:val="-10"/>
        </w:rPr>
        <w:sym w:font="Wingdings" w:char="00A8"/>
      </w:r>
      <w:r w:rsidRPr="00B1030C">
        <w:rPr>
          <w:rFonts w:hint="eastAsia"/>
          <w:spacing w:val="-10"/>
        </w:rPr>
        <w:t>是</w:t>
      </w:r>
      <w:r w:rsidRPr="00B1030C">
        <w:rPr>
          <w:rFonts w:hint="eastAsia"/>
          <w:spacing w:val="-10"/>
        </w:rPr>
        <w:t xml:space="preserve"> </w:t>
      </w:r>
      <w:r w:rsidRPr="00B1030C">
        <w:rPr>
          <w:rFonts w:hint="eastAsia"/>
          <w:spacing w:val="-10"/>
        </w:rPr>
        <w:sym w:font="Wingdings" w:char="00A8"/>
      </w:r>
      <w:r w:rsidRPr="00B1030C">
        <w:rPr>
          <w:rFonts w:hint="eastAsia"/>
          <w:spacing w:val="-10"/>
        </w:rPr>
        <w:t>否</w:t>
      </w:r>
    </w:p>
    <w:p w:rsidR="002A2744" w:rsidRPr="00B1030C" w:rsidRDefault="002A2744" w:rsidP="002A2744">
      <w:pPr>
        <w:ind w:firstLine="640"/>
        <w:rPr>
          <w:iCs/>
        </w:rPr>
      </w:pPr>
      <w:r w:rsidRPr="00B1030C">
        <w:rPr>
          <w:rFonts w:hint="eastAsia"/>
        </w:rPr>
        <w:t>本合同是否为专门面向中小企业的采购合同（中小企业预留合同）：</w:t>
      </w:r>
      <w:r w:rsidRPr="00B1030C">
        <w:rPr>
          <w:rFonts w:hint="eastAsia"/>
          <w:iCs/>
        </w:rPr>
        <w:sym w:font="Wingdings" w:char="00A8"/>
      </w:r>
      <w:r w:rsidRPr="00B1030C">
        <w:rPr>
          <w:rFonts w:hint="eastAsia"/>
          <w:iCs/>
        </w:rPr>
        <w:t>是</w:t>
      </w:r>
      <w:r w:rsidRPr="00B1030C">
        <w:rPr>
          <w:rFonts w:hint="eastAsia"/>
          <w:iCs/>
        </w:rPr>
        <w:t xml:space="preserve">    </w:t>
      </w:r>
      <w:r w:rsidRPr="00B1030C">
        <w:rPr>
          <w:rFonts w:hint="eastAsia"/>
          <w:iCs/>
        </w:rPr>
        <w:sym w:font="Wingdings" w:char="00A8"/>
      </w:r>
      <w:r w:rsidRPr="00B1030C">
        <w:rPr>
          <w:rFonts w:hint="eastAsia"/>
          <w:iCs/>
        </w:rPr>
        <w:t>否</w:t>
      </w:r>
    </w:p>
    <w:p w:rsidR="002A2744" w:rsidRDefault="002A2744" w:rsidP="002A2744">
      <w:pPr>
        <w:ind w:firstLine="640"/>
        <w:rPr>
          <w:iCs/>
        </w:rPr>
      </w:pPr>
      <w:r w:rsidRPr="00B1030C">
        <w:rPr>
          <w:rFonts w:hint="eastAsia"/>
        </w:rPr>
        <w:t>若本项目不专门面向中小企业采购，是否给予小微企业评审优惠：</w:t>
      </w:r>
      <w:r w:rsidRPr="00B1030C">
        <w:rPr>
          <w:rFonts w:hint="eastAsia"/>
          <w:iCs/>
        </w:rPr>
        <w:sym w:font="Wingdings" w:char="00A8"/>
      </w:r>
      <w:r w:rsidRPr="00B1030C">
        <w:rPr>
          <w:rFonts w:hint="eastAsia"/>
          <w:iCs/>
        </w:rPr>
        <w:t>是</w:t>
      </w:r>
      <w:r w:rsidRPr="00B1030C">
        <w:rPr>
          <w:rFonts w:hint="eastAsia"/>
          <w:iCs/>
        </w:rPr>
        <w:t xml:space="preserve">   </w:t>
      </w:r>
      <w:r w:rsidRPr="00B1030C">
        <w:rPr>
          <w:rFonts w:hint="eastAsia"/>
          <w:iCs/>
        </w:rPr>
        <w:sym w:font="Wingdings" w:char="00A8"/>
      </w:r>
      <w:r w:rsidRPr="00B1030C">
        <w:rPr>
          <w:rFonts w:hint="eastAsia"/>
          <w:iCs/>
        </w:rPr>
        <w:t>否</w:t>
      </w:r>
    </w:p>
    <w:p w:rsidR="00B1030C" w:rsidRPr="00B1030C" w:rsidRDefault="00B1030C" w:rsidP="002A2744">
      <w:pPr>
        <w:ind w:firstLine="640"/>
        <w:rPr>
          <w:iCs/>
        </w:rPr>
      </w:pPr>
    </w:p>
    <w:p w:rsidR="000065B2" w:rsidRPr="00B1030C" w:rsidRDefault="002A2744" w:rsidP="002A2744">
      <w:pPr>
        <w:ind w:firstLine="640"/>
      </w:pPr>
      <w:r w:rsidRPr="00B1030C">
        <w:rPr>
          <w:rFonts w:hint="eastAsia"/>
        </w:rPr>
        <w:lastRenderedPageBreak/>
        <w:t>中标（成交）采购标的制造商是否为残疾人福利性单位：</w:t>
      </w:r>
    </w:p>
    <w:p w:rsidR="002A2744" w:rsidRPr="00B1030C" w:rsidRDefault="002A2744" w:rsidP="002A2744">
      <w:pPr>
        <w:ind w:firstLine="640"/>
        <w:rPr>
          <w:iCs/>
        </w:rPr>
      </w:pPr>
      <w:r w:rsidRPr="00B1030C">
        <w:rPr>
          <w:rFonts w:hint="eastAsia"/>
          <w:iCs/>
        </w:rPr>
        <w:sym w:font="Wingdings" w:char="00A8"/>
      </w:r>
      <w:r w:rsidRPr="00B1030C">
        <w:rPr>
          <w:rFonts w:hint="eastAsia"/>
          <w:iCs/>
        </w:rPr>
        <w:t>是</w:t>
      </w:r>
      <w:r w:rsidRPr="00B1030C">
        <w:rPr>
          <w:rFonts w:hint="eastAsia"/>
          <w:iCs/>
        </w:rPr>
        <w:t xml:space="preserve">   </w:t>
      </w:r>
      <w:r w:rsidRPr="00B1030C">
        <w:rPr>
          <w:rFonts w:hint="eastAsia"/>
          <w:iCs/>
        </w:rPr>
        <w:sym w:font="Wingdings" w:char="00A8"/>
      </w:r>
      <w:r w:rsidRPr="00B1030C">
        <w:rPr>
          <w:rFonts w:hint="eastAsia"/>
          <w:iCs/>
        </w:rPr>
        <w:t>否</w:t>
      </w:r>
    </w:p>
    <w:p w:rsidR="002A2744" w:rsidRPr="00B1030C" w:rsidRDefault="002A2744" w:rsidP="002A2744">
      <w:pPr>
        <w:ind w:firstLine="640"/>
      </w:pPr>
      <w:r w:rsidRPr="00B1030C">
        <w:rPr>
          <w:rFonts w:hint="eastAsia"/>
        </w:rPr>
        <w:t>中标（成交）采购标的制造商是否为监狱企业：</w:t>
      </w:r>
      <w:r w:rsidRPr="00B1030C">
        <w:rPr>
          <w:rFonts w:hint="eastAsia"/>
          <w:iCs/>
        </w:rPr>
        <w:sym w:font="Wingdings" w:char="00A8"/>
      </w:r>
      <w:r w:rsidRPr="00B1030C">
        <w:rPr>
          <w:rFonts w:hint="eastAsia"/>
          <w:iCs/>
        </w:rPr>
        <w:t>是</w:t>
      </w:r>
      <w:r w:rsidR="000065B2" w:rsidRPr="00B1030C">
        <w:rPr>
          <w:rFonts w:hint="eastAsia"/>
          <w:iCs/>
        </w:rPr>
        <w:t xml:space="preserve"> </w:t>
      </w:r>
      <w:r w:rsidRPr="00B1030C">
        <w:rPr>
          <w:rFonts w:hint="eastAsia"/>
          <w:iCs/>
        </w:rPr>
        <w:t xml:space="preserve"> </w:t>
      </w:r>
      <w:r w:rsidRPr="00B1030C">
        <w:rPr>
          <w:rFonts w:hint="eastAsia"/>
          <w:iCs/>
        </w:rPr>
        <w:sym w:font="Wingdings" w:char="00A8"/>
      </w:r>
      <w:r w:rsidRPr="00B1030C">
        <w:rPr>
          <w:rFonts w:hint="eastAsia"/>
          <w:iCs/>
        </w:rPr>
        <w:t>否</w:t>
      </w:r>
    </w:p>
    <w:p w:rsidR="002A2744" w:rsidRPr="00B1030C" w:rsidRDefault="002A2744" w:rsidP="002A2744">
      <w:pPr>
        <w:ind w:firstLine="640"/>
      </w:pPr>
      <w:r w:rsidRPr="00B1030C">
        <w:rPr>
          <w:rFonts w:hint="eastAsia"/>
        </w:rPr>
        <w:t>（</w:t>
      </w:r>
      <w:r w:rsidRPr="00B1030C">
        <w:rPr>
          <w:rFonts w:hint="eastAsia"/>
          <w:lang w:val="en"/>
        </w:rPr>
        <w:t>7</w:t>
      </w:r>
      <w:r w:rsidRPr="00B1030C">
        <w:rPr>
          <w:rFonts w:hint="eastAsia"/>
        </w:rPr>
        <w:t>）合同是否分包：</w:t>
      </w:r>
      <w:r w:rsidRPr="00B1030C">
        <w:rPr>
          <w:rFonts w:hint="eastAsia"/>
          <w:iCs/>
        </w:rPr>
        <w:sym w:font="Wingdings" w:char="00A8"/>
      </w:r>
      <w:r w:rsidRPr="00B1030C">
        <w:rPr>
          <w:rFonts w:hint="eastAsia"/>
          <w:iCs/>
        </w:rPr>
        <w:t>是</w:t>
      </w:r>
      <w:r w:rsidRPr="00B1030C">
        <w:rPr>
          <w:rFonts w:hint="eastAsia"/>
          <w:iCs/>
        </w:rPr>
        <w:t xml:space="preserve">       </w:t>
      </w:r>
      <w:r w:rsidRPr="00B1030C">
        <w:rPr>
          <w:rFonts w:hint="eastAsia"/>
          <w:iCs/>
        </w:rPr>
        <w:sym w:font="Wingdings" w:char="00A8"/>
      </w:r>
      <w:r w:rsidRPr="00B1030C">
        <w:rPr>
          <w:rFonts w:hint="eastAsia"/>
          <w:iCs/>
        </w:rPr>
        <w:t>否</w:t>
      </w:r>
    </w:p>
    <w:p w:rsidR="002A2744" w:rsidRPr="00B1030C" w:rsidRDefault="002A2744" w:rsidP="002A2744">
      <w:pPr>
        <w:ind w:firstLine="640"/>
        <w:rPr>
          <w:u w:val="single"/>
        </w:rPr>
      </w:pPr>
      <w:r w:rsidRPr="00B1030C">
        <w:rPr>
          <w:rFonts w:hint="eastAsia"/>
        </w:rPr>
        <w:t>分包主要内容：</w:t>
      </w:r>
      <w:r w:rsidRPr="00B1030C">
        <w:rPr>
          <w:rFonts w:hint="eastAsia"/>
          <w:u w:val="single"/>
        </w:rPr>
        <w:t xml:space="preserve">                                            </w:t>
      </w:r>
    </w:p>
    <w:p w:rsidR="002A2744" w:rsidRPr="00B1030C" w:rsidRDefault="002A2744" w:rsidP="000065B2">
      <w:pPr>
        <w:ind w:firstLine="600"/>
        <w:rPr>
          <w:spacing w:val="-10"/>
        </w:rPr>
      </w:pPr>
      <w:r w:rsidRPr="00B1030C">
        <w:rPr>
          <w:rFonts w:hint="eastAsia"/>
          <w:spacing w:val="-10"/>
        </w:rPr>
        <w:t>分包供应商</w:t>
      </w:r>
      <w:r w:rsidRPr="00B1030C">
        <w:rPr>
          <w:rFonts w:hint="eastAsia"/>
          <w:spacing w:val="-10"/>
        </w:rPr>
        <w:t>/</w:t>
      </w:r>
      <w:r w:rsidRPr="00B1030C">
        <w:rPr>
          <w:rFonts w:hint="eastAsia"/>
          <w:spacing w:val="-10"/>
        </w:rPr>
        <w:t>制造商名称（如供应商和制造商不同，请分别填写）：</w:t>
      </w:r>
    </w:p>
    <w:p w:rsidR="002A2744" w:rsidRPr="00B1030C" w:rsidRDefault="002A2744" w:rsidP="002A2744">
      <w:pPr>
        <w:ind w:firstLine="640"/>
        <w:rPr>
          <w:u w:val="single"/>
        </w:rPr>
      </w:pPr>
      <w:r w:rsidRPr="00B1030C">
        <w:rPr>
          <w:rFonts w:hint="eastAsia"/>
        </w:rPr>
        <w:t xml:space="preserve"> </w:t>
      </w:r>
      <w:r w:rsidRPr="00B1030C">
        <w:rPr>
          <w:rFonts w:hint="eastAsia"/>
          <w:u w:val="single"/>
        </w:rPr>
        <w:t xml:space="preserve">                                                     </w:t>
      </w:r>
    </w:p>
    <w:p w:rsidR="002A2744" w:rsidRPr="00B1030C" w:rsidRDefault="002A2744" w:rsidP="002A2744">
      <w:pPr>
        <w:ind w:firstLine="640"/>
      </w:pPr>
      <w:r w:rsidRPr="00B1030C">
        <w:rPr>
          <w:rFonts w:hint="eastAsia"/>
        </w:rPr>
        <w:t>分包供应商</w:t>
      </w:r>
      <w:r w:rsidRPr="00B1030C">
        <w:rPr>
          <w:rFonts w:hint="eastAsia"/>
        </w:rPr>
        <w:t>/</w:t>
      </w:r>
      <w:r w:rsidRPr="00B1030C">
        <w:rPr>
          <w:rFonts w:hint="eastAsia"/>
        </w:rPr>
        <w:t>制造商类型（如果供应商和制造商不同，只填写制造商类型）：</w:t>
      </w:r>
    </w:p>
    <w:p w:rsidR="002A2744" w:rsidRPr="00B1030C" w:rsidRDefault="002A2744" w:rsidP="002A2744">
      <w:pPr>
        <w:ind w:firstLine="640"/>
        <w:rPr>
          <w:iCs/>
        </w:rPr>
      </w:pPr>
      <w:r w:rsidRPr="00B1030C">
        <w:rPr>
          <w:rFonts w:hint="eastAsia"/>
          <w:iCs/>
        </w:rPr>
        <w:sym w:font="Wingdings" w:char="00A8"/>
      </w:r>
      <w:r w:rsidRPr="00B1030C">
        <w:rPr>
          <w:rFonts w:hint="eastAsia"/>
          <w:iCs/>
        </w:rPr>
        <w:t>大型企业</w:t>
      </w:r>
      <w:r w:rsidRPr="00B1030C">
        <w:rPr>
          <w:rFonts w:hint="eastAsia"/>
          <w:iCs/>
        </w:rPr>
        <w:t xml:space="preserve">  </w:t>
      </w:r>
      <w:r w:rsidRPr="00B1030C">
        <w:rPr>
          <w:rFonts w:hint="eastAsia"/>
          <w:iCs/>
        </w:rPr>
        <w:sym w:font="Wingdings" w:char="00A8"/>
      </w:r>
      <w:r w:rsidRPr="00B1030C">
        <w:rPr>
          <w:rFonts w:hint="eastAsia"/>
          <w:iCs/>
        </w:rPr>
        <w:t>中型企业</w:t>
      </w:r>
      <w:r w:rsidRPr="00B1030C">
        <w:rPr>
          <w:rFonts w:hint="eastAsia"/>
          <w:iCs/>
        </w:rPr>
        <w:t xml:space="preserve">  </w:t>
      </w:r>
      <w:r w:rsidRPr="00B1030C">
        <w:rPr>
          <w:rFonts w:hint="eastAsia"/>
          <w:iCs/>
        </w:rPr>
        <w:sym w:font="Wingdings" w:char="00A8"/>
      </w:r>
      <w:r w:rsidRPr="00B1030C">
        <w:rPr>
          <w:rFonts w:hint="eastAsia"/>
          <w:iCs/>
        </w:rPr>
        <w:t>小微型企业</w:t>
      </w:r>
      <w:r w:rsidRPr="00B1030C">
        <w:rPr>
          <w:rFonts w:hint="eastAsia"/>
          <w:iCs/>
        </w:rPr>
        <w:t xml:space="preserve">  </w:t>
      </w:r>
    </w:p>
    <w:p w:rsidR="002A2744" w:rsidRPr="00B1030C" w:rsidRDefault="002A2744" w:rsidP="002A2744">
      <w:pPr>
        <w:ind w:firstLine="640"/>
      </w:pPr>
      <w:r w:rsidRPr="00B1030C">
        <w:rPr>
          <w:rFonts w:hint="eastAsia"/>
          <w:iCs/>
        </w:rPr>
        <w:sym w:font="Wingdings" w:char="00A8"/>
      </w:r>
      <w:r w:rsidRPr="00B1030C">
        <w:rPr>
          <w:rFonts w:hint="eastAsia"/>
          <w:iCs/>
        </w:rPr>
        <w:t>残疾人福利性单位</w:t>
      </w:r>
      <w:r w:rsidRPr="00B1030C">
        <w:rPr>
          <w:rFonts w:hint="eastAsia"/>
          <w:iCs/>
        </w:rPr>
        <w:t xml:space="preserve"> </w:t>
      </w:r>
      <w:r w:rsidRPr="00B1030C">
        <w:rPr>
          <w:rFonts w:hint="eastAsia"/>
          <w:iCs/>
        </w:rPr>
        <w:sym w:font="Wingdings" w:char="00A8"/>
      </w:r>
      <w:r w:rsidRPr="00B1030C">
        <w:rPr>
          <w:rFonts w:hint="eastAsia"/>
          <w:iCs/>
        </w:rPr>
        <w:t>监狱企业</w:t>
      </w:r>
      <w:r w:rsidRPr="00B1030C">
        <w:rPr>
          <w:rFonts w:hint="eastAsia"/>
          <w:iCs/>
        </w:rPr>
        <w:t xml:space="preserve"> </w:t>
      </w:r>
      <w:r w:rsidRPr="00B1030C">
        <w:rPr>
          <w:rFonts w:hint="eastAsia"/>
          <w:iCs/>
        </w:rPr>
        <w:sym w:font="Wingdings" w:char="00A8"/>
      </w:r>
      <w:r w:rsidRPr="00B1030C">
        <w:rPr>
          <w:rFonts w:hint="eastAsia"/>
          <w:iCs/>
        </w:rPr>
        <w:t>其他</w:t>
      </w:r>
    </w:p>
    <w:p w:rsidR="002A2744" w:rsidRPr="00B1030C" w:rsidRDefault="002A2744" w:rsidP="000065B2">
      <w:pPr>
        <w:ind w:firstLine="620"/>
        <w:rPr>
          <w:rFonts w:cs="宋体"/>
          <w:iCs/>
          <w:spacing w:val="-5"/>
        </w:rPr>
      </w:pPr>
      <w:r w:rsidRPr="00B1030C">
        <w:rPr>
          <w:rFonts w:cs="宋体" w:hint="eastAsia"/>
          <w:spacing w:val="-5"/>
        </w:rPr>
        <w:t>（</w:t>
      </w:r>
      <w:r w:rsidRPr="00B1030C">
        <w:rPr>
          <w:rFonts w:cs="宋体" w:hint="eastAsia"/>
          <w:spacing w:val="-5"/>
          <w:lang w:val="en"/>
        </w:rPr>
        <w:t>8</w:t>
      </w:r>
      <w:r w:rsidRPr="00B1030C">
        <w:rPr>
          <w:rFonts w:cs="宋体" w:hint="eastAsia"/>
          <w:spacing w:val="-5"/>
        </w:rPr>
        <w:t>）中标（成交）供应商是否为外商投资企业：</w:t>
      </w:r>
      <w:r w:rsidRPr="00B1030C">
        <w:rPr>
          <w:rFonts w:cs="宋体" w:hint="eastAsia"/>
          <w:iCs/>
          <w:spacing w:val="-5"/>
        </w:rPr>
        <w:sym w:font="Wingdings" w:char="00A8"/>
      </w:r>
      <w:r w:rsidRPr="00B1030C">
        <w:rPr>
          <w:rFonts w:cs="宋体" w:hint="eastAsia"/>
          <w:iCs/>
          <w:spacing w:val="-5"/>
        </w:rPr>
        <w:t>是</w:t>
      </w:r>
      <w:r w:rsidRPr="00B1030C">
        <w:rPr>
          <w:rFonts w:cs="宋体" w:hint="eastAsia"/>
          <w:iCs/>
          <w:spacing w:val="-5"/>
        </w:rPr>
        <w:t xml:space="preserve">  </w:t>
      </w:r>
      <w:r w:rsidRPr="00B1030C">
        <w:rPr>
          <w:rFonts w:cs="宋体" w:hint="eastAsia"/>
          <w:iCs/>
          <w:spacing w:val="-5"/>
        </w:rPr>
        <w:sym w:font="Wingdings" w:char="00A8"/>
      </w:r>
      <w:r w:rsidRPr="00B1030C">
        <w:rPr>
          <w:rFonts w:cs="宋体" w:hint="eastAsia"/>
          <w:iCs/>
          <w:spacing w:val="-5"/>
        </w:rPr>
        <w:t>否</w:t>
      </w:r>
    </w:p>
    <w:p w:rsidR="000065B2" w:rsidRPr="00B1030C" w:rsidRDefault="002A2744" w:rsidP="002A2744">
      <w:pPr>
        <w:ind w:firstLine="640"/>
        <w:rPr>
          <w:rFonts w:cs="宋体"/>
        </w:rPr>
      </w:pPr>
      <w:r w:rsidRPr="00B1030C">
        <w:rPr>
          <w:rFonts w:cs="宋体" w:hint="eastAsia"/>
        </w:rPr>
        <w:t>外商投资企业类型：</w:t>
      </w:r>
    </w:p>
    <w:p w:rsidR="002A2744" w:rsidRPr="00B1030C" w:rsidRDefault="002A2744" w:rsidP="002A2744">
      <w:pPr>
        <w:ind w:firstLine="640"/>
        <w:rPr>
          <w:rFonts w:cs="宋体"/>
          <w:u w:val="single"/>
        </w:rPr>
      </w:pPr>
      <w:r w:rsidRPr="00B1030C">
        <w:rPr>
          <w:rFonts w:cs="宋体" w:hint="eastAsia"/>
          <w:iCs/>
        </w:rPr>
        <w:sym w:font="Wingdings" w:char="00A8"/>
      </w:r>
      <w:r w:rsidRPr="00B1030C">
        <w:rPr>
          <w:rFonts w:cs="宋体" w:hint="eastAsia"/>
        </w:rPr>
        <w:t>全部由外国投资者投资</w:t>
      </w:r>
      <w:r w:rsidRPr="00B1030C">
        <w:rPr>
          <w:rFonts w:cs="宋体" w:hint="eastAsia"/>
        </w:rPr>
        <w:t xml:space="preserve">  </w:t>
      </w:r>
      <w:r w:rsidRPr="00B1030C">
        <w:rPr>
          <w:rFonts w:cs="宋体" w:hint="eastAsia"/>
          <w:iCs/>
        </w:rPr>
        <w:sym w:font="Wingdings" w:char="00A8"/>
      </w:r>
      <w:r w:rsidRPr="00B1030C">
        <w:rPr>
          <w:rFonts w:cs="宋体" w:hint="eastAsia"/>
          <w:iCs/>
        </w:rPr>
        <w:t>部分由外国投资者投资</w:t>
      </w:r>
    </w:p>
    <w:p w:rsidR="000065B2" w:rsidRPr="00B1030C" w:rsidRDefault="002A2744" w:rsidP="002A2744">
      <w:pPr>
        <w:ind w:firstLine="640"/>
        <w:rPr>
          <w:rFonts w:cs="宋体"/>
        </w:rPr>
      </w:pPr>
      <w:r w:rsidRPr="00B1030C">
        <w:rPr>
          <w:rFonts w:cs="宋体" w:hint="eastAsia"/>
        </w:rPr>
        <w:t>（</w:t>
      </w:r>
      <w:r w:rsidRPr="00B1030C">
        <w:rPr>
          <w:rFonts w:cs="宋体" w:hint="eastAsia"/>
          <w:lang w:val="en"/>
        </w:rPr>
        <w:t>9</w:t>
      </w:r>
      <w:r w:rsidRPr="00B1030C">
        <w:rPr>
          <w:rFonts w:cs="宋体" w:hint="eastAsia"/>
        </w:rPr>
        <w:t>）是否涉及进口产品：</w:t>
      </w:r>
    </w:p>
    <w:p w:rsidR="000065B2" w:rsidRPr="00B1030C" w:rsidRDefault="002A2744" w:rsidP="002A2744">
      <w:pPr>
        <w:ind w:firstLine="640"/>
        <w:rPr>
          <w:rFonts w:cs="宋体"/>
        </w:rPr>
      </w:pPr>
      <w:r w:rsidRPr="00B1030C">
        <w:rPr>
          <w:rFonts w:cs="宋体" w:hint="eastAsia"/>
        </w:rPr>
        <w:sym w:font="Wingdings" w:char="00A8"/>
      </w:r>
      <w:r w:rsidRPr="00B1030C">
        <w:rPr>
          <w:rFonts w:cs="宋体" w:hint="eastAsia"/>
        </w:rPr>
        <w:t>是，《政府采购品目分类目录》底级品目名称：</w:t>
      </w:r>
      <w:r w:rsidRPr="00B1030C">
        <w:rPr>
          <w:rFonts w:cs="宋体" w:hint="eastAsia"/>
          <w:u w:val="single"/>
        </w:rPr>
        <w:t xml:space="preserve"> </w:t>
      </w:r>
      <w:r w:rsidR="000065B2" w:rsidRPr="00B1030C">
        <w:rPr>
          <w:rFonts w:cs="宋体" w:hint="eastAsia"/>
          <w:u w:val="single"/>
        </w:rPr>
        <w:t xml:space="preserve">       </w:t>
      </w:r>
      <w:r w:rsidRPr="00B1030C">
        <w:rPr>
          <w:rFonts w:cs="宋体" w:hint="eastAsia"/>
        </w:rPr>
        <w:t xml:space="preserve"> </w:t>
      </w:r>
    </w:p>
    <w:p w:rsidR="002A2744" w:rsidRPr="00B1030C" w:rsidRDefault="002A2744" w:rsidP="002A2744">
      <w:pPr>
        <w:ind w:firstLine="640"/>
      </w:pPr>
      <w:r w:rsidRPr="00B1030C">
        <w:rPr>
          <w:rFonts w:cs="宋体" w:hint="eastAsia"/>
        </w:rPr>
        <w:t>金额：</w:t>
      </w:r>
      <w:r w:rsidRPr="00B1030C">
        <w:rPr>
          <w:rFonts w:cs="宋体" w:hint="eastAsia"/>
          <w:u w:val="single"/>
        </w:rPr>
        <w:t xml:space="preserve">      </w:t>
      </w:r>
      <w:r w:rsidRPr="00B1030C">
        <w:rPr>
          <w:rFonts w:cs="宋体" w:hint="eastAsia"/>
        </w:rPr>
        <w:t>国别：</w:t>
      </w:r>
      <w:r w:rsidRPr="00B1030C">
        <w:rPr>
          <w:rFonts w:cs="宋体" w:hint="eastAsia"/>
          <w:u w:val="single"/>
        </w:rPr>
        <w:t xml:space="preserve">     </w:t>
      </w:r>
      <w:r w:rsidRPr="00B1030C">
        <w:rPr>
          <w:rFonts w:cs="宋体" w:hint="eastAsia"/>
        </w:rPr>
        <w:t xml:space="preserve"> </w:t>
      </w:r>
      <w:r w:rsidRPr="00B1030C">
        <w:rPr>
          <w:rFonts w:cs="宋体" w:hint="eastAsia"/>
        </w:rPr>
        <w:t>品牌：</w:t>
      </w:r>
      <w:r w:rsidRPr="00B1030C">
        <w:rPr>
          <w:rFonts w:cs="宋体" w:hint="eastAsia"/>
          <w:u w:val="single"/>
        </w:rPr>
        <w:t xml:space="preserve">     </w:t>
      </w:r>
      <w:r w:rsidRPr="00B1030C">
        <w:rPr>
          <w:rFonts w:cs="宋体" w:hint="eastAsia"/>
        </w:rPr>
        <w:t>规格型号：</w:t>
      </w:r>
      <w:r w:rsidRPr="00B1030C">
        <w:rPr>
          <w:rFonts w:cs="宋体" w:hint="eastAsia"/>
          <w:u w:val="single"/>
        </w:rPr>
        <w:t xml:space="preserve">    </w:t>
      </w:r>
      <w:r w:rsidR="000065B2" w:rsidRPr="00B1030C">
        <w:rPr>
          <w:rFonts w:cs="宋体" w:hint="eastAsia"/>
          <w:u w:val="single"/>
        </w:rPr>
        <w:t xml:space="preserve">  </w:t>
      </w:r>
      <w:r w:rsidRPr="00B1030C">
        <w:rPr>
          <w:rFonts w:cs="宋体" w:hint="eastAsia"/>
          <w:u w:val="single"/>
        </w:rPr>
        <w:t xml:space="preserve"> </w:t>
      </w:r>
    </w:p>
    <w:p w:rsidR="002A2744" w:rsidRPr="00B1030C" w:rsidRDefault="002A2744" w:rsidP="002A2744">
      <w:pPr>
        <w:ind w:firstLine="640"/>
      </w:pPr>
      <w:r w:rsidRPr="00B1030C">
        <w:rPr>
          <w:rFonts w:hint="eastAsia"/>
        </w:rPr>
        <w:sym w:font="Wingdings" w:char="00A8"/>
      </w:r>
      <w:r w:rsidRPr="00B1030C">
        <w:rPr>
          <w:rFonts w:hint="eastAsia"/>
        </w:rPr>
        <w:t>否</w:t>
      </w:r>
    </w:p>
    <w:p w:rsidR="002A2744" w:rsidRPr="00B1030C" w:rsidRDefault="002A2744" w:rsidP="002A2744">
      <w:pPr>
        <w:ind w:firstLine="640"/>
      </w:pPr>
      <w:r w:rsidRPr="00B1030C">
        <w:rPr>
          <w:rFonts w:hint="eastAsia"/>
        </w:rPr>
        <w:t>（</w:t>
      </w:r>
      <w:r w:rsidRPr="00B1030C">
        <w:rPr>
          <w:rFonts w:hint="eastAsia"/>
        </w:rPr>
        <w:t>10</w:t>
      </w:r>
      <w:r w:rsidRPr="00B1030C">
        <w:rPr>
          <w:rFonts w:hint="eastAsia"/>
        </w:rPr>
        <w:t>）是否涉及节能产品：</w:t>
      </w:r>
    </w:p>
    <w:p w:rsidR="000065B2" w:rsidRPr="00B1030C" w:rsidRDefault="002A2744" w:rsidP="002A2744">
      <w:pPr>
        <w:ind w:firstLine="640"/>
      </w:pPr>
      <w:r w:rsidRPr="00B1030C">
        <w:rPr>
          <w:rFonts w:hint="eastAsia"/>
        </w:rPr>
        <w:sym w:font="Wingdings" w:char="00A8"/>
      </w:r>
      <w:r w:rsidRPr="00B1030C">
        <w:rPr>
          <w:rFonts w:hint="eastAsia"/>
        </w:rPr>
        <w:t>是，《节能产品政府采购品目清单》的底级品目名称：</w:t>
      </w:r>
    </w:p>
    <w:p w:rsidR="002A2744" w:rsidRPr="00B1030C" w:rsidRDefault="002A2744" w:rsidP="002A2744">
      <w:pPr>
        <w:ind w:firstLine="640"/>
        <w:rPr>
          <w:iCs/>
        </w:rPr>
      </w:pPr>
      <w:r w:rsidRPr="00B1030C">
        <w:rPr>
          <w:rFonts w:hint="eastAsia"/>
          <w:u w:val="single"/>
        </w:rPr>
        <w:t xml:space="preserve"> </w:t>
      </w:r>
      <w:r w:rsidR="000065B2" w:rsidRPr="00B1030C">
        <w:rPr>
          <w:rFonts w:hint="eastAsia"/>
          <w:u w:val="single"/>
        </w:rPr>
        <w:t xml:space="preserve"> </w:t>
      </w:r>
      <w:r w:rsidRPr="00B1030C">
        <w:rPr>
          <w:rFonts w:hint="eastAsia"/>
          <w:u w:val="single"/>
        </w:rPr>
        <w:t xml:space="preserve">        </w:t>
      </w:r>
      <w:r w:rsidRPr="00B1030C">
        <w:rPr>
          <w:rFonts w:hint="eastAsia"/>
          <w:iCs/>
          <w:u w:val="single"/>
        </w:rPr>
        <w:t xml:space="preserve">     </w:t>
      </w:r>
      <w:r w:rsidRPr="00B1030C">
        <w:rPr>
          <w:rFonts w:hint="eastAsia"/>
          <w:iCs/>
        </w:rPr>
        <w:sym w:font="Wingdings" w:char="00A8"/>
      </w:r>
      <w:r w:rsidRPr="00B1030C">
        <w:rPr>
          <w:rFonts w:hint="eastAsia"/>
          <w:iCs/>
        </w:rPr>
        <w:t>强制采购</w:t>
      </w:r>
      <w:r w:rsidRPr="00B1030C">
        <w:rPr>
          <w:rFonts w:hint="eastAsia"/>
          <w:iCs/>
        </w:rPr>
        <w:t xml:space="preserve">       </w:t>
      </w:r>
      <w:r w:rsidRPr="00B1030C">
        <w:rPr>
          <w:rFonts w:hint="eastAsia"/>
          <w:iCs/>
        </w:rPr>
        <w:sym w:font="Wingdings" w:char="00A8"/>
      </w:r>
      <w:r w:rsidRPr="00B1030C">
        <w:rPr>
          <w:rFonts w:hint="eastAsia"/>
          <w:iCs/>
        </w:rPr>
        <w:t>优先采购</w:t>
      </w:r>
      <w:r w:rsidRPr="00B1030C">
        <w:rPr>
          <w:rFonts w:hint="eastAsia"/>
          <w:iCs/>
        </w:rPr>
        <w:t xml:space="preserve">    </w:t>
      </w:r>
    </w:p>
    <w:p w:rsidR="002A2744" w:rsidRPr="00B1030C" w:rsidRDefault="002A2744" w:rsidP="002A2744">
      <w:pPr>
        <w:ind w:firstLine="640"/>
      </w:pPr>
      <w:r w:rsidRPr="00B1030C">
        <w:rPr>
          <w:rFonts w:hint="eastAsia"/>
        </w:rPr>
        <w:sym w:font="Wingdings" w:char="00A8"/>
      </w:r>
      <w:r w:rsidRPr="00B1030C">
        <w:rPr>
          <w:rFonts w:hint="eastAsia"/>
        </w:rPr>
        <w:t>否</w:t>
      </w:r>
    </w:p>
    <w:p w:rsidR="002A2744" w:rsidRPr="00B1030C" w:rsidRDefault="002A2744" w:rsidP="002A2744">
      <w:pPr>
        <w:ind w:firstLine="640"/>
      </w:pPr>
      <w:r w:rsidRPr="00B1030C">
        <w:rPr>
          <w:rFonts w:hint="eastAsia"/>
        </w:rPr>
        <w:lastRenderedPageBreak/>
        <w:t>是否涉及环境标志产品：</w:t>
      </w:r>
    </w:p>
    <w:p w:rsidR="000065B2" w:rsidRPr="00B1030C" w:rsidRDefault="002A2744" w:rsidP="002A2744">
      <w:pPr>
        <w:ind w:firstLine="640"/>
      </w:pPr>
      <w:r w:rsidRPr="00B1030C">
        <w:rPr>
          <w:rFonts w:hint="eastAsia"/>
        </w:rPr>
        <w:sym w:font="Wingdings" w:char="00A8"/>
      </w:r>
      <w:r w:rsidRPr="00B1030C">
        <w:rPr>
          <w:rFonts w:hint="eastAsia"/>
        </w:rPr>
        <w:t>是，《环境标志产品政府采购品目清单》的底级品目名称：</w:t>
      </w:r>
    </w:p>
    <w:p w:rsidR="002A2744" w:rsidRPr="00B1030C" w:rsidRDefault="002A2744" w:rsidP="002A2744">
      <w:pPr>
        <w:ind w:firstLine="640"/>
        <w:rPr>
          <w:iCs/>
        </w:rPr>
      </w:pPr>
      <w:r w:rsidRPr="00B1030C">
        <w:rPr>
          <w:rFonts w:hint="eastAsia"/>
          <w:u w:val="single"/>
        </w:rPr>
        <w:t xml:space="preserve">         </w:t>
      </w:r>
      <w:r w:rsidRPr="00B1030C">
        <w:rPr>
          <w:rFonts w:hint="eastAsia"/>
          <w:iCs/>
          <w:u w:val="single"/>
        </w:rPr>
        <w:t xml:space="preserve">        </w:t>
      </w:r>
      <w:r w:rsidRPr="00B1030C">
        <w:rPr>
          <w:rFonts w:hint="eastAsia"/>
          <w:iCs/>
        </w:rPr>
        <w:sym w:font="Wingdings" w:char="00A8"/>
      </w:r>
      <w:r w:rsidRPr="00B1030C">
        <w:rPr>
          <w:rFonts w:hint="eastAsia"/>
          <w:iCs/>
        </w:rPr>
        <w:t>强制采购</w:t>
      </w:r>
      <w:r w:rsidRPr="00B1030C">
        <w:rPr>
          <w:rFonts w:hint="eastAsia"/>
          <w:iCs/>
        </w:rPr>
        <w:t xml:space="preserve">  </w:t>
      </w:r>
      <w:r w:rsidRPr="00B1030C">
        <w:rPr>
          <w:rFonts w:hint="eastAsia"/>
          <w:iCs/>
        </w:rPr>
        <w:sym w:font="Wingdings" w:char="00A8"/>
      </w:r>
      <w:r w:rsidRPr="00B1030C">
        <w:rPr>
          <w:rFonts w:hint="eastAsia"/>
          <w:iCs/>
        </w:rPr>
        <w:t>优先采购</w:t>
      </w:r>
      <w:r w:rsidRPr="00B1030C">
        <w:rPr>
          <w:rFonts w:hint="eastAsia"/>
          <w:iCs/>
        </w:rPr>
        <w:t xml:space="preserve">    </w:t>
      </w:r>
    </w:p>
    <w:p w:rsidR="002A2744" w:rsidRPr="00B1030C" w:rsidRDefault="002A2744" w:rsidP="002A2744">
      <w:pPr>
        <w:ind w:firstLine="640"/>
      </w:pPr>
      <w:r w:rsidRPr="00B1030C">
        <w:rPr>
          <w:rFonts w:hint="eastAsia"/>
        </w:rPr>
        <w:sym w:font="Wingdings" w:char="00A8"/>
      </w:r>
      <w:r w:rsidRPr="00B1030C">
        <w:rPr>
          <w:rFonts w:hint="eastAsia"/>
        </w:rPr>
        <w:t>否</w:t>
      </w:r>
    </w:p>
    <w:p w:rsidR="002A2744" w:rsidRPr="00B1030C" w:rsidRDefault="002A2744" w:rsidP="002A2744">
      <w:pPr>
        <w:ind w:firstLine="640"/>
      </w:pPr>
      <w:r w:rsidRPr="00B1030C">
        <w:rPr>
          <w:rFonts w:hint="eastAsia"/>
        </w:rPr>
        <w:t>是否涉及绿色产品：</w:t>
      </w:r>
      <w:r w:rsidRPr="00B1030C">
        <w:rPr>
          <w:rFonts w:hint="eastAsia"/>
        </w:rPr>
        <w:t xml:space="preserve"> </w:t>
      </w:r>
    </w:p>
    <w:p w:rsidR="000065B2" w:rsidRPr="00B1030C" w:rsidRDefault="002A2744" w:rsidP="002A2744">
      <w:pPr>
        <w:ind w:firstLine="640"/>
      </w:pPr>
      <w:r w:rsidRPr="00B1030C">
        <w:rPr>
          <w:rFonts w:hint="eastAsia"/>
        </w:rPr>
        <w:sym w:font="Wingdings" w:char="00A8"/>
      </w:r>
      <w:r w:rsidRPr="00B1030C">
        <w:rPr>
          <w:rFonts w:hint="eastAsia"/>
        </w:rPr>
        <w:t>是，绿色产品政府采购相关政策确定的底级品目名称：</w:t>
      </w:r>
    </w:p>
    <w:p w:rsidR="002A2744" w:rsidRPr="00B1030C" w:rsidRDefault="002A2744" w:rsidP="002A2744">
      <w:pPr>
        <w:ind w:firstLine="640"/>
        <w:rPr>
          <w:iCs/>
        </w:rPr>
      </w:pPr>
      <w:r w:rsidRPr="00B1030C">
        <w:rPr>
          <w:rFonts w:hint="eastAsia"/>
          <w:u w:val="single"/>
        </w:rPr>
        <w:t xml:space="preserve">         </w:t>
      </w:r>
      <w:r w:rsidRPr="00B1030C">
        <w:rPr>
          <w:rFonts w:hint="eastAsia"/>
          <w:iCs/>
          <w:u w:val="single"/>
        </w:rPr>
        <w:t xml:space="preserve">  </w:t>
      </w:r>
      <w:r w:rsidR="000065B2" w:rsidRPr="00B1030C">
        <w:rPr>
          <w:rFonts w:hint="eastAsia"/>
          <w:iCs/>
          <w:u w:val="single"/>
        </w:rPr>
        <w:t xml:space="preserve"> </w:t>
      </w:r>
      <w:r w:rsidRPr="00B1030C">
        <w:rPr>
          <w:rFonts w:hint="eastAsia"/>
          <w:iCs/>
          <w:u w:val="single"/>
        </w:rPr>
        <w:t xml:space="preserve">     </w:t>
      </w:r>
      <w:r w:rsidRPr="00B1030C">
        <w:rPr>
          <w:rFonts w:hint="eastAsia"/>
          <w:iCs/>
        </w:rPr>
        <w:sym w:font="Wingdings" w:char="00A8"/>
      </w:r>
      <w:r w:rsidRPr="00B1030C">
        <w:rPr>
          <w:rFonts w:hint="eastAsia"/>
          <w:iCs/>
        </w:rPr>
        <w:t>强制采购</w:t>
      </w:r>
      <w:r w:rsidRPr="00B1030C">
        <w:rPr>
          <w:rFonts w:hint="eastAsia"/>
          <w:iCs/>
        </w:rPr>
        <w:t xml:space="preserve">  </w:t>
      </w:r>
      <w:r w:rsidRPr="00B1030C">
        <w:rPr>
          <w:rFonts w:hint="eastAsia"/>
          <w:iCs/>
        </w:rPr>
        <w:sym w:font="Wingdings" w:char="00A8"/>
      </w:r>
      <w:r w:rsidRPr="00B1030C">
        <w:rPr>
          <w:rFonts w:hint="eastAsia"/>
          <w:iCs/>
        </w:rPr>
        <w:t>优先采购</w:t>
      </w:r>
      <w:r w:rsidRPr="00B1030C">
        <w:rPr>
          <w:rFonts w:hint="eastAsia"/>
          <w:iCs/>
        </w:rPr>
        <w:t xml:space="preserve">    </w:t>
      </w:r>
    </w:p>
    <w:p w:rsidR="002A2744" w:rsidRPr="00B1030C" w:rsidRDefault="002A2744" w:rsidP="002A2744">
      <w:pPr>
        <w:ind w:firstLine="640"/>
      </w:pPr>
      <w:r w:rsidRPr="00B1030C">
        <w:rPr>
          <w:rFonts w:hint="eastAsia"/>
        </w:rPr>
        <w:sym w:font="Wingdings" w:char="00A8"/>
      </w:r>
      <w:r w:rsidRPr="00B1030C">
        <w:rPr>
          <w:rFonts w:hint="eastAsia"/>
        </w:rPr>
        <w:t>否</w:t>
      </w:r>
    </w:p>
    <w:p w:rsidR="002A2744" w:rsidRPr="00B1030C" w:rsidRDefault="002A2744" w:rsidP="002A2744">
      <w:pPr>
        <w:ind w:firstLine="640"/>
      </w:pPr>
      <w:r w:rsidRPr="00B1030C">
        <w:rPr>
          <w:rFonts w:hint="eastAsia"/>
        </w:rPr>
        <w:t>（</w:t>
      </w:r>
      <w:r w:rsidRPr="00B1030C">
        <w:rPr>
          <w:rFonts w:hint="eastAsia"/>
        </w:rPr>
        <w:t>1</w:t>
      </w:r>
      <w:r w:rsidRPr="00B1030C">
        <w:rPr>
          <w:rFonts w:hint="eastAsia"/>
          <w:lang w:val="en"/>
        </w:rPr>
        <w:t>1</w:t>
      </w:r>
      <w:r w:rsidRPr="00B1030C">
        <w:rPr>
          <w:rFonts w:hint="eastAsia"/>
        </w:rPr>
        <w:t>）涉及商品包装和快递包装的，是否参考《商品包装政府采购需求标准（试行）》、《快递包装政府采购需求标准（试行）》明确产品及相关快递服务的具体包装要求：</w:t>
      </w:r>
    </w:p>
    <w:p w:rsidR="002A2744" w:rsidRPr="00B1030C" w:rsidRDefault="002A2744" w:rsidP="002A2744">
      <w:pPr>
        <w:ind w:firstLine="640"/>
      </w:pPr>
      <w:r w:rsidRPr="00B1030C">
        <w:rPr>
          <w:rFonts w:hint="eastAsia"/>
        </w:rPr>
        <w:sym w:font="Wingdings" w:char="00A8"/>
      </w:r>
      <w:r w:rsidRPr="00B1030C">
        <w:rPr>
          <w:rFonts w:hint="eastAsia"/>
        </w:rPr>
        <w:t>是</w:t>
      </w:r>
      <w:r w:rsidRPr="00B1030C">
        <w:rPr>
          <w:rFonts w:hint="eastAsia"/>
        </w:rPr>
        <w:t xml:space="preserve">       </w:t>
      </w:r>
      <w:r w:rsidRPr="00B1030C">
        <w:rPr>
          <w:rFonts w:hint="eastAsia"/>
        </w:rPr>
        <w:sym w:font="Wingdings" w:char="00A8"/>
      </w:r>
      <w:r w:rsidRPr="00B1030C">
        <w:rPr>
          <w:rFonts w:hint="eastAsia"/>
        </w:rPr>
        <w:t>否</w:t>
      </w:r>
      <w:r w:rsidRPr="00B1030C">
        <w:rPr>
          <w:rFonts w:hint="eastAsia"/>
        </w:rPr>
        <w:t xml:space="preserve">      </w:t>
      </w:r>
      <w:r w:rsidRPr="00B1030C">
        <w:rPr>
          <w:rFonts w:hint="eastAsia"/>
        </w:rPr>
        <w:sym w:font="Wingdings" w:char="00A8"/>
      </w:r>
      <w:r w:rsidRPr="00B1030C">
        <w:rPr>
          <w:rFonts w:hint="eastAsia"/>
        </w:rPr>
        <w:t>不涉及</w:t>
      </w:r>
    </w:p>
    <w:p w:rsidR="002A2744" w:rsidRPr="00B1030C" w:rsidRDefault="00C83890" w:rsidP="002A2744">
      <w:pPr>
        <w:ind w:firstLine="640"/>
      </w:pPr>
      <w:r w:rsidRPr="00B1030C">
        <w:rPr>
          <w:rFonts w:hint="eastAsia"/>
        </w:rPr>
        <w:t>2</w:t>
      </w:r>
      <w:r w:rsidRPr="00B1030C">
        <w:rPr>
          <w:rFonts w:hint="eastAsia"/>
        </w:rPr>
        <w:t>．</w:t>
      </w:r>
      <w:r w:rsidR="002A2744" w:rsidRPr="00B1030C">
        <w:rPr>
          <w:rFonts w:hint="eastAsia"/>
        </w:rPr>
        <w:t>合同金额</w:t>
      </w:r>
    </w:p>
    <w:p w:rsidR="002A2744" w:rsidRPr="00B1030C" w:rsidRDefault="002A2744" w:rsidP="002A2744">
      <w:pPr>
        <w:ind w:firstLine="640"/>
      </w:pPr>
      <w:r w:rsidRPr="00B1030C">
        <w:rPr>
          <w:rFonts w:hint="eastAsia"/>
        </w:rPr>
        <w:t>（</w:t>
      </w:r>
      <w:r w:rsidRPr="00B1030C">
        <w:rPr>
          <w:rFonts w:hint="eastAsia"/>
        </w:rPr>
        <w:t>1</w:t>
      </w:r>
      <w:r w:rsidRPr="00B1030C">
        <w:rPr>
          <w:rFonts w:hint="eastAsia"/>
        </w:rPr>
        <w:t>）合同金额小写：</w:t>
      </w:r>
      <w:r w:rsidRPr="00B1030C">
        <w:rPr>
          <w:rFonts w:hint="eastAsia"/>
          <w:u w:val="single"/>
        </w:rPr>
        <w:t xml:space="preserve">                           </w:t>
      </w:r>
    </w:p>
    <w:p w:rsidR="002A2744" w:rsidRPr="00B1030C" w:rsidRDefault="002A2744" w:rsidP="002A2744">
      <w:pPr>
        <w:ind w:firstLine="640"/>
        <w:rPr>
          <w:u w:val="single"/>
        </w:rPr>
      </w:pPr>
      <w:r w:rsidRPr="00B1030C">
        <w:rPr>
          <w:rFonts w:hint="eastAsia"/>
        </w:rPr>
        <w:t xml:space="preserve">             </w:t>
      </w:r>
      <w:r w:rsidRPr="00B1030C">
        <w:rPr>
          <w:rFonts w:hint="eastAsia"/>
        </w:rPr>
        <w:t>大写：</w:t>
      </w:r>
      <w:r w:rsidRPr="00B1030C">
        <w:rPr>
          <w:rFonts w:hint="eastAsia"/>
          <w:u w:val="single"/>
        </w:rPr>
        <w:t xml:space="preserve">                           </w:t>
      </w:r>
    </w:p>
    <w:p w:rsidR="002A2744" w:rsidRPr="00B1030C" w:rsidRDefault="002A2744" w:rsidP="002A2744">
      <w:pPr>
        <w:ind w:firstLine="640"/>
      </w:pPr>
      <w:r w:rsidRPr="00B1030C">
        <w:rPr>
          <w:rFonts w:hint="eastAsia"/>
        </w:rPr>
        <w:t xml:space="preserve">     </w:t>
      </w:r>
      <w:r w:rsidRPr="00B1030C">
        <w:rPr>
          <w:rFonts w:hint="eastAsia"/>
        </w:rPr>
        <w:t>分包金额（如有）小写：</w:t>
      </w:r>
      <w:r w:rsidRPr="00B1030C">
        <w:rPr>
          <w:rFonts w:hint="eastAsia"/>
          <w:u w:val="single"/>
        </w:rPr>
        <w:t xml:space="preserve">                   </w:t>
      </w:r>
    </w:p>
    <w:p w:rsidR="002A2744" w:rsidRPr="00B1030C" w:rsidRDefault="002A2744" w:rsidP="002A2744">
      <w:pPr>
        <w:ind w:firstLine="640"/>
        <w:rPr>
          <w:u w:val="single"/>
        </w:rPr>
      </w:pPr>
      <w:r w:rsidRPr="00B1030C">
        <w:rPr>
          <w:rFonts w:hint="eastAsia"/>
        </w:rPr>
        <w:t xml:space="preserve">                     </w:t>
      </w:r>
      <w:r w:rsidRPr="00B1030C">
        <w:rPr>
          <w:rFonts w:hint="eastAsia"/>
        </w:rPr>
        <w:t>大写：</w:t>
      </w:r>
      <w:r w:rsidRPr="00B1030C">
        <w:rPr>
          <w:rFonts w:hint="eastAsia"/>
          <w:u w:val="single"/>
        </w:rPr>
        <w:t xml:space="preserve">                       </w:t>
      </w:r>
    </w:p>
    <w:p w:rsidR="002A2744" w:rsidRPr="00B1030C" w:rsidRDefault="002A2744" w:rsidP="002A2744">
      <w:pPr>
        <w:ind w:firstLine="640"/>
      </w:pPr>
      <w:r w:rsidRPr="00B1030C">
        <w:rPr>
          <w:rFonts w:hint="eastAsia"/>
        </w:rPr>
        <w:t xml:space="preserve">    </w:t>
      </w:r>
      <w:r w:rsidRPr="00B1030C">
        <w:rPr>
          <w:rFonts w:hint="eastAsia"/>
        </w:rPr>
        <w:t>（注：固定单价合同应填写单价和最高限价）</w:t>
      </w:r>
    </w:p>
    <w:p w:rsidR="002A2744" w:rsidRPr="00B1030C" w:rsidRDefault="002A2744" w:rsidP="002A2744">
      <w:pPr>
        <w:ind w:firstLine="640"/>
      </w:pPr>
      <w:r w:rsidRPr="00B1030C">
        <w:rPr>
          <w:rFonts w:hint="eastAsia"/>
        </w:rPr>
        <w:t>（</w:t>
      </w:r>
      <w:r w:rsidRPr="00B1030C">
        <w:rPr>
          <w:rFonts w:hint="eastAsia"/>
        </w:rPr>
        <w:t>2</w:t>
      </w:r>
      <w:r w:rsidRPr="00B1030C">
        <w:rPr>
          <w:rFonts w:hint="eastAsia"/>
        </w:rPr>
        <w:t>）合同定价方式（采用组合定价方式的，可以勾选多项）：</w:t>
      </w:r>
    </w:p>
    <w:p w:rsidR="002A2744" w:rsidRPr="00B1030C" w:rsidRDefault="002A2744" w:rsidP="002A2744">
      <w:pPr>
        <w:ind w:firstLine="640"/>
      </w:pPr>
      <w:r w:rsidRPr="00B1030C">
        <w:rPr>
          <w:rFonts w:hint="eastAsia"/>
          <w:iCs/>
        </w:rPr>
        <w:sym w:font="Wingdings" w:char="00A8"/>
      </w:r>
      <w:r w:rsidRPr="00B1030C">
        <w:rPr>
          <w:rFonts w:hint="eastAsia"/>
          <w:iCs/>
        </w:rPr>
        <w:t>固定总价</w:t>
      </w:r>
      <w:r w:rsidRPr="00B1030C">
        <w:rPr>
          <w:rFonts w:hint="eastAsia"/>
          <w:iCs/>
        </w:rPr>
        <w:t xml:space="preserve"> </w:t>
      </w:r>
      <w:r w:rsidRPr="00B1030C">
        <w:rPr>
          <w:rFonts w:hint="eastAsia"/>
          <w:iCs/>
        </w:rPr>
        <w:sym w:font="Wingdings" w:char="00A8"/>
      </w:r>
      <w:r w:rsidRPr="00B1030C">
        <w:rPr>
          <w:rFonts w:hint="eastAsia"/>
          <w:iCs/>
        </w:rPr>
        <w:t>固定单价</w:t>
      </w:r>
      <w:r w:rsidRPr="00B1030C">
        <w:rPr>
          <w:rFonts w:hint="eastAsia"/>
          <w:iCs/>
        </w:rPr>
        <w:t xml:space="preserve"> </w:t>
      </w:r>
      <w:r w:rsidRPr="00B1030C">
        <w:rPr>
          <w:rFonts w:hint="eastAsia"/>
          <w:iCs/>
        </w:rPr>
        <w:sym w:font="Wingdings" w:char="00A8"/>
      </w:r>
      <w:r w:rsidRPr="00B1030C">
        <w:rPr>
          <w:rFonts w:hint="eastAsia"/>
          <w:iCs/>
        </w:rPr>
        <w:t>固定费率</w:t>
      </w:r>
      <w:r w:rsidRPr="00B1030C">
        <w:rPr>
          <w:rFonts w:hint="eastAsia"/>
          <w:iCs/>
        </w:rPr>
        <w:t xml:space="preserve"> </w:t>
      </w:r>
      <w:r w:rsidRPr="00B1030C">
        <w:rPr>
          <w:rFonts w:hint="eastAsia"/>
          <w:iCs/>
        </w:rPr>
        <w:sym w:font="Wingdings" w:char="00A8"/>
      </w:r>
      <w:r w:rsidRPr="00B1030C">
        <w:rPr>
          <w:rFonts w:hint="eastAsia"/>
          <w:iCs/>
        </w:rPr>
        <w:t>成本补偿</w:t>
      </w:r>
      <w:r w:rsidRPr="00B1030C">
        <w:rPr>
          <w:rFonts w:hint="eastAsia"/>
          <w:iCs/>
        </w:rPr>
        <w:t xml:space="preserve"> </w:t>
      </w:r>
      <w:r w:rsidRPr="00B1030C">
        <w:rPr>
          <w:rFonts w:hint="eastAsia"/>
          <w:iCs/>
        </w:rPr>
        <w:sym w:font="Wingdings" w:char="00A8"/>
      </w:r>
      <w:r w:rsidRPr="00B1030C">
        <w:rPr>
          <w:rFonts w:hint="eastAsia"/>
          <w:iCs/>
        </w:rPr>
        <w:t>绩效激励</w:t>
      </w:r>
      <w:r w:rsidRPr="00B1030C">
        <w:rPr>
          <w:rFonts w:hint="eastAsia"/>
          <w:iCs/>
        </w:rPr>
        <w:t xml:space="preserve"> </w:t>
      </w:r>
      <w:r w:rsidRPr="00B1030C">
        <w:rPr>
          <w:rFonts w:hint="eastAsia"/>
          <w:iCs/>
        </w:rPr>
        <w:sym w:font="Wingdings" w:char="00A8"/>
      </w:r>
      <w:r w:rsidRPr="00B1030C">
        <w:rPr>
          <w:rFonts w:hint="eastAsia"/>
          <w:iCs/>
        </w:rPr>
        <w:t>其他</w:t>
      </w:r>
      <w:r w:rsidRPr="00B1030C">
        <w:rPr>
          <w:rFonts w:hint="eastAsia"/>
          <w:u w:val="single"/>
        </w:rPr>
        <w:t xml:space="preserve">       </w:t>
      </w:r>
    </w:p>
    <w:p w:rsidR="002A2744" w:rsidRPr="00B1030C" w:rsidRDefault="002A2744" w:rsidP="002A2744">
      <w:pPr>
        <w:ind w:firstLine="640"/>
      </w:pPr>
      <w:r w:rsidRPr="00B1030C">
        <w:rPr>
          <w:rFonts w:hint="eastAsia"/>
        </w:rPr>
        <w:t>（</w:t>
      </w:r>
      <w:r w:rsidRPr="00B1030C">
        <w:rPr>
          <w:rFonts w:hint="eastAsia"/>
        </w:rPr>
        <w:t>3</w:t>
      </w:r>
      <w:r w:rsidRPr="00B1030C">
        <w:rPr>
          <w:rFonts w:hint="eastAsia"/>
        </w:rPr>
        <w:t>）付款方式（按项目实际勾选填写）：</w:t>
      </w:r>
    </w:p>
    <w:p w:rsidR="002A2744" w:rsidRPr="00B1030C" w:rsidRDefault="002A2744" w:rsidP="002A2744">
      <w:pPr>
        <w:ind w:firstLine="640"/>
        <w:rPr>
          <w:u w:val="single"/>
        </w:rPr>
      </w:pPr>
      <w:r w:rsidRPr="00B1030C">
        <w:rPr>
          <w:rFonts w:hint="eastAsia"/>
        </w:rPr>
        <w:lastRenderedPageBreak/>
        <w:sym w:font="Wingdings" w:char="00A8"/>
      </w:r>
      <w:r w:rsidRPr="00B1030C">
        <w:rPr>
          <w:rFonts w:hint="eastAsia"/>
        </w:rPr>
        <w:t>全额付款：</w:t>
      </w:r>
      <w:r w:rsidRPr="00B1030C">
        <w:rPr>
          <w:rFonts w:hint="eastAsia"/>
          <w:u w:val="single"/>
        </w:rPr>
        <w:t xml:space="preserve">     </w:t>
      </w:r>
      <w:r w:rsidRPr="00B1030C">
        <w:rPr>
          <w:rFonts w:hint="eastAsia"/>
          <w:u w:val="single"/>
        </w:rPr>
        <w:t>（应明确一次性支付合同款项的条件），</w:t>
      </w:r>
      <w:r w:rsidRPr="00B1030C">
        <w:rPr>
          <w:rFonts w:hint="eastAsia"/>
        </w:rPr>
        <w:t>满足合同约定支付条件的，自收到发票后</w:t>
      </w:r>
      <w:r w:rsidRPr="00B1030C">
        <w:rPr>
          <w:rFonts w:hint="eastAsia"/>
        </w:rPr>
        <w:t>10</w:t>
      </w:r>
      <w:r w:rsidRPr="00B1030C">
        <w:rPr>
          <w:rFonts w:hint="eastAsia"/>
        </w:rPr>
        <w:t>个工作日内支付。</w:t>
      </w:r>
    </w:p>
    <w:p w:rsidR="002A2744" w:rsidRPr="00B1030C" w:rsidRDefault="002A2744" w:rsidP="002A2744">
      <w:pPr>
        <w:ind w:firstLine="640"/>
      </w:pPr>
      <w:r w:rsidRPr="00B1030C">
        <w:rPr>
          <w:rFonts w:hint="eastAsia"/>
        </w:rPr>
        <w:sym w:font="Wingdings" w:char="00A8"/>
      </w:r>
      <w:r w:rsidRPr="00B1030C">
        <w:rPr>
          <w:rFonts w:hint="eastAsia"/>
        </w:rPr>
        <w:t>分期付款：</w:t>
      </w:r>
      <w:r w:rsidRPr="00B1030C">
        <w:rPr>
          <w:rFonts w:hint="eastAsia"/>
          <w:u w:val="single"/>
        </w:rPr>
        <w:t>（应明确分期支付合同款项的各期比例和支付条件，各期支付条件应与分期履约验收情况挂钩）</w:t>
      </w:r>
      <w:r w:rsidRPr="00B1030C">
        <w:rPr>
          <w:rFonts w:hint="eastAsia"/>
        </w:rPr>
        <w:t>，其中涉及预付款的：</w:t>
      </w:r>
      <w:r w:rsidRPr="00B1030C">
        <w:rPr>
          <w:rFonts w:hint="eastAsia"/>
          <w:u w:val="single"/>
        </w:rPr>
        <w:t xml:space="preserve"> </w:t>
      </w:r>
      <w:r w:rsidRPr="00B1030C">
        <w:rPr>
          <w:rFonts w:hint="eastAsia"/>
          <w:u w:val="single"/>
        </w:rPr>
        <w:t>（应明确预付款的支付比例和支付条件）。</w:t>
      </w:r>
      <w:r w:rsidRPr="00B1030C">
        <w:rPr>
          <w:rFonts w:hint="eastAsia"/>
        </w:rPr>
        <w:t>满足合同约定支付条件的，自收到发票后</w:t>
      </w:r>
      <w:r w:rsidRPr="00B1030C">
        <w:rPr>
          <w:rFonts w:hint="eastAsia"/>
        </w:rPr>
        <w:t>10</w:t>
      </w:r>
      <w:r w:rsidRPr="00B1030C">
        <w:rPr>
          <w:rFonts w:hint="eastAsia"/>
        </w:rPr>
        <w:t>个工作日内支付。</w:t>
      </w:r>
    </w:p>
    <w:p w:rsidR="002A2744" w:rsidRPr="00B1030C" w:rsidRDefault="002A2744" w:rsidP="002A2744">
      <w:pPr>
        <w:ind w:firstLine="640"/>
        <w:rPr>
          <w:spacing w:val="-10"/>
          <w:u w:val="single"/>
        </w:rPr>
      </w:pPr>
      <w:r w:rsidRPr="00B1030C">
        <w:rPr>
          <w:rFonts w:hint="eastAsia"/>
        </w:rPr>
        <w:sym w:font="Wingdings" w:char="00A8"/>
      </w:r>
      <w:r w:rsidRPr="00B1030C">
        <w:rPr>
          <w:rFonts w:hint="eastAsia"/>
        </w:rPr>
        <w:t>成本补偿：</w:t>
      </w:r>
      <w:r w:rsidRPr="00B1030C">
        <w:rPr>
          <w:rFonts w:hint="eastAsia"/>
          <w:spacing w:val="-10"/>
          <w:u w:val="single"/>
        </w:rPr>
        <w:t>（应明确按照成本补偿方式的支付方式和支付条件）</w:t>
      </w:r>
    </w:p>
    <w:p w:rsidR="002A2744" w:rsidRPr="00B1030C" w:rsidRDefault="002A2744" w:rsidP="002A2744">
      <w:pPr>
        <w:ind w:firstLine="640"/>
        <w:rPr>
          <w:spacing w:val="-10"/>
        </w:rPr>
      </w:pPr>
      <w:r w:rsidRPr="00B1030C">
        <w:rPr>
          <w:rFonts w:hint="eastAsia"/>
        </w:rPr>
        <w:sym w:font="Wingdings" w:char="00A8"/>
      </w:r>
      <w:r w:rsidRPr="00B1030C">
        <w:rPr>
          <w:rFonts w:hint="eastAsia"/>
        </w:rPr>
        <w:t>绩效激励：</w:t>
      </w:r>
      <w:r w:rsidRPr="00B1030C">
        <w:rPr>
          <w:rFonts w:hint="eastAsia"/>
          <w:spacing w:val="-10"/>
          <w:u w:val="single"/>
        </w:rPr>
        <w:t>（应明确按照绩效激励方式的支付方式和支付条件）</w:t>
      </w:r>
    </w:p>
    <w:p w:rsidR="002A2744" w:rsidRPr="00B1030C" w:rsidRDefault="00C83890" w:rsidP="002A2744">
      <w:pPr>
        <w:ind w:firstLine="640"/>
        <w:rPr>
          <w:u w:val="single"/>
        </w:rPr>
      </w:pPr>
      <w:r w:rsidRPr="00B1030C">
        <w:rPr>
          <w:rFonts w:hint="eastAsia"/>
        </w:rPr>
        <w:t>3</w:t>
      </w:r>
      <w:r w:rsidRPr="00B1030C">
        <w:rPr>
          <w:rFonts w:hint="eastAsia"/>
        </w:rPr>
        <w:t>．</w:t>
      </w:r>
      <w:r w:rsidR="002A2744" w:rsidRPr="00B1030C">
        <w:rPr>
          <w:rFonts w:hint="eastAsia"/>
        </w:rPr>
        <w:t>合同履行</w:t>
      </w:r>
    </w:p>
    <w:p w:rsidR="002A2744" w:rsidRPr="00B1030C" w:rsidRDefault="002A2744" w:rsidP="002A2744">
      <w:pPr>
        <w:ind w:firstLine="640"/>
        <w:rPr>
          <w:rFonts w:cs="宋体"/>
        </w:rPr>
      </w:pPr>
      <w:r w:rsidRPr="00B1030C">
        <w:rPr>
          <w:rFonts w:cs="宋体" w:hint="eastAsia"/>
        </w:rPr>
        <w:t>（</w:t>
      </w:r>
      <w:r w:rsidRPr="00B1030C">
        <w:rPr>
          <w:rFonts w:cs="宋体" w:hint="eastAsia"/>
        </w:rPr>
        <w:t>1</w:t>
      </w:r>
      <w:r w:rsidRPr="00B1030C">
        <w:rPr>
          <w:rFonts w:cs="宋体" w:hint="eastAsia"/>
        </w:rPr>
        <w:t>）起始日期：</w:t>
      </w:r>
      <w:r w:rsidRPr="00B1030C">
        <w:rPr>
          <w:rFonts w:cs="宋体" w:hint="eastAsia"/>
          <w:u w:val="single"/>
        </w:rPr>
        <w:t xml:space="preserve">  </w:t>
      </w:r>
      <w:r w:rsidR="00C83890" w:rsidRPr="00B1030C">
        <w:rPr>
          <w:rFonts w:cs="宋体" w:hint="eastAsia"/>
          <w:u w:val="single"/>
        </w:rPr>
        <w:t xml:space="preserve"> </w:t>
      </w:r>
      <w:r w:rsidRPr="00B1030C">
        <w:rPr>
          <w:rFonts w:cs="宋体" w:hint="eastAsia"/>
          <w:u w:val="single"/>
        </w:rPr>
        <w:t xml:space="preserve"> </w:t>
      </w:r>
      <w:r w:rsidRPr="00B1030C">
        <w:rPr>
          <w:rFonts w:cs="宋体" w:hint="eastAsia"/>
        </w:rPr>
        <w:t>年</w:t>
      </w:r>
      <w:r w:rsidRPr="00B1030C">
        <w:rPr>
          <w:rFonts w:cs="宋体" w:hint="eastAsia"/>
          <w:u w:val="single"/>
        </w:rPr>
        <w:t xml:space="preserve">  </w:t>
      </w:r>
      <w:r w:rsidRPr="00B1030C">
        <w:rPr>
          <w:rFonts w:cs="宋体" w:hint="eastAsia"/>
        </w:rPr>
        <w:t>月</w:t>
      </w:r>
      <w:r w:rsidRPr="00B1030C">
        <w:rPr>
          <w:rFonts w:cs="宋体" w:hint="eastAsia"/>
          <w:u w:val="single"/>
        </w:rPr>
        <w:t xml:space="preserve">  </w:t>
      </w:r>
      <w:r w:rsidRPr="00B1030C">
        <w:rPr>
          <w:rFonts w:cs="宋体" w:hint="eastAsia"/>
        </w:rPr>
        <w:t>日，完成日期：</w:t>
      </w:r>
      <w:r w:rsidRPr="00B1030C">
        <w:rPr>
          <w:rFonts w:cs="宋体" w:hint="eastAsia"/>
          <w:u w:val="single"/>
        </w:rPr>
        <w:t xml:space="preserve"> </w:t>
      </w:r>
      <w:r w:rsidR="00C83890" w:rsidRPr="00B1030C">
        <w:rPr>
          <w:rFonts w:cs="宋体" w:hint="eastAsia"/>
          <w:u w:val="single"/>
        </w:rPr>
        <w:t xml:space="preserve"> </w:t>
      </w:r>
      <w:r w:rsidRPr="00B1030C">
        <w:rPr>
          <w:rFonts w:cs="宋体" w:hint="eastAsia"/>
          <w:u w:val="single"/>
        </w:rPr>
        <w:t xml:space="preserve">  </w:t>
      </w:r>
      <w:r w:rsidRPr="00B1030C">
        <w:rPr>
          <w:rFonts w:cs="宋体" w:hint="eastAsia"/>
        </w:rPr>
        <w:t>年</w:t>
      </w:r>
      <w:r w:rsidRPr="00B1030C">
        <w:rPr>
          <w:rFonts w:cs="宋体" w:hint="eastAsia"/>
          <w:u w:val="single"/>
        </w:rPr>
        <w:t xml:space="preserve">  </w:t>
      </w:r>
      <w:r w:rsidRPr="00B1030C">
        <w:rPr>
          <w:rFonts w:cs="宋体" w:hint="eastAsia"/>
        </w:rPr>
        <w:t>月</w:t>
      </w:r>
      <w:r w:rsidRPr="00B1030C">
        <w:rPr>
          <w:rFonts w:cs="宋体" w:hint="eastAsia"/>
          <w:u w:val="single"/>
        </w:rPr>
        <w:t xml:space="preserve"> </w:t>
      </w:r>
      <w:r w:rsidR="000065B2" w:rsidRPr="00B1030C">
        <w:rPr>
          <w:rFonts w:cs="宋体" w:hint="eastAsia"/>
          <w:u w:val="single"/>
        </w:rPr>
        <w:t xml:space="preserve"> </w:t>
      </w:r>
      <w:r w:rsidRPr="00B1030C">
        <w:rPr>
          <w:rFonts w:cs="宋体" w:hint="eastAsia"/>
        </w:rPr>
        <w:t>日。</w:t>
      </w:r>
    </w:p>
    <w:p w:rsidR="002A2744" w:rsidRPr="00B1030C" w:rsidRDefault="002A2744" w:rsidP="002A2744">
      <w:pPr>
        <w:ind w:firstLine="640"/>
        <w:rPr>
          <w:rFonts w:cs="宋体"/>
          <w:u w:val="single"/>
        </w:rPr>
      </w:pPr>
      <w:r w:rsidRPr="00B1030C">
        <w:rPr>
          <w:rFonts w:cs="宋体" w:hint="eastAsia"/>
        </w:rPr>
        <w:t>（</w:t>
      </w:r>
      <w:r w:rsidRPr="00B1030C">
        <w:rPr>
          <w:rFonts w:cs="宋体" w:hint="eastAsia"/>
        </w:rPr>
        <w:t>2</w:t>
      </w:r>
      <w:r w:rsidRPr="00B1030C">
        <w:rPr>
          <w:rFonts w:cs="宋体" w:hint="eastAsia"/>
        </w:rPr>
        <w:t>）履约地点</w:t>
      </w:r>
      <w:r w:rsidRPr="00B1030C">
        <w:rPr>
          <w:rFonts w:cs="宋体" w:hint="eastAsia"/>
          <w:bCs/>
        </w:rPr>
        <w:t>：</w:t>
      </w:r>
      <w:r w:rsidRPr="00B1030C">
        <w:rPr>
          <w:rFonts w:cs="宋体" w:hint="eastAsia"/>
          <w:u w:val="single"/>
        </w:rPr>
        <w:t xml:space="preserve">                             </w:t>
      </w:r>
    </w:p>
    <w:p w:rsidR="002A2744" w:rsidRPr="00B1030C" w:rsidRDefault="002A2744" w:rsidP="002A2744">
      <w:pPr>
        <w:ind w:firstLine="640"/>
        <w:rPr>
          <w:rFonts w:cs="宋体"/>
          <w:bCs/>
        </w:rPr>
      </w:pPr>
      <w:r w:rsidRPr="00B1030C">
        <w:rPr>
          <w:rFonts w:cs="宋体" w:hint="eastAsia"/>
          <w:bCs/>
        </w:rPr>
        <w:t>（</w:t>
      </w:r>
      <w:r w:rsidRPr="00B1030C">
        <w:rPr>
          <w:rFonts w:cs="宋体" w:hint="eastAsia"/>
          <w:bCs/>
        </w:rPr>
        <w:t>3</w:t>
      </w:r>
      <w:r w:rsidRPr="00B1030C">
        <w:rPr>
          <w:rFonts w:cs="宋体" w:hint="eastAsia"/>
          <w:bCs/>
        </w:rPr>
        <w:t>）履约担保：</w:t>
      </w:r>
      <w:r w:rsidRPr="00B1030C">
        <w:rPr>
          <w:rFonts w:cs="宋体" w:hint="eastAsia"/>
        </w:rPr>
        <w:t>是否收取履约保证金：</w:t>
      </w:r>
      <w:r w:rsidRPr="00B1030C">
        <w:rPr>
          <w:rFonts w:cs="宋体" w:hint="eastAsia"/>
        </w:rPr>
        <w:sym w:font="Wingdings" w:char="00A8"/>
      </w:r>
      <w:r w:rsidRPr="00B1030C">
        <w:rPr>
          <w:rFonts w:cs="宋体" w:hint="eastAsia"/>
        </w:rPr>
        <w:t>是</w:t>
      </w:r>
      <w:r w:rsidRPr="00B1030C">
        <w:rPr>
          <w:rFonts w:cs="宋体" w:hint="eastAsia"/>
        </w:rPr>
        <w:t xml:space="preserve"> </w:t>
      </w:r>
      <w:r w:rsidRPr="00B1030C">
        <w:rPr>
          <w:rFonts w:cs="宋体" w:hint="eastAsia"/>
        </w:rPr>
        <w:sym w:font="Wingdings" w:char="00A8"/>
      </w:r>
      <w:r w:rsidRPr="00B1030C">
        <w:rPr>
          <w:rFonts w:cs="宋体" w:hint="eastAsia"/>
        </w:rPr>
        <w:t>否</w:t>
      </w:r>
      <w:r w:rsidRPr="00B1030C">
        <w:rPr>
          <w:rFonts w:cs="宋体" w:hint="eastAsia"/>
          <w:bCs/>
        </w:rPr>
        <w:t>（根据财政部门优化营商环境相关文件要求，原则上不收取履约保证金，如实际情况确实需要收取的，必须在【政府采购合同专用条款】将相关内容填写完整）</w:t>
      </w:r>
    </w:p>
    <w:p w:rsidR="002A2744" w:rsidRPr="00B1030C" w:rsidRDefault="002A2744" w:rsidP="002A2744">
      <w:pPr>
        <w:ind w:firstLine="640"/>
        <w:rPr>
          <w:rFonts w:cs="宋体"/>
        </w:rPr>
      </w:pPr>
      <w:r w:rsidRPr="00B1030C">
        <w:rPr>
          <w:rFonts w:cs="宋体" w:hint="eastAsia"/>
        </w:rPr>
        <w:t>收取履约保证金形式：供应商可以自主选择以支票、汇票、本票、保函（保险）等非现金形式缴纳或提交。按照省市有关文件精神，鼓励优先采用电子履约保函（保险）形式。</w:t>
      </w:r>
    </w:p>
    <w:p w:rsidR="002A2744" w:rsidRPr="00B1030C" w:rsidRDefault="00567868" w:rsidP="002A2744">
      <w:pPr>
        <w:ind w:firstLine="640"/>
        <w:rPr>
          <w:rFonts w:cs="宋体"/>
        </w:rPr>
      </w:pPr>
      <w:r>
        <w:rPr>
          <w:rFonts w:cs="宋体" w:hint="eastAsia"/>
        </w:rPr>
        <w:t>收</w:t>
      </w:r>
      <w:r w:rsidR="002A2744" w:rsidRPr="00B1030C">
        <w:rPr>
          <w:rFonts w:cs="宋体" w:hint="eastAsia"/>
        </w:rPr>
        <w:t>取履约保证金金额：</w:t>
      </w:r>
      <w:r w:rsidR="002A2744" w:rsidRPr="00B1030C">
        <w:rPr>
          <w:rFonts w:cs="宋体" w:hint="eastAsia"/>
          <w:u w:val="single"/>
        </w:rPr>
        <w:t>（不得超过合同金额的</w:t>
      </w:r>
      <w:r w:rsidR="002A2744" w:rsidRPr="00B1030C">
        <w:rPr>
          <w:rFonts w:cs="宋体" w:hint="eastAsia"/>
          <w:u w:val="single"/>
        </w:rPr>
        <w:t>5%</w:t>
      </w:r>
      <w:r w:rsidR="002A2744" w:rsidRPr="00B1030C">
        <w:rPr>
          <w:rFonts w:cs="宋体" w:hint="eastAsia"/>
          <w:u w:val="single"/>
        </w:rPr>
        <w:t>）</w:t>
      </w:r>
      <w:r w:rsidR="002A2744" w:rsidRPr="00B1030C">
        <w:rPr>
          <w:rFonts w:cs="宋体" w:hint="eastAsia"/>
        </w:rPr>
        <w:t xml:space="preserve"> </w:t>
      </w:r>
    </w:p>
    <w:p w:rsidR="002A2744" w:rsidRPr="00B1030C" w:rsidRDefault="002A2744" w:rsidP="002A2744">
      <w:pPr>
        <w:ind w:firstLine="640"/>
        <w:rPr>
          <w:rFonts w:cs="宋体"/>
        </w:rPr>
      </w:pPr>
      <w:r w:rsidRPr="00B1030C">
        <w:rPr>
          <w:rFonts w:cs="宋体" w:hint="eastAsia"/>
          <w:bCs/>
        </w:rPr>
        <w:t>履约担保期限：</w:t>
      </w:r>
      <w:r w:rsidRPr="00B1030C">
        <w:rPr>
          <w:rFonts w:cs="宋体" w:hint="eastAsia"/>
          <w:bCs/>
          <w:u w:val="single"/>
        </w:rPr>
        <w:t xml:space="preserve">                                  </w:t>
      </w:r>
    </w:p>
    <w:p w:rsidR="002A2744" w:rsidRPr="00B1030C" w:rsidRDefault="002A2744" w:rsidP="002A2744">
      <w:pPr>
        <w:ind w:firstLine="640"/>
        <w:rPr>
          <w:rFonts w:cs="宋体"/>
          <w:bCs/>
        </w:rPr>
      </w:pPr>
      <w:r w:rsidRPr="00B1030C">
        <w:rPr>
          <w:rFonts w:cs="宋体" w:hint="eastAsia"/>
          <w:bCs/>
        </w:rPr>
        <w:t>（</w:t>
      </w:r>
      <w:r w:rsidRPr="00B1030C">
        <w:rPr>
          <w:rFonts w:cs="宋体" w:hint="eastAsia"/>
          <w:bCs/>
        </w:rPr>
        <w:t>4</w:t>
      </w:r>
      <w:r w:rsidRPr="00B1030C">
        <w:rPr>
          <w:rFonts w:cs="宋体" w:hint="eastAsia"/>
          <w:bCs/>
        </w:rPr>
        <w:t>）分期履行要求：</w:t>
      </w:r>
      <w:r w:rsidRPr="00B1030C">
        <w:rPr>
          <w:rFonts w:cs="宋体" w:hint="eastAsia"/>
          <w:bCs/>
          <w:u w:val="single"/>
        </w:rPr>
        <w:t xml:space="preserve">                                                        </w:t>
      </w:r>
    </w:p>
    <w:p w:rsidR="002A2744" w:rsidRPr="00B1030C" w:rsidRDefault="002A2744" w:rsidP="002A2744">
      <w:pPr>
        <w:ind w:firstLine="640"/>
        <w:rPr>
          <w:rFonts w:cs="宋体"/>
          <w:u w:val="single"/>
        </w:rPr>
      </w:pPr>
      <w:r w:rsidRPr="00B1030C">
        <w:rPr>
          <w:rFonts w:cs="宋体" w:hint="eastAsia"/>
          <w:bCs/>
        </w:rPr>
        <w:t>（</w:t>
      </w:r>
      <w:r w:rsidRPr="00B1030C">
        <w:rPr>
          <w:rFonts w:cs="宋体" w:hint="eastAsia"/>
          <w:bCs/>
        </w:rPr>
        <w:t>5</w:t>
      </w:r>
      <w:r w:rsidRPr="00B1030C">
        <w:rPr>
          <w:rFonts w:cs="宋体" w:hint="eastAsia"/>
          <w:bCs/>
        </w:rPr>
        <w:t>）风险处置措施和替代方案：</w:t>
      </w:r>
      <w:r w:rsidRPr="00B1030C">
        <w:rPr>
          <w:rFonts w:cs="宋体" w:hint="eastAsia"/>
          <w:color w:val="0000FF"/>
          <w:u w:val="single"/>
        </w:rPr>
        <w:t xml:space="preserve"> </w:t>
      </w:r>
      <w:r w:rsidRPr="00B1030C">
        <w:rPr>
          <w:rFonts w:cs="宋体" w:hint="eastAsia"/>
          <w:color w:val="000000"/>
          <w:u w:val="single"/>
        </w:rPr>
        <w:t xml:space="preserve">              </w:t>
      </w:r>
      <w:r w:rsidRPr="00B1030C">
        <w:rPr>
          <w:rFonts w:cs="宋体" w:hint="eastAsia"/>
          <w:u w:val="single"/>
        </w:rPr>
        <w:t xml:space="preserve">                                                </w:t>
      </w:r>
    </w:p>
    <w:p w:rsidR="002A2744" w:rsidRPr="00B1030C" w:rsidRDefault="00C83890" w:rsidP="002A2744">
      <w:pPr>
        <w:ind w:firstLine="640"/>
      </w:pPr>
      <w:r w:rsidRPr="00B1030C">
        <w:rPr>
          <w:rFonts w:hint="eastAsia"/>
        </w:rPr>
        <w:lastRenderedPageBreak/>
        <w:t>4</w:t>
      </w:r>
      <w:r w:rsidRPr="00B1030C">
        <w:rPr>
          <w:rFonts w:hint="eastAsia"/>
        </w:rPr>
        <w:t>．</w:t>
      </w:r>
      <w:r w:rsidR="002A2744" w:rsidRPr="00B1030C">
        <w:rPr>
          <w:rFonts w:hint="eastAsia"/>
        </w:rPr>
        <w:t>合同验收</w:t>
      </w:r>
    </w:p>
    <w:p w:rsidR="002A2744" w:rsidRPr="00B1030C" w:rsidRDefault="00567868" w:rsidP="002A2744">
      <w:pPr>
        <w:ind w:firstLine="640"/>
        <w:rPr>
          <w:bCs/>
        </w:rPr>
      </w:pPr>
      <w:r>
        <w:rPr>
          <w:rFonts w:hint="eastAsia"/>
          <w:bCs/>
        </w:rPr>
        <w:t>（</w:t>
      </w:r>
      <w:r>
        <w:rPr>
          <w:rFonts w:hint="eastAsia"/>
          <w:bCs/>
        </w:rPr>
        <w:t>1</w:t>
      </w:r>
      <w:r>
        <w:rPr>
          <w:rFonts w:hint="eastAsia"/>
          <w:bCs/>
        </w:rPr>
        <w:t>）</w:t>
      </w:r>
      <w:r w:rsidR="002A2744" w:rsidRPr="00B1030C">
        <w:rPr>
          <w:rFonts w:hint="eastAsia"/>
          <w:bCs/>
        </w:rPr>
        <w:t>验收组织方式：</w:t>
      </w:r>
      <w:r w:rsidR="002A2744" w:rsidRPr="00B1030C">
        <w:rPr>
          <w:rFonts w:cs="宋体" w:hint="eastAsia"/>
        </w:rPr>
        <w:sym w:font="Wingdings" w:char="00A8"/>
      </w:r>
      <w:r w:rsidR="002A2744" w:rsidRPr="00B1030C">
        <w:rPr>
          <w:rFonts w:hint="eastAsia"/>
          <w:bCs/>
        </w:rPr>
        <w:t>自行组织</w:t>
      </w:r>
      <w:r w:rsidR="002A2744" w:rsidRPr="00B1030C">
        <w:rPr>
          <w:rFonts w:hint="eastAsia"/>
          <w:bCs/>
        </w:rPr>
        <w:t xml:space="preserve"> </w:t>
      </w:r>
      <w:r w:rsidR="002A2744" w:rsidRPr="00B1030C">
        <w:rPr>
          <w:rFonts w:cs="宋体" w:hint="eastAsia"/>
        </w:rPr>
        <w:sym w:font="Wingdings" w:char="00A8"/>
      </w:r>
      <w:r w:rsidR="002A2744" w:rsidRPr="00B1030C">
        <w:rPr>
          <w:rFonts w:hint="eastAsia"/>
          <w:bCs/>
        </w:rPr>
        <w:t>委托第三方组织</w:t>
      </w:r>
    </w:p>
    <w:p w:rsidR="002A2744" w:rsidRPr="00B1030C" w:rsidRDefault="002A2744" w:rsidP="002A2744">
      <w:pPr>
        <w:ind w:firstLine="640"/>
        <w:rPr>
          <w:bCs/>
        </w:rPr>
      </w:pPr>
      <w:r w:rsidRPr="00B1030C">
        <w:rPr>
          <w:rFonts w:hint="eastAsia"/>
          <w:bCs/>
        </w:rPr>
        <w:t>验收主体：</w:t>
      </w:r>
      <w:r w:rsidRPr="00B1030C">
        <w:rPr>
          <w:rFonts w:hint="eastAsia"/>
          <w:bCs/>
          <w:u w:val="single"/>
        </w:rPr>
        <w:t xml:space="preserve">                  </w:t>
      </w:r>
    </w:p>
    <w:p w:rsidR="002A2744" w:rsidRPr="00B1030C" w:rsidRDefault="002A2744" w:rsidP="002A2744">
      <w:pPr>
        <w:ind w:firstLine="640"/>
        <w:rPr>
          <w:bCs/>
        </w:rPr>
      </w:pPr>
      <w:r w:rsidRPr="00B1030C">
        <w:rPr>
          <w:rFonts w:hint="eastAsia"/>
          <w:bCs/>
        </w:rPr>
        <w:t>是否邀请本项目的其他供应商参加验收：</w:t>
      </w:r>
      <w:r w:rsidRPr="00B1030C">
        <w:rPr>
          <w:rFonts w:cs="宋体" w:hint="eastAsia"/>
        </w:rPr>
        <w:sym w:font="Wingdings" w:char="00A8"/>
      </w:r>
      <w:r w:rsidRPr="00B1030C">
        <w:rPr>
          <w:rFonts w:hint="eastAsia"/>
          <w:bCs/>
        </w:rPr>
        <w:t>是</w:t>
      </w:r>
      <w:r w:rsidRPr="00B1030C">
        <w:rPr>
          <w:rFonts w:hint="eastAsia"/>
          <w:bCs/>
        </w:rPr>
        <w:t xml:space="preserve">  </w:t>
      </w:r>
      <w:r w:rsidRPr="00B1030C">
        <w:rPr>
          <w:rFonts w:cs="宋体" w:hint="eastAsia"/>
        </w:rPr>
        <w:sym w:font="Wingdings" w:char="00A8"/>
      </w:r>
      <w:r w:rsidRPr="00B1030C">
        <w:rPr>
          <w:rFonts w:hint="eastAsia"/>
          <w:bCs/>
        </w:rPr>
        <w:t>否</w:t>
      </w:r>
    </w:p>
    <w:p w:rsidR="002A2744" w:rsidRPr="00B1030C" w:rsidRDefault="002A2744" w:rsidP="002A2744">
      <w:pPr>
        <w:ind w:firstLine="640"/>
        <w:rPr>
          <w:bCs/>
        </w:rPr>
      </w:pPr>
      <w:r w:rsidRPr="00B1030C">
        <w:rPr>
          <w:rFonts w:hint="eastAsia"/>
          <w:bCs/>
        </w:rPr>
        <w:t>是否邀请专家参加验收：</w:t>
      </w:r>
      <w:r w:rsidRPr="00B1030C">
        <w:rPr>
          <w:rFonts w:cs="宋体" w:hint="eastAsia"/>
        </w:rPr>
        <w:sym w:font="Wingdings" w:char="00A8"/>
      </w:r>
      <w:r w:rsidRPr="00B1030C">
        <w:rPr>
          <w:rFonts w:hint="eastAsia"/>
          <w:bCs/>
        </w:rPr>
        <w:t>是</w:t>
      </w:r>
      <w:r w:rsidRPr="00B1030C">
        <w:rPr>
          <w:rFonts w:hint="eastAsia"/>
          <w:bCs/>
        </w:rPr>
        <w:t xml:space="preserve">  </w:t>
      </w:r>
      <w:r w:rsidRPr="00B1030C">
        <w:rPr>
          <w:rFonts w:cs="宋体" w:hint="eastAsia"/>
        </w:rPr>
        <w:sym w:font="Wingdings" w:char="00A8"/>
      </w:r>
      <w:r w:rsidRPr="00B1030C">
        <w:rPr>
          <w:rFonts w:hint="eastAsia"/>
          <w:bCs/>
        </w:rPr>
        <w:t>否</w:t>
      </w:r>
    </w:p>
    <w:p w:rsidR="002A2744" w:rsidRPr="00B1030C" w:rsidRDefault="002A2744" w:rsidP="002A2744">
      <w:pPr>
        <w:ind w:firstLine="640"/>
        <w:rPr>
          <w:bCs/>
        </w:rPr>
      </w:pPr>
      <w:r w:rsidRPr="00B1030C">
        <w:rPr>
          <w:rFonts w:hint="eastAsia"/>
          <w:bCs/>
        </w:rPr>
        <w:t>是否邀请服务对象参加验收：</w:t>
      </w:r>
      <w:r w:rsidRPr="00B1030C">
        <w:rPr>
          <w:rFonts w:cs="宋体" w:hint="eastAsia"/>
        </w:rPr>
        <w:sym w:font="Wingdings" w:char="00A8"/>
      </w:r>
      <w:r w:rsidRPr="00B1030C">
        <w:rPr>
          <w:rFonts w:hint="eastAsia"/>
          <w:bCs/>
        </w:rPr>
        <w:t>是</w:t>
      </w:r>
      <w:r w:rsidRPr="00B1030C">
        <w:rPr>
          <w:rFonts w:hint="eastAsia"/>
          <w:bCs/>
        </w:rPr>
        <w:t xml:space="preserve">  </w:t>
      </w:r>
      <w:r w:rsidRPr="00B1030C">
        <w:rPr>
          <w:rFonts w:cs="宋体" w:hint="eastAsia"/>
        </w:rPr>
        <w:sym w:font="Wingdings" w:char="00A8"/>
      </w:r>
      <w:r w:rsidRPr="00B1030C">
        <w:rPr>
          <w:rFonts w:hint="eastAsia"/>
          <w:bCs/>
        </w:rPr>
        <w:t>否</w:t>
      </w:r>
    </w:p>
    <w:p w:rsidR="002A2744" w:rsidRPr="00B1030C" w:rsidRDefault="002A2744" w:rsidP="002A2744">
      <w:pPr>
        <w:ind w:firstLine="640"/>
        <w:rPr>
          <w:bCs/>
        </w:rPr>
      </w:pPr>
      <w:r w:rsidRPr="00B1030C">
        <w:rPr>
          <w:rFonts w:hint="eastAsia"/>
          <w:bCs/>
        </w:rPr>
        <w:t>是否邀请第三方检测机构参加验收：</w:t>
      </w:r>
      <w:r w:rsidRPr="00B1030C">
        <w:rPr>
          <w:rFonts w:cs="宋体" w:hint="eastAsia"/>
        </w:rPr>
        <w:sym w:font="Wingdings" w:char="00A8"/>
      </w:r>
      <w:r w:rsidRPr="00B1030C">
        <w:rPr>
          <w:rFonts w:hint="eastAsia"/>
          <w:bCs/>
        </w:rPr>
        <w:t>是</w:t>
      </w:r>
      <w:r w:rsidRPr="00B1030C">
        <w:rPr>
          <w:rFonts w:hint="eastAsia"/>
          <w:bCs/>
        </w:rPr>
        <w:t xml:space="preserve">  </w:t>
      </w:r>
      <w:r w:rsidRPr="00B1030C">
        <w:rPr>
          <w:rFonts w:cs="宋体" w:hint="eastAsia"/>
        </w:rPr>
        <w:sym w:font="Wingdings" w:char="00A8"/>
      </w:r>
      <w:r w:rsidRPr="00B1030C">
        <w:rPr>
          <w:rFonts w:hint="eastAsia"/>
          <w:bCs/>
        </w:rPr>
        <w:t>否</w:t>
      </w:r>
    </w:p>
    <w:p w:rsidR="002A2744" w:rsidRPr="00B1030C" w:rsidRDefault="002A2744" w:rsidP="002A2744">
      <w:pPr>
        <w:ind w:firstLine="640"/>
        <w:rPr>
          <w:bCs/>
        </w:rPr>
      </w:pPr>
      <w:r w:rsidRPr="00B1030C">
        <w:rPr>
          <w:rFonts w:hint="eastAsia"/>
          <w:bCs/>
        </w:rPr>
        <w:t>是否进行抽查检测：</w:t>
      </w:r>
      <w:r w:rsidRPr="00B1030C">
        <w:rPr>
          <w:rFonts w:cs="宋体" w:hint="eastAsia"/>
        </w:rPr>
        <w:sym w:font="Wingdings" w:char="00A8"/>
      </w:r>
      <w:r w:rsidRPr="00B1030C">
        <w:rPr>
          <w:rFonts w:hint="eastAsia"/>
          <w:bCs/>
        </w:rPr>
        <w:t>是，抽查比例：</w:t>
      </w:r>
      <w:r w:rsidRPr="00B1030C">
        <w:rPr>
          <w:rFonts w:hint="eastAsia"/>
          <w:bCs/>
          <w:u w:val="single"/>
        </w:rPr>
        <w:t xml:space="preserve">        </w:t>
      </w:r>
      <w:r w:rsidRPr="00B1030C">
        <w:rPr>
          <w:rFonts w:hint="eastAsia"/>
          <w:bCs/>
        </w:rPr>
        <w:t xml:space="preserve"> </w:t>
      </w:r>
      <w:r w:rsidRPr="00B1030C">
        <w:rPr>
          <w:rFonts w:cs="宋体" w:hint="eastAsia"/>
        </w:rPr>
        <w:sym w:font="Wingdings" w:char="00A8"/>
      </w:r>
      <w:r w:rsidRPr="00B1030C">
        <w:rPr>
          <w:rFonts w:hint="eastAsia"/>
          <w:bCs/>
        </w:rPr>
        <w:t>否</w:t>
      </w:r>
    </w:p>
    <w:p w:rsidR="002A2744" w:rsidRPr="00B1030C" w:rsidRDefault="002A2744" w:rsidP="002A2744">
      <w:pPr>
        <w:ind w:firstLine="640"/>
        <w:rPr>
          <w:bCs/>
        </w:rPr>
      </w:pPr>
      <w:r w:rsidRPr="00B1030C">
        <w:rPr>
          <w:rFonts w:hint="eastAsia"/>
          <w:bCs/>
        </w:rPr>
        <w:t>是否存在破坏性检测：</w:t>
      </w:r>
      <w:r w:rsidRPr="00B1030C">
        <w:rPr>
          <w:rFonts w:cs="宋体" w:hint="eastAsia"/>
        </w:rPr>
        <w:sym w:font="Wingdings" w:char="00A8"/>
      </w:r>
      <w:r w:rsidRPr="00B1030C">
        <w:rPr>
          <w:rFonts w:hint="eastAsia"/>
          <w:bCs/>
        </w:rPr>
        <w:t>是，</w:t>
      </w:r>
      <w:r w:rsidRPr="00B1030C">
        <w:rPr>
          <w:rFonts w:hint="eastAsia"/>
          <w:bCs/>
          <w:u w:val="single"/>
        </w:rPr>
        <w:t>（应明确对被破坏的检测产品的处理方式）</w:t>
      </w:r>
      <w:r w:rsidR="00C83890" w:rsidRPr="00B1030C">
        <w:rPr>
          <w:rFonts w:hint="eastAsia"/>
          <w:bCs/>
        </w:rPr>
        <w:t xml:space="preserve">  </w:t>
      </w:r>
      <w:r w:rsidRPr="00B1030C">
        <w:rPr>
          <w:rFonts w:cs="宋体" w:hint="eastAsia"/>
        </w:rPr>
        <w:sym w:font="Wingdings" w:char="00A8"/>
      </w:r>
      <w:r w:rsidRPr="00B1030C">
        <w:rPr>
          <w:rFonts w:hint="eastAsia"/>
          <w:bCs/>
        </w:rPr>
        <w:t>否</w:t>
      </w:r>
    </w:p>
    <w:p w:rsidR="002A2744" w:rsidRPr="00B1030C" w:rsidRDefault="002A2744" w:rsidP="002A2744">
      <w:pPr>
        <w:ind w:firstLine="640"/>
        <w:rPr>
          <w:bCs/>
          <w:u w:val="single"/>
        </w:rPr>
      </w:pPr>
      <w:r w:rsidRPr="00B1030C">
        <w:rPr>
          <w:rFonts w:hint="eastAsia"/>
          <w:bCs/>
        </w:rPr>
        <w:t>验收组织的其他事项：</w:t>
      </w:r>
      <w:r w:rsidRPr="00B1030C">
        <w:rPr>
          <w:rFonts w:hint="eastAsia"/>
          <w:bCs/>
          <w:u w:val="single"/>
        </w:rPr>
        <w:t xml:space="preserve">                </w:t>
      </w:r>
    </w:p>
    <w:p w:rsidR="002A2744" w:rsidRPr="00B1030C" w:rsidRDefault="002A2744" w:rsidP="002A2744">
      <w:pPr>
        <w:ind w:firstLine="640"/>
        <w:rPr>
          <w:bCs/>
          <w:u w:val="single"/>
        </w:rPr>
      </w:pPr>
      <w:r w:rsidRPr="00B1030C">
        <w:rPr>
          <w:rFonts w:hint="eastAsia"/>
          <w:bCs/>
        </w:rPr>
        <w:t>（</w:t>
      </w:r>
      <w:r w:rsidRPr="00B1030C">
        <w:rPr>
          <w:rFonts w:hint="eastAsia"/>
          <w:bCs/>
        </w:rPr>
        <w:t>2</w:t>
      </w:r>
      <w:r w:rsidRPr="00B1030C">
        <w:rPr>
          <w:rFonts w:hint="eastAsia"/>
          <w:bCs/>
        </w:rPr>
        <w:t>）履约验收时间：</w:t>
      </w:r>
      <w:r w:rsidRPr="00B1030C">
        <w:rPr>
          <w:rFonts w:hint="eastAsia"/>
          <w:bCs/>
          <w:u w:val="single"/>
        </w:rPr>
        <w:t>（计划于何时验收</w:t>
      </w:r>
      <w:r w:rsidRPr="00B1030C">
        <w:rPr>
          <w:rFonts w:hint="eastAsia"/>
          <w:bCs/>
          <w:u w:val="single"/>
        </w:rPr>
        <w:t>/</w:t>
      </w:r>
      <w:r w:rsidRPr="00B1030C">
        <w:rPr>
          <w:rFonts w:hint="eastAsia"/>
          <w:bCs/>
          <w:u w:val="single"/>
        </w:rPr>
        <w:t>供应商提出验收申请之日起</w:t>
      </w:r>
      <w:r w:rsidRPr="00B1030C">
        <w:rPr>
          <w:rFonts w:hint="eastAsia"/>
          <w:bCs/>
          <w:u w:val="single"/>
        </w:rPr>
        <w:t xml:space="preserve">  </w:t>
      </w:r>
      <w:r w:rsidR="00C83890" w:rsidRPr="00B1030C">
        <w:rPr>
          <w:rFonts w:hint="eastAsia"/>
          <w:bCs/>
          <w:u w:val="single"/>
        </w:rPr>
        <w:t xml:space="preserve"> </w:t>
      </w:r>
      <w:r w:rsidRPr="00B1030C">
        <w:rPr>
          <w:rFonts w:hint="eastAsia"/>
          <w:bCs/>
          <w:u w:val="single"/>
        </w:rPr>
        <w:t xml:space="preserve"> </w:t>
      </w:r>
      <w:r w:rsidRPr="00B1030C">
        <w:rPr>
          <w:rFonts w:hint="eastAsia"/>
          <w:bCs/>
          <w:u w:val="single"/>
        </w:rPr>
        <w:t>日内组织验收）</w:t>
      </w:r>
      <w:r w:rsidRPr="00B1030C">
        <w:rPr>
          <w:rFonts w:hint="eastAsia"/>
          <w:bCs/>
          <w:u w:val="single"/>
        </w:rPr>
        <w:t xml:space="preserve"> </w:t>
      </w:r>
    </w:p>
    <w:p w:rsidR="002A2744" w:rsidRPr="00B1030C" w:rsidRDefault="002A2744" w:rsidP="002A2744">
      <w:pPr>
        <w:ind w:firstLine="640"/>
        <w:rPr>
          <w:bCs/>
        </w:rPr>
      </w:pPr>
      <w:r w:rsidRPr="00B1030C">
        <w:rPr>
          <w:rFonts w:hint="eastAsia"/>
          <w:bCs/>
        </w:rPr>
        <w:t>（</w:t>
      </w:r>
      <w:r w:rsidRPr="00B1030C">
        <w:rPr>
          <w:rFonts w:hint="eastAsia"/>
          <w:bCs/>
        </w:rPr>
        <w:t>3</w:t>
      </w:r>
      <w:r w:rsidRPr="00B1030C">
        <w:rPr>
          <w:rFonts w:hint="eastAsia"/>
          <w:bCs/>
        </w:rPr>
        <w:t>）履约验收方式：</w:t>
      </w:r>
      <w:r w:rsidRPr="00B1030C">
        <w:rPr>
          <w:rFonts w:cs="宋体" w:hint="eastAsia"/>
        </w:rPr>
        <w:sym w:font="Wingdings" w:char="00A8"/>
      </w:r>
      <w:r w:rsidRPr="00B1030C">
        <w:rPr>
          <w:rFonts w:hint="eastAsia"/>
          <w:bCs/>
        </w:rPr>
        <w:t>一次性验收</w:t>
      </w:r>
      <w:r w:rsidRPr="00B1030C">
        <w:rPr>
          <w:rFonts w:hint="eastAsia"/>
          <w:bCs/>
        </w:rPr>
        <w:t xml:space="preserve">      </w:t>
      </w:r>
      <w:r w:rsidRPr="00B1030C">
        <w:rPr>
          <w:rFonts w:cs="宋体" w:hint="eastAsia"/>
        </w:rPr>
        <w:sym w:font="Wingdings" w:char="00A8"/>
      </w:r>
      <w:r w:rsidRPr="00B1030C">
        <w:rPr>
          <w:rFonts w:hint="eastAsia"/>
          <w:bCs/>
        </w:rPr>
        <w:t>分期</w:t>
      </w:r>
      <w:r w:rsidRPr="00B1030C">
        <w:rPr>
          <w:rFonts w:hint="eastAsia"/>
          <w:bCs/>
        </w:rPr>
        <w:t>/</w:t>
      </w:r>
      <w:r w:rsidRPr="00B1030C">
        <w:rPr>
          <w:rFonts w:hint="eastAsia"/>
          <w:bCs/>
        </w:rPr>
        <w:t>分项验收：</w:t>
      </w:r>
      <w:r w:rsidRPr="00B1030C">
        <w:rPr>
          <w:rFonts w:hint="eastAsia"/>
          <w:bCs/>
          <w:u w:val="single"/>
        </w:rPr>
        <w:t xml:space="preserve"> </w:t>
      </w:r>
      <w:r w:rsidRPr="00B1030C">
        <w:rPr>
          <w:rFonts w:hint="eastAsia"/>
          <w:bCs/>
          <w:u w:val="single"/>
        </w:rPr>
        <w:t>（应明确分期</w:t>
      </w:r>
      <w:r w:rsidRPr="00B1030C">
        <w:rPr>
          <w:rFonts w:hint="eastAsia"/>
          <w:bCs/>
          <w:u w:val="single"/>
          <w:lang w:val="en"/>
        </w:rPr>
        <w:t>/</w:t>
      </w:r>
      <w:r w:rsidRPr="00B1030C">
        <w:rPr>
          <w:rFonts w:hint="eastAsia"/>
          <w:bCs/>
          <w:u w:val="single"/>
          <w:lang w:val="en"/>
        </w:rPr>
        <w:t>分项验收的工作安排</w:t>
      </w:r>
      <w:r w:rsidRPr="00B1030C">
        <w:rPr>
          <w:rFonts w:hint="eastAsia"/>
          <w:bCs/>
          <w:u w:val="single"/>
        </w:rPr>
        <w:t>）</w:t>
      </w:r>
      <w:r w:rsidRPr="00B1030C">
        <w:rPr>
          <w:rFonts w:hint="eastAsia"/>
          <w:bCs/>
          <w:u w:val="single"/>
        </w:rPr>
        <w:t xml:space="preserve">  </w:t>
      </w:r>
    </w:p>
    <w:p w:rsidR="002A2744" w:rsidRPr="00B1030C" w:rsidRDefault="002A2744" w:rsidP="002A2744">
      <w:pPr>
        <w:ind w:firstLine="640"/>
        <w:rPr>
          <w:bCs/>
        </w:rPr>
      </w:pPr>
      <w:r w:rsidRPr="00B1030C">
        <w:rPr>
          <w:rFonts w:hint="eastAsia"/>
          <w:bCs/>
        </w:rPr>
        <w:t>（</w:t>
      </w:r>
      <w:r w:rsidRPr="00B1030C">
        <w:rPr>
          <w:rFonts w:hint="eastAsia"/>
          <w:bCs/>
        </w:rPr>
        <w:t>4</w:t>
      </w:r>
      <w:r w:rsidRPr="00B1030C">
        <w:rPr>
          <w:rFonts w:hint="eastAsia"/>
          <w:bCs/>
        </w:rPr>
        <w:t>）履约验收程序：</w:t>
      </w:r>
      <w:r w:rsidRPr="00B1030C">
        <w:rPr>
          <w:rFonts w:hint="eastAsia"/>
          <w:bCs/>
          <w:u w:val="single"/>
        </w:rPr>
        <w:t xml:space="preserve">                                 </w:t>
      </w:r>
    </w:p>
    <w:p w:rsidR="002A2744" w:rsidRPr="00B1030C" w:rsidRDefault="002A2744" w:rsidP="002A2744">
      <w:pPr>
        <w:ind w:firstLine="640"/>
        <w:rPr>
          <w:bCs/>
          <w:u w:val="single"/>
        </w:rPr>
      </w:pPr>
      <w:r w:rsidRPr="00B1030C">
        <w:rPr>
          <w:rFonts w:hint="eastAsia"/>
          <w:bCs/>
        </w:rPr>
        <w:t>（</w:t>
      </w:r>
      <w:r w:rsidRPr="00B1030C">
        <w:rPr>
          <w:rFonts w:hint="eastAsia"/>
          <w:bCs/>
        </w:rPr>
        <w:t>5</w:t>
      </w:r>
      <w:r w:rsidRPr="00B1030C">
        <w:rPr>
          <w:rFonts w:hint="eastAsia"/>
          <w:bCs/>
        </w:rPr>
        <w:t>）履约验收的内容：</w:t>
      </w:r>
      <w:r w:rsidRPr="00B1030C">
        <w:rPr>
          <w:rFonts w:hint="eastAsia"/>
          <w:bCs/>
          <w:u w:val="single"/>
        </w:rPr>
        <w:t>（应当包括每一项技术和商务要求的履约情况，特别是落实政府采购扶持中小企业，支持绿色发展和乡村振兴等政策情况）</w:t>
      </w:r>
      <w:r w:rsidRPr="00B1030C">
        <w:rPr>
          <w:rFonts w:hint="eastAsia"/>
          <w:bCs/>
          <w:u w:val="single"/>
        </w:rPr>
        <w:t xml:space="preserve">                                      </w:t>
      </w:r>
    </w:p>
    <w:p w:rsidR="002A2744" w:rsidRPr="00B1030C" w:rsidRDefault="002A2744" w:rsidP="002A2744">
      <w:pPr>
        <w:ind w:firstLine="640"/>
        <w:rPr>
          <w:bCs/>
          <w:u w:val="single"/>
        </w:rPr>
      </w:pPr>
      <w:r w:rsidRPr="00B1030C">
        <w:rPr>
          <w:rFonts w:hint="eastAsia"/>
          <w:bCs/>
        </w:rPr>
        <w:t>（</w:t>
      </w:r>
      <w:r w:rsidRPr="00B1030C">
        <w:rPr>
          <w:rFonts w:hint="eastAsia"/>
          <w:bCs/>
        </w:rPr>
        <w:t>6</w:t>
      </w:r>
      <w:r w:rsidRPr="00B1030C">
        <w:rPr>
          <w:rFonts w:hint="eastAsia"/>
          <w:bCs/>
        </w:rPr>
        <w:t>）履约验收标准：</w:t>
      </w:r>
      <w:r w:rsidRPr="00B1030C">
        <w:rPr>
          <w:rFonts w:hint="eastAsia"/>
          <w:bCs/>
          <w:u w:val="single"/>
        </w:rPr>
        <w:t xml:space="preserve">                                         </w:t>
      </w:r>
    </w:p>
    <w:p w:rsidR="002A2744" w:rsidRPr="00567868" w:rsidRDefault="002A2744" w:rsidP="00567868">
      <w:pPr>
        <w:ind w:rightChars="-100" w:right="-320" w:firstLine="640"/>
        <w:rPr>
          <w:rFonts w:cs="宋体"/>
          <w:spacing w:val="-10"/>
        </w:rPr>
      </w:pPr>
      <w:r w:rsidRPr="00567868">
        <w:rPr>
          <w:rFonts w:cs="宋体" w:hint="eastAsia"/>
          <w:bCs/>
        </w:rPr>
        <w:t>（</w:t>
      </w:r>
      <w:r w:rsidRPr="00567868">
        <w:rPr>
          <w:rFonts w:cs="宋体" w:hint="eastAsia"/>
          <w:bCs/>
        </w:rPr>
        <w:t>7</w:t>
      </w:r>
      <w:r w:rsidRPr="00567868">
        <w:rPr>
          <w:rFonts w:cs="宋体" w:hint="eastAsia"/>
          <w:bCs/>
        </w:rPr>
        <w:t>）</w:t>
      </w:r>
      <w:r w:rsidRPr="00567868">
        <w:rPr>
          <w:rFonts w:cs="宋体" w:hint="eastAsia"/>
          <w:bCs/>
          <w:spacing w:val="-10"/>
        </w:rPr>
        <w:t>是否以采购活动中供应商提供的样品作为参考：</w:t>
      </w:r>
      <w:r w:rsidRPr="00567868">
        <w:rPr>
          <w:rFonts w:cs="宋体" w:hint="eastAsia"/>
          <w:spacing w:val="-10"/>
        </w:rPr>
        <w:sym w:font="Wingdings" w:char="00A8"/>
      </w:r>
      <w:r w:rsidRPr="00567868">
        <w:rPr>
          <w:rFonts w:cs="宋体" w:hint="eastAsia"/>
          <w:bCs/>
          <w:spacing w:val="-10"/>
        </w:rPr>
        <w:t>是</w:t>
      </w:r>
      <w:r w:rsidRPr="00567868">
        <w:rPr>
          <w:rFonts w:cs="宋体" w:hint="eastAsia"/>
          <w:bCs/>
          <w:spacing w:val="-10"/>
        </w:rPr>
        <w:t xml:space="preserve">  </w:t>
      </w:r>
      <w:r w:rsidRPr="00567868">
        <w:rPr>
          <w:rFonts w:cs="宋体" w:hint="eastAsia"/>
          <w:spacing w:val="-10"/>
        </w:rPr>
        <w:sym w:font="Wingdings" w:char="00A8"/>
      </w:r>
      <w:r w:rsidRPr="00567868">
        <w:rPr>
          <w:rFonts w:cs="宋体" w:hint="eastAsia"/>
          <w:bCs/>
          <w:spacing w:val="-10"/>
        </w:rPr>
        <w:t>否</w:t>
      </w:r>
    </w:p>
    <w:p w:rsidR="002A2744" w:rsidRPr="00B1030C" w:rsidRDefault="002A2744" w:rsidP="002A2744">
      <w:pPr>
        <w:ind w:firstLine="640"/>
        <w:rPr>
          <w:rFonts w:cs="宋体"/>
          <w:bCs/>
          <w:u w:val="single"/>
        </w:rPr>
      </w:pPr>
      <w:r w:rsidRPr="00B1030C">
        <w:rPr>
          <w:rFonts w:cs="宋体" w:hint="eastAsia"/>
          <w:bCs/>
        </w:rPr>
        <w:t>（</w:t>
      </w:r>
      <w:r w:rsidRPr="00B1030C">
        <w:rPr>
          <w:rFonts w:cs="宋体" w:hint="eastAsia"/>
          <w:bCs/>
        </w:rPr>
        <w:t>8</w:t>
      </w:r>
      <w:r w:rsidRPr="00B1030C">
        <w:rPr>
          <w:rFonts w:cs="宋体" w:hint="eastAsia"/>
          <w:bCs/>
        </w:rPr>
        <w:t>）履约验收其他事项：</w:t>
      </w:r>
      <w:r w:rsidRPr="00B1030C">
        <w:rPr>
          <w:rFonts w:cs="宋体" w:hint="eastAsia"/>
          <w:bCs/>
          <w:u w:val="single"/>
        </w:rPr>
        <w:t xml:space="preserve">      </w:t>
      </w:r>
      <w:r w:rsidRPr="00B1030C">
        <w:rPr>
          <w:rFonts w:cs="宋体" w:hint="eastAsia"/>
          <w:bCs/>
          <w:u w:val="single"/>
        </w:rPr>
        <w:t>（产权过户登记等）</w:t>
      </w:r>
      <w:r w:rsidRPr="00B1030C">
        <w:rPr>
          <w:rFonts w:cs="宋体" w:hint="eastAsia"/>
          <w:bCs/>
          <w:u w:val="single"/>
        </w:rPr>
        <w:t xml:space="preserve">          </w:t>
      </w:r>
    </w:p>
    <w:p w:rsidR="002A2744" w:rsidRPr="00B1030C" w:rsidRDefault="00C83890" w:rsidP="002A2744">
      <w:pPr>
        <w:ind w:firstLine="640"/>
      </w:pPr>
      <w:r w:rsidRPr="00B1030C">
        <w:rPr>
          <w:rFonts w:hint="eastAsia"/>
        </w:rPr>
        <w:lastRenderedPageBreak/>
        <w:t>5</w:t>
      </w:r>
      <w:r w:rsidRPr="00B1030C">
        <w:rPr>
          <w:rFonts w:hint="eastAsia"/>
        </w:rPr>
        <w:t>．</w:t>
      </w:r>
      <w:r w:rsidR="002A2744" w:rsidRPr="00B1030C">
        <w:rPr>
          <w:rFonts w:hint="eastAsia"/>
        </w:rPr>
        <w:t>组成合同的文件</w:t>
      </w:r>
    </w:p>
    <w:p w:rsidR="002A2744" w:rsidRPr="00B1030C" w:rsidRDefault="002A2744" w:rsidP="002A2744">
      <w:pPr>
        <w:ind w:firstLine="640"/>
      </w:pPr>
      <w:r w:rsidRPr="00B1030C">
        <w:rPr>
          <w:rFonts w:hint="eastAsia"/>
        </w:rPr>
        <w:t>本协议书与下列文件一起构成合同文件，如下述文件之间有任何抵触、矛盾或歧义，应按以下顺序解释：</w:t>
      </w:r>
    </w:p>
    <w:p w:rsidR="002A2744" w:rsidRPr="00B1030C" w:rsidRDefault="002A2744" w:rsidP="002A2744">
      <w:pPr>
        <w:ind w:firstLine="640"/>
      </w:pPr>
      <w:r w:rsidRPr="00B1030C">
        <w:rPr>
          <w:rFonts w:hint="eastAsia"/>
        </w:rPr>
        <w:t>（</w:t>
      </w:r>
      <w:r w:rsidRPr="00B1030C">
        <w:rPr>
          <w:rFonts w:hint="eastAsia"/>
        </w:rPr>
        <w:t>1</w:t>
      </w:r>
      <w:r w:rsidRPr="00B1030C">
        <w:rPr>
          <w:rFonts w:hint="eastAsia"/>
        </w:rPr>
        <w:t>）政府采购合同协议书及其变更、补充协议</w:t>
      </w:r>
    </w:p>
    <w:p w:rsidR="002A2744" w:rsidRPr="00B1030C" w:rsidRDefault="002A2744" w:rsidP="002A2744">
      <w:pPr>
        <w:ind w:firstLine="640"/>
      </w:pPr>
      <w:r w:rsidRPr="00B1030C">
        <w:rPr>
          <w:rFonts w:hint="eastAsia"/>
        </w:rPr>
        <w:t>（</w:t>
      </w:r>
      <w:r w:rsidRPr="00B1030C">
        <w:rPr>
          <w:rFonts w:hint="eastAsia"/>
        </w:rPr>
        <w:t>2</w:t>
      </w:r>
      <w:r w:rsidRPr="00B1030C">
        <w:rPr>
          <w:rFonts w:hint="eastAsia"/>
        </w:rPr>
        <w:t>）政府采购合同专用条款</w:t>
      </w:r>
    </w:p>
    <w:p w:rsidR="002A2744" w:rsidRPr="00B1030C" w:rsidRDefault="002A2744" w:rsidP="002A2744">
      <w:pPr>
        <w:ind w:firstLine="640"/>
      </w:pPr>
      <w:r w:rsidRPr="00B1030C">
        <w:rPr>
          <w:rFonts w:hint="eastAsia"/>
        </w:rPr>
        <w:t>（</w:t>
      </w:r>
      <w:r w:rsidRPr="00B1030C">
        <w:rPr>
          <w:rFonts w:hint="eastAsia"/>
        </w:rPr>
        <w:t>3</w:t>
      </w:r>
      <w:r w:rsidRPr="00B1030C">
        <w:rPr>
          <w:rFonts w:hint="eastAsia"/>
        </w:rPr>
        <w:t>）政府采购合同通用条款</w:t>
      </w:r>
    </w:p>
    <w:p w:rsidR="002A2744" w:rsidRPr="00B1030C" w:rsidRDefault="002A2744" w:rsidP="002A2744">
      <w:pPr>
        <w:ind w:firstLine="640"/>
      </w:pPr>
      <w:r w:rsidRPr="00B1030C">
        <w:rPr>
          <w:rFonts w:hint="eastAsia"/>
        </w:rPr>
        <w:t>（</w:t>
      </w:r>
      <w:r w:rsidRPr="00B1030C">
        <w:rPr>
          <w:rFonts w:hint="eastAsia"/>
        </w:rPr>
        <w:t>4</w:t>
      </w:r>
      <w:r w:rsidRPr="00B1030C">
        <w:rPr>
          <w:rFonts w:hint="eastAsia"/>
        </w:rPr>
        <w:t>）中标（成交）通知书</w:t>
      </w:r>
    </w:p>
    <w:p w:rsidR="002A2744" w:rsidRPr="00B1030C" w:rsidRDefault="002A2744" w:rsidP="002A2744">
      <w:pPr>
        <w:ind w:firstLine="640"/>
      </w:pPr>
      <w:r w:rsidRPr="00B1030C">
        <w:rPr>
          <w:rFonts w:hint="eastAsia"/>
        </w:rPr>
        <w:t>（</w:t>
      </w:r>
      <w:r w:rsidRPr="00B1030C">
        <w:rPr>
          <w:rFonts w:hint="eastAsia"/>
        </w:rPr>
        <w:t>5</w:t>
      </w:r>
      <w:r w:rsidRPr="00B1030C">
        <w:rPr>
          <w:rFonts w:hint="eastAsia"/>
        </w:rPr>
        <w:t>）投标（响应）文件</w:t>
      </w:r>
    </w:p>
    <w:p w:rsidR="002A2744" w:rsidRPr="00B1030C" w:rsidRDefault="002A2744" w:rsidP="002A2744">
      <w:pPr>
        <w:ind w:firstLine="640"/>
      </w:pPr>
      <w:r w:rsidRPr="00B1030C">
        <w:rPr>
          <w:rFonts w:hint="eastAsia"/>
        </w:rPr>
        <w:t>（</w:t>
      </w:r>
      <w:r w:rsidRPr="00B1030C">
        <w:rPr>
          <w:rFonts w:hint="eastAsia"/>
        </w:rPr>
        <w:t>6</w:t>
      </w:r>
      <w:r w:rsidRPr="00B1030C">
        <w:rPr>
          <w:rFonts w:hint="eastAsia"/>
        </w:rPr>
        <w:t>）采购文件</w:t>
      </w:r>
    </w:p>
    <w:p w:rsidR="002A2744" w:rsidRPr="00B1030C" w:rsidRDefault="002A2744" w:rsidP="002A2744">
      <w:pPr>
        <w:ind w:firstLine="640"/>
      </w:pPr>
      <w:r w:rsidRPr="00B1030C">
        <w:rPr>
          <w:rFonts w:hint="eastAsia"/>
        </w:rPr>
        <w:t>（</w:t>
      </w:r>
      <w:r w:rsidRPr="00B1030C">
        <w:rPr>
          <w:rFonts w:hint="eastAsia"/>
        </w:rPr>
        <w:t>7</w:t>
      </w:r>
      <w:r w:rsidRPr="00B1030C">
        <w:rPr>
          <w:rFonts w:hint="eastAsia"/>
        </w:rPr>
        <w:t>）有关技术文件，图纸</w:t>
      </w:r>
    </w:p>
    <w:p w:rsidR="002A2744" w:rsidRPr="00B1030C" w:rsidRDefault="002A2744" w:rsidP="002A2744">
      <w:pPr>
        <w:ind w:firstLine="640"/>
        <w:rPr>
          <w:rFonts w:cs="宋体"/>
        </w:rPr>
      </w:pPr>
      <w:r w:rsidRPr="00B1030C">
        <w:rPr>
          <w:rFonts w:cs="宋体" w:hint="eastAsia"/>
        </w:rPr>
        <w:t>（</w:t>
      </w:r>
      <w:r w:rsidRPr="00B1030C">
        <w:rPr>
          <w:rFonts w:cs="宋体" w:hint="eastAsia"/>
        </w:rPr>
        <w:t>8</w:t>
      </w:r>
      <w:r w:rsidRPr="00B1030C">
        <w:rPr>
          <w:rFonts w:cs="宋体" w:hint="eastAsia"/>
        </w:rPr>
        <w:t>）</w:t>
      </w:r>
      <w:r w:rsidRPr="00B1030C">
        <w:rPr>
          <w:rFonts w:cs="宋体" w:hint="eastAsia"/>
          <w:color w:val="000000"/>
        </w:rPr>
        <w:t>国家法律、行政法规和规章制度规定或合同约定的作为合同组成部分的其他文件</w:t>
      </w:r>
    </w:p>
    <w:p w:rsidR="002A2744" w:rsidRPr="00B1030C" w:rsidRDefault="002A2744" w:rsidP="002A2744">
      <w:pPr>
        <w:ind w:firstLine="640"/>
      </w:pPr>
      <w:r w:rsidRPr="00B1030C">
        <w:rPr>
          <w:rFonts w:hint="eastAsia"/>
        </w:rPr>
        <w:t>合同生效</w:t>
      </w:r>
    </w:p>
    <w:p w:rsidR="002A2744" w:rsidRPr="00B1030C" w:rsidRDefault="002A2744" w:rsidP="002A2744">
      <w:pPr>
        <w:ind w:firstLine="640"/>
      </w:pPr>
      <w:r w:rsidRPr="00B1030C">
        <w:rPr>
          <w:rFonts w:hint="eastAsia"/>
        </w:rPr>
        <w:t>本合同自</w:t>
      </w:r>
      <w:r w:rsidRPr="00B1030C">
        <w:rPr>
          <w:rFonts w:hint="eastAsia"/>
          <w:u w:val="single"/>
        </w:rPr>
        <w:t xml:space="preserve">                             </w:t>
      </w:r>
      <w:r w:rsidRPr="00B1030C">
        <w:rPr>
          <w:rFonts w:hint="eastAsia"/>
        </w:rPr>
        <w:t>生效。</w:t>
      </w:r>
    </w:p>
    <w:p w:rsidR="002A2744" w:rsidRPr="00B1030C" w:rsidRDefault="002A2744" w:rsidP="002A2744">
      <w:pPr>
        <w:ind w:firstLine="640"/>
      </w:pPr>
      <w:r w:rsidRPr="00B1030C">
        <w:rPr>
          <w:rFonts w:hint="eastAsia"/>
        </w:rPr>
        <w:t>合同份数</w:t>
      </w:r>
    </w:p>
    <w:p w:rsidR="002A2744" w:rsidRPr="00B1030C" w:rsidRDefault="002A2744" w:rsidP="002A2744">
      <w:pPr>
        <w:ind w:firstLine="640"/>
      </w:pPr>
      <w:r w:rsidRPr="00B1030C">
        <w:rPr>
          <w:rFonts w:hint="eastAsia"/>
        </w:rPr>
        <w:t>本合同一式</w:t>
      </w:r>
      <w:r w:rsidRPr="00B1030C">
        <w:rPr>
          <w:rFonts w:hint="eastAsia"/>
          <w:u w:val="single"/>
        </w:rPr>
        <w:t xml:space="preserve">    </w:t>
      </w:r>
      <w:r w:rsidRPr="00B1030C">
        <w:rPr>
          <w:rFonts w:hint="eastAsia"/>
        </w:rPr>
        <w:t>份，甲方执</w:t>
      </w:r>
      <w:r w:rsidRPr="00B1030C">
        <w:rPr>
          <w:rFonts w:hint="eastAsia"/>
          <w:u w:val="single"/>
        </w:rPr>
        <w:t xml:space="preserve">    </w:t>
      </w:r>
      <w:r w:rsidRPr="00B1030C">
        <w:rPr>
          <w:rFonts w:hint="eastAsia"/>
        </w:rPr>
        <w:t>份，乙方执</w:t>
      </w:r>
      <w:r w:rsidRPr="00B1030C">
        <w:rPr>
          <w:rFonts w:hint="eastAsia"/>
          <w:u w:val="single"/>
        </w:rPr>
        <w:t xml:space="preserve">    </w:t>
      </w:r>
      <w:r w:rsidRPr="00B1030C">
        <w:rPr>
          <w:rFonts w:hint="eastAsia"/>
        </w:rPr>
        <w:t>份，均具有同等法律效力。</w:t>
      </w:r>
    </w:p>
    <w:p w:rsidR="002A2744" w:rsidRPr="00B1030C" w:rsidRDefault="002A2744" w:rsidP="002A2744">
      <w:pPr>
        <w:ind w:firstLine="640"/>
      </w:pPr>
      <w:r w:rsidRPr="00B1030C">
        <w:rPr>
          <w:rFonts w:hint="eastAsia"/>
        </w:rPr>
        <w:t>合同订立时间：</w:t>
      </w:r>
      <w:r w:rsidRPr="00B1030C">
        <w:rPr>
          <w:rFonts w:hint="eastAsia"/>
          <w:u w:val="single"/>
        </w:rPr>
        <w:t xml:space="preserve">         </w:t>
      </w:r>
      <w:r w:rsidRPr="00B1030C">
        <w:rPr>
          <w:rFonts w:hint="eastAsia"/>
        </w:rPr>
        <w:t>年</w:t>
      </w:r>
      <w:r w:rsidRPr="00B1030C">
        <w:rPr>
          <w:rFonts w:hint="eastAsia"/>
          <w:u w:val="single"/>
        </w:rPr>
        <w:t xml:space="preserve">      </w:t>
      </w:r>
      <w:r w:rsidRPr="00B1030C">
        <w:rPr>
          <w:rFonts w:hint="eastAsia"/>
        </w:rPr>
        <w:t>月</w:t>
      </w:r>
      <w:r w:rsidRPr="00B1030C">
        <w:rPr>
          <w:rFonts w:hint="eastAsia"/>
          <w:u w:val="single"/>
        </w:rPr>
        <w:t xml:space="preserve">      </w:t>
      </w:r>
      <w:r w:rsidRPr="00B1030C">
        <w:rPr>
          <w:rFonts w:hint="eastAsia"/>
        </w:rPr>
        <w:t>日</w:t>
      </w:r>
    </w:p>
    <w:p w:rsidR="002A2744" w:rsidRDefault="002A2744" w:rsidP="002A2744">
      <w:pPr>
        <w:ind w:firstLine="640"/>
        <w:rPr>
          <w:u w:val="single"/>
        </w:rPr>
      </w:pPr>
      <w:r w:rsidRPr="00B1030C">
        <w:rPr>
          <w:rFonts w:hint="eastAsia"/>
        </w:rPr>
        <w:t>合同订立地点：</w:t>
      </w:r>
      <w:r w:rsidRPr="00B1030C">
        <w:rPr>
          <w:rFonts w:hint="eastAsia"/>
          <w:u w:val="single"/>
        </w:rPr>
        <w:t xml:space="preserve">                           </w:t>
      </w:r>
    </w:p>
    <w:p w:rsidR="00B1030C" w:rsidRPr="00B1030C" w:rsidRDefault="00B1030C" w:rsidP="002A2744">
      <w:pPr>
        <w:ind w:firstLine="640"/>
      </w:pPr>
    </w:p>
    <w:p w:rsidR="002A2744" w:rsidRPr="00B1030C" w:rsidRDefault="009B4118" w:rsidP="009B4118">
      <w:pPr>
        <w:ind w:leftChars="200" w:left="1600" w:hangingChars="300" w:hanging="960"/>
      </w:pPr>
      <w:r>
        <w:rPr>
          <w:rFonts w:hint="eastAsia"/>
        </w:rPr>
        <w:t>附件：具体标的及其技术要求和商务要求、联合协议、分包意向协议等</w:t>
      </w:r>
    </w:p>
    <w:tbl>
      <w:tblPr>
        <w:tblW w:w="4927" w:type="pct"/>
        <w:tblBorders>
          <w:top w:val="single" w:sz="4" w:space="0" w:color="auto"/>
          <w:left w:val="single" w:sz="4" w:space="0" w:color="auto"/>
          <w:bottom w:val="single" w:sz="4" w:space="0" w:color="auto"/>
          <w:right w:val="single" w:sz="4" w:space="0" w:color="auto"/>
          <w:insideH w:val="single" w:sz="2" w:space="0" w:color="auto"/>
          <w:insideV w:val="single" w:sz="2" w:space="0" w:color="auto"/>
        </w:tblBorders>
        <w:tblLook w:val="0000" w:firstRow="0" w:lastRow="0" w:firstColumn="0" w:lastColumn="0" w:noHBand="0" w:noVBand="0"/>
      </w:tblPr>
      <w:tblGrid>
        <w:gridCol w:w="2233"/>
        <w:gridCol w:w="2234"/>
        <w:gridCol w:w="2232"/>
        <w:gridCol w:w="2230"/>
      </w:tblGrid>
      <w:tr w:rsidR="002A2744" w:rsidRPr="00B1030C" w:rsidTr="00B1030C">
        <w:trPr>
          <w:trHeight w:val="737"/>
        </w:trPr>
        <w:tc>
          <w:tcPr>
            <w:tcW w:w="2501" w:type="pct"/>
            <w:gridSpan w:val="2"/>
            <w:tcBorders>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r w:rsidRPr="00B1030C">
              <w:rPr>
                <w:rFonts w:ascii="仿宋_GB2312" w:hint="eastAsia"/>
                <w:szCs w:val="32"/>
              </w:rPr>
              <w:lastRenderedPageBreak/>
              <w:t>甲方（采购人</w:t>
            </w:r>
            <w:r w:rsidRPr="00B1030C">
              <w:rPr>
                <w:rFonts w:ascii="仿宋_GB2312" w:hAnsi="宋体" w:hint="eastAsia"/>
                <w:szCs w:val="32"/>
              </w:rPr>
              <w:t>、受采购人委托签订合同的单位或</w:t>
            </w:r>
            <w:r w:rsidRPr="00B1030C">
              <w:rPr>
                <w:rFonts w:ascii="仿宋_GB2312" w:hint="eastAsia"/>
                <w:szCs w:val="32"/>
              </w:rPr>
              <w:t>采购文件约定的合同甲方）</w:t>
            </w:r>
          </w:p>
        </w:tc>
        <w:tc>
          <w:tcPr>
            <w:tcW w:w="2499" w:type="pct"/>
            <w:gridSpan w:val="2"/>
            <w:tcBorders>
              <w:left w:val="single" w:sz="2" w:space="0" w:color="auto"/>
              <w:bottom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r w:rsidRPr="00B1030C">
              <w:rPr>
                <w:rFonts w:ascii="仿宋_GB2312" w:hint="eastAsia"/>
                <w:szCs w:val="32"/>
              </w:rPr>
              <w:t>乙方（供应商）</w:t>
            </w:r>
          </w:p>
        </w:tc>
      </w:tr>
      <w:tr w:rsidR="00B1030C" w:rsidRPr="00B1030C" w:rsidTr="00B1030C">
        <w:trPr>
          <w:trHeight w:val="1004"/>
        </w:trPr>
        <w:tc>
          <w:tcPr>
            <w:tcW w:w="1250" w:type="pct"/>
            <w:tcBorders>
              <w:top w:val="single" w:sz="2" w:space="0" w:color="auto"/>
              <w:bottom w:val="single" w:sz="2" w:space="0" w:color="auto"/>
              <w:right w:val="single" w:sz="2" w:space="0" w:color="auto"/>
            </w:tcBorders>
            <w:tcMar>
              <w:left w:w="0" w:type="dxa"/>
              <w:right w:w="0" w:type="dxa"/>
            </w:tcMar>
            <w:vAlign w:val="center"/>
          </w:tcPr>
          <w:p w:rsidR="00B1030C" w:rsidRPr="00B1030C" w:rsidRDefault="002A2744" w:rsidP="00C83890">
            <w:pPr>
              <w:adjustRightInd w:val="0"/>
              <w:snapToGrid w:val="0"/>
              <w:spacing w:line="240" w:lineRule="auto"/>
              <w:ind w:firstLineChars="0" w:firstLine="0"/>
              <w:jc w:val="center"/>
              <w:rPr>
                <w:rFonts w:ascii="仿宋_GB2312"/>
                <w:szCs w:val="32"/>
              </w:rPr>
            </w:pPr>
            <w:r w:rsidRPr="00B1030C">
              <w:rPr>
                <w:rFonts w:ascii="仿宋_GB2312" w:hint="eastAsia"/>
                <w:szCs w:val="32"/>
              </w:rPr>
              <w:t>单位名称</w:t>
            </w:r>
          </w:p>
          <w:p w:rsidR="002A2744" w:rsidRPr="00B1030C" w:rsidRDefault="002A2744" w:rsidP="00C83890">
            <w:pPr>
              <w:adjustRightInd w:val="0"/>
              <w:snapToGrid w:val="0"/>
              <w:spacing w:line="240" w:lineRule="auto"/>
              <w:ind w:firstLineChars="0" w:firstLine="0"/>
              <w:jc w:val="center"/>
              <w:rPr>
                <w:rFonts w:ascii="仿宋_GB2312"/>
                <w:spacing w:val="-20"/>
                <w:szCs w:val="32"/>
              </w:rPr>
            </w:pPr>
            <w:r w:rsidRPr="00B1030C">
              <w:rPr>
                <w:rFonts w:ascii="仿宋_GB2312" w:hint="eastAsia"/>
                <w:spacing w:val="-20"/>
                <w:szCs w:val="32"/>
              </w:rPr>
              <w:t>（公章或合同章）</w:t>
            </w:r>
          </w:p>
        </w:tc>
        <w:tc>
          <w:tcPr>
            <w:tcW w:w="1251" w:type="pct"/>
            <w:tcBorders>
              <w:top w:val="single" w:sz="2" w:space="0" w:color="auto"/>
              <w:left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p>
        </w:tc>
        <w:tc>
          <w:tcPr>
            <w:tcW w:w="1250" w:type="pct"/>
            <w:tcBorders>
              <w:top w:val="single" w:sz="2" w:space="0" w:color="auto"/>
              <w:left w:val="single" w:sz="2" w:space="0" w:color="auto"/>
              <w:bottom w:val="single" w:sz="2" w:space="0" w:color="auto"/>
              <w:right w:val="single" w:sz="2" w:space="0" w:color="auto"/>
            </w:tcBorders>
            <w:tcMar>
              <w:left w:w="0" w:type="dxa"/>
              <w:right w:w="0" w:type="dxa"/>
            </w:tcMar>
            <w:vAlign w:val="center"/>
          </w:tcPr>
          <w:p w:rsidR="00B1030C" w:rsidRPr="00B1030C" w:rsidRDefault="002A2744" w:rsidP="00C83890">
            <w:pPr>
              <w:adjustRightInd w:val="0"/>
              <w:snapToGrid w:val="0"/>
              <w:spacing w:line="240" w:lineRule="auto"/>
              <w:ind w:firstLineChars="0" w:firstLine="0"/>
              <w:jc w:val="center"/>
              <w:rPr>
                <w:rFonts w:ascii="仿宋_GB2312"/>
                <w:szCs w:val="32"/>
              </w:rPr>
            </w:pPr>
            <w:r w:rsidRPr="00B1030C">
              <w:rPr>
                <w:rFonts w:ascii="仿宋_GB2312" w:hint="eastAsia"/>
                <w:szCs w:val="32"/>
              </w:rPr>
              <w:t>单位名称</w:t>
            </w:r>
          </w:p>
          <w:p w:rsidR="002A2744" w:rsidRPr="00B1030C" w:rsidRDefault="002A2744" w:rsidP="00C83890">
            <w:pPr>
              <w:adjustRightInd w:val="0"/>
              <w:snapToGrid w:val="0"/>
              <w:spacing w:line="240" w:lineRule="auto"/>
              <w:ind w:firstLineChars="0" w:firstLine="0"/>
              <w:jc w:val="center"/>
              <w:rPr>
                <w:rFonts w:ascii="仿宋_GB2312"/>
                <w:spacing w:val="-20"/>
                <w:szCs w:val="32"/>
              </w:rPr>
            </w:pPr>
            <w:r w:rsidRPr="00B1030C">
              <w:rPr>
                <w:rFonts w:ascii="仿宋_GB2312" w:hint="eastAsia"/>
                <w:spacing w:val="-20"/>
                <w:szCs w:val="32"/>
              </w:rPr>
              <w:t>（公章或合同章）</w:t>
            </w:r>
          </w:p>
        </w:tc>
        <w:tc>
          <w:tcPr>
            <w:tcW w:w="1249" w:type="pct"/>
            <w:tcBorders>
              <w:top w:val="single" w:sz="2" w:space="0" w:color="auto"/>
              <w:left w:val="single" w:sz="2" w:space="0" w:color="auto"/>
              <w:bottom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pacing w:val="20"/>
                <w:szCs w:val="32"/>
              </w:rPr>
            </w:pPr>
          </w:p>
        </w:tc>
      </w:tr>
      <w:tr w:rsidR="00B1030C" w:rsidRPr="00B1030C" w:rsidTr="00B1030C">
        <w:trPr>
          <w:trHeight w:val="737"/>
        </w:trPr>
        <w:tc>
          <w:tcPr>
            <w:tcW w:w="1250" w:type="pct"/>
            <w:vMerge w:val="restart"/>
            <w:tcBorders>
              <w:top w:val="single" w:sz="2" w:space="0" w:color="auto"/>
              <w:right w:val="single" w:sz="2" w:space="0" w:color="auto"/>
            </w:tcBorders>
            <w:vAlign w:val="center"/>
          </w:tcPr>
          <w:p w:rsidR="00B1030C" w:rsidRPr="00B1030C" w:rsidRDefault="002A2744" w:rsidP="00C83890">
            <w:pPr>
              <w:adjustRightInd w:val="0"/>
              <w:snapToGrid w:val="0"/>
              <w:spacing w:line="240" w:lineRule="auto"/>
              <w:ind w:firstLineChars="0" w:firstLine="0"/>
              <w:jc w:val="center"/>
              <w:rPr>
                <w:rFonts w:ascii="仿宋_GB2312"/>
                <w:szCs w:val="32"/>
              </w:rPr>
            </w:pPr>
            <w:r w:rsidRPr="00B1030C">
              <w:rPr>
                <w:rFonts w:ascii="仿宋_GB2312" w:hint="eastAsia"/>
                <w:szCs w:val="32"/>
              </w:rPr>
              <w:t>法定代表人或</w:t>
            </w:r>
          </w:p>
          <w:p w:rsidR="00B1030C" w:rsidRPr="00B1030C" w:rsidRDefault="002A2744" w:rsidP="00C83890">
            <w:pPr>
              <w:adjustRightInd w:val="0"/>
              <w:snapToGrid w:val="0"/>
              <w:spacing w:line="240" w:lineRule="auto"/>
              <w:ind w:firstLineChars="0" w:firstLine="0"/>
              <w:jc w:val="center"/>
              <w:rPr>
                <w:rFonts w:ascii="仿宋_GB2312"/>
                <w:szCs w:val="32"/>
              </w:rPr>
            </w:pPr>
            <w:r w:rsidRPr="00B1030C">
              <w:rPr>
                <w:rFonts w:ascii="仿宋_GB2312" w:hint="eastAsia"/>
                <w:szCs w:val="32"/>
              </w:rPr>
              <w:t>其委托代理人</w:t>
            </w:r>
          </w:p>
          <w:p w:rsidR="002A2744" w:rsidRPr="00B1030C" w:rsidRDefault="002A2744" w:rsidP="00C83890">
            <w:pPr>
              <w:adjustRightInd w:val="0"/>
              <w:snapToGrid w:val="0"/>
              <w:spacing w:line="240" w:lineRule="auto"/>
              <w:ind w:firstLineChars="0" w:firstLine="0"/>
              <w:jc w:val="center"/>
              <w:rPr>
                <w:rFonts w:ascii="仿宋_GB2312"/>
                <w:szCs w:val="32"/>
              </w:rPr>
            </w:pPr>
            <w:r w:rsidRPr="00B1030C">
              <w:rPr>
                <w:rFonts w:ascii="仿宋_GB2312" w:hint="eastAsia"/>
                <w:szCs w:val="32"/>
              </w:rPr>
              <w:t>（签章）</w:t>
            </w:r>
          </w:p>
        </w:tc>
        <w:tc>
          <w:tcPr>
            <w:tcW w:w="1251" w:type="pct"/>
            <w:vMerge w:val="restart"/>
            <w:tcBorders>
              <w:top w:val="single" w:sz="2" w:space="0" w:color="auto"/>
              <w:left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p>
        </w:tc>
        <w:tc>
          <w:tcPr>
            <w:tcW w:w="1249" w:type="pct"/>
            <w:tcBorders>
              <w:top w:val="single" w:sz="2" w:space="0" w:color="auto"/>
              <w:left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r w:rsidRPr="00B1030C">
              <w:rPr>
                <w:rFonts w:ascii="仿宋_GB2312" w:hint="eastAsia"/>
                <w:szCs w:val="32"/>
              </w:rPr>
              <w:t>法定代表人或其委托代理人（签章）</w:t>
            </w:r>
          </w:p>
        </w:tc>
        <w:tc>
          <w:tcPr>
            <w:tcW w:w="1249" w:type="pct"/>
            <w:tcBorders>
              <w:top w:val="single" w:sz="2" w:space="0" w:color="auto"/>
              <w:left w:val="single" w:sz="2" w:space="0" w:color="auto"/>
              <w:bottom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p>
        </w:tc>
      </w:tr>
      <w:tr w:rsidR="00B1030C" w:rsidRPr="00B1030C" w:rsidTr="00B1030C">
        <w:trPr>
          <w:trHeight w:val="737"/>
        </w:trPr>
        <w:tc>
          <w:tcPr>
            <w:tcW w:w="1250" w:type="pct"/>
            <w:vMerge/>
            <w:tcBorders>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p>
        </w:tc>
        <w:tc>
          <w:tcPr>
            <w:tcW w:w="1251" w:type="pct"/>
            <w:vMerge/>
            <w:tcBorders>
              <w:left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p>
        </w:tc>
        <w:tc>
          <w:tcPr>
            <w:tcW w:w="1249" w:type="pct"/>
            <w:tcBorders>
              <w:top w:val="single" w:sz="2" w:space="0" w:color="auto"/>
              <w:left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r w:rsidRPr="00B1030C">
              <w:rPr>
                <w:rFonts w:ascii="仿宋_GB2312" w:hint="eastAsia"/>
                <w:szCs w:val="32"/>
              </w:rPr>
              <w:t>拥有者性别</w:t>
            </w:r>
          </w:p>
        </w:tc>
        <w:tc>
          <w:tcPr>
            <w:tcW w:w="1249" w:type="pct"/>
            <w:tcBorders>
              <w:top w:val="single" w:sz="2" w:space="0" w:color="auto"/>
              <w:left w:val="single" w:sz="2" w:space="0" w:color="auto"/>
              <w:bottom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pacing w:val="20"/>
                <w:szCs w:val="32"/>
              </w:rPr>
            </w:pPr>
          </w:p>
        </w:tc>
      </w:tr>
      <w:tr w:rsidR="00B1030C" w:rsidRPr="00B1030C" w:rsidTr="00B1030C">
        <w:trPr>
          <w:trHeight w:val="737"/>
        </w:trPr>
        <w:tc>
          <w:tcPr>
            <w:tcW w:w="1250" w:type="pct"/>
            <w:tcBorders>
              <w:top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r w:rsidRPr="00B1030C">
              <w:rPr>
                <w:rFonts w:ascii="仿宋_GB2312" w:hint="eastAsia"/>
                <w:szCs w:val="32"/>
              </w:rPr>
              <w:t>住  所</w:t>
            </w:r>
          </w:p>
        </w:tc>
        <w:tc>
          <w:tcPr>
            <w:tcW w:w="1251" w:type="pct"/>
            <w:tcBorders>
              <w:top w:val="single" w:sz="2" w:space="0" w:color="auto"/>
              <w:left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p>
        </w:tc>
        <w:tc>
          <w:tcPr>
            <w:tcW w:w="1249" w:type="pct"/>
            <w:tcBorders>
              <w:top w:val="single" w:sz="2" w:space="0" w:color="auto"/>
              <w:left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r w:rsidRPr="00B1030C">
              <w:rPr>
                <w:rFonts w:ascii="仿宋_GB2312" w:hint="eastAsia"/>
                <w:szCs w:val="32"/>
              </w:rPr>
              <w:t>住  所</w:t>
            </w:r>
          </w:p>
        </w:tc>
        <w:tc>
          <w:tcPr>
            <w:tcW w:w="1249" w:type="pct"/>
            <w:tcBorders>
              <w:top w:val="single" w:sz="2" w:space="0" w:color="auto"/>
              <w:left w:val="single" w:sz="2" w:space="0" w:color="auto"/>
              <w:bottom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pacing w:val="20"/>
                <w:szCs w:val="32"/>
              </w:rPr>
            </w:pPr>
          </w:p>
        </w:tc>
      </w:tr>
      <w:tr w:rsidR="00B1030C" w:rsidRPr="00B1030C" w:rsidTr="00B1030C">
        <w:trPr>
          <w:trHeight w:val="737"/>
        </w:trPr>
        <w:tc>
          <w:tcPr>
            <w:tcW w:w="1250" w:type="pct"/>
            <w:tcBorders>
              <w:top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r w:rsidRPr="00B1030C">
              <w:rPr>
                <w:rFonts w:ascii="仿宋_GB2312" w:hint="eastAsia"/>
                <w:szCs w:val="32"/>
              </w:rPr>
              <w:t>联 系 人</w:t>
            </w:r>
          </w:p>
        </w:tc>
        <w:tc>
          <w:tcPr>
            <w:tcW w:w="1251" w:type="pct"/>
            <w:tcBorders>
              <w:top w:val="single" w:sz="2" w:space="0" w:color="auto"/>
              <w:left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p>
        </w:tc>
        <w:tc>
          <w:tcPr>
            <w:tcW w:w="1249" w:type="pct"/>
            <w:tcBorders>
              <w:top w:val="single" w:sz="2" w:space="0" w:color="auto"/>
              <w:left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r w:rsidRPr="00B1030C">
              <w:rPr>
                <w:rFonts w:ascii="仿宋_GB2312" w:hint="eastAsia"/>
                <w:szCs w:val="32"/>
              </w:rPr>
              <w:t>联 系 人</w:t>
            </w:r>
          </w:p>
        </w:tc>
        <w:tc>
          <w:tcPr>
            <w:tcW w:w="1249" w:type="pct"/>
            <w:tcBorders>
              <w:top w:val="single" w:sz="2" w:space="0" w:color="auto"/>
              <w:left w:val="single" w:sz="2" w:space="0" w:color="auto"/>
              <w:bottom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pacing w:val="20"/>
                <w:szCs w:val="32"/>
              </w:rPr>
            </w:pPr>
          </w:p>
        </w:tc>
      </w:tr>
      <w:tr w:rsidR="00B1030C" w:rsidRPr="00B1030C" w:rsidTr="00B1030C">
        <w:trPr>
          <w:trHeight w:val="737"/>
        </w:trPr>
        <w:tc>
          <w:tcPr>
            <w:tcW w:w="1250" w:type="pct"/>
            <w:tcBorders>
              <w:top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r w:rsidRPr="00B1030C">
              <w:rPr>
                <w:rFonts w:ascii="仿宋_GB2312" w:hint="eastAsia"/>
                <w:szCs w:val="32"/>
              </w:rPr>
              <w:t>联系电话</w:t>
            </w:r>
          </w:p>
        </w:tc>
        <w:tc>
          <w:tcPr>
            <w:tcW w:w="1251" w:type="pct"/>
            <w:tcBorders>
              <w:top w:val="single" w:sz="2" w:space="0" w:color="auto"/>
              <w:left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p>
        </w:tc>
        <w:tc>
          <w:tcPr>
            <w:tcW w:w="1249" w:type="pct"/>
            <w:tcBorders>
              <w:top w:val="single" w:sz="2" w:space="0" w:color="auto"/>
              <w:left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r w:rsidRPr="00B1030C">
              <w:rPr>
                <w:rFonts w:ascii="仿宋_GB2312" w:hint="eastAsia"/>
                <w:szCs w:val="32"/>
              </w:rPr>
              <w:t>联系电话</w:t>
            </w:r>
          </w:p>
        </w:tc>
        <w:tc>
          <w:tcPr>
            <w:tcW w:w="1249" w:type="pct"/>
            <w:tcBorders>
              <w:top w:val="single" w:sz="2" w:space="0" w:color="auto"/>
              <w:left w:val="single" w:sz="2" w:space="0" w:color="auto"/>
              <w:bottom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pacing w:val="20"/>
                <w:szCs w:val="32"/>
              </w:rPr>
            </w:pPr>
          </w:p>
        </w:tc>
      </w:tr>
      <w:tr w:rsidR="00B1030C" w:rsidRPr="00B1030C" w:rsidTr="00B1030C">
        <w:trPr>
          <w:trHeight w:val="737"/>
        </w:trPr>
        <w:tc>
          <w:tcPr>
            <w:tcW w:w="1250" w:type="pct"/>
            <w:tcBorders>
              <w:top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r w:rsidRPr="00B1030C">
              <w:rPr>
                <w:rFonts w:ascii="仿宋_GB2312" w:hint="eastAsia"/>
                <w:szCs w:val="32"/>
              </w:rPr>
              <w:t>通信地址</w:t>
            </w:r>
          </w:p>
        </w:tc>
        <w:tc>
          <w:tcPr>
            <w:tcW w:w="1251" w:type="pct"/>
            <w:tcBorders>
              <w:top w:val="single" w:sz="2" w:space="0" w:color="auto"/>
              <w:left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p>
        </w:tc>
        <w:tc>
          <w:tcPr>
            <w:tcW w:w="1249" w:type="pct"/>
            <w:tcBorders>
              <w:top w:val="single" w:sz="2" w:space="0" w:color="auto"/>
              <w:left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r w:rsidRPr="00B1030C">
              <w:rPr>
                <w:rFonts w:ascii="仿宋_GB2312" w:hint="eastAsia"/>
                <w:szCs w:val="32"/>
              </w:rPr>
              <w:t>通信地址</w:t>
            </w:r>
          </w:p>
        </w:tc>
        <w:tc>
          <w:tcPr>
            <w:tcW w:w="1249" w:type="pct"/>
            <w:tcBorders>
              <w:top w:val="single" w:sz="2" w:space="0" w:color="auto"/>
              <w:left w:val="single" w:sz="2" w:space="0" w:color="auto"/>
              <w:bottom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pacing w:val="20"/>
                <w:szCs w:val="32"/>
              </w:rPr>
            </w:pPr>
          </w:p>
        </w:tc>
      </w:tr>
      <w:tr w:rsidR="00B1030C" w:rsidRPr="00B1030C" w:rsidTr="00B1030C">
        <w:trPr>
          <w:trHeight w:val="737"/>
        </w:trPr>
        <w:tc>
          <w:tcPr>
            <w:tcW w:w="1250" w:type="pct"/>
            <w:tcBorders>
              <w:top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r w:rsidRPr="00B1030C">
              <w:rPr>
                <w:rFonts w:ascii="仿宋_GB2312" w:hint="eastAsia"/>
                <w:szCs w:val="32"/>
              </w:rPr>
              <w:t>邮政编码</w:t>
            </w:r>
          </w:p>
        </w:tc>
        <w:tc>
          <w:tcPr>
            <w:tcW w:w="1251" w:type="pct"/>
            <w:tcBorders>
              <w:top w:val="single" w:sz="2" w:space="0" w:color="auto"/>
              <w:left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p>
        </w:tc>
        <w:tc>
          <w:tcPr>
            <w:tcW w:w="1249" w:type="pct"/>
            <w:tcBorders>
              <w:top w:val="single" w:sz="2" w:space="0" w:color="auto"/>
              <w:left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r w:rsidRPr="00B1030C">
              <w:rPr>
                <w:rFonts w:ascii="仿宋_GB2312" w:hint="eastAsia"/>
                <w:szCs w:val="32"/>
              </w:rPr>
              <w:t>邮政编码</w:t>
            </w:r>
          </w:p>
        </w:tc>
        <w:tc>
          <w:tcPr>
            <w:tcW w:w="1249" w:type="pct"/>
            <w:tcBorders>
              <w:top w:val="single" w:sz="2" w:space="0" w:color="auto"/>
              <w:left w:val="single" w:sz="2" w:space="0" w:color="auto"/>
              <w:bottom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pacing w:val="20"/>
                <w:szCs w:val="32"/>
              </w:rPr>
            </w:pPr>
          </w:p>
        </w:tc>
      </w:tr>
      <w:tr w:rsidR="00B1030C" w:rsidRPr="00B1030C" w:rsidTr="00B1030C">
        <w:trPr>
          <w:trHeight w:val="737"/>
        </w:trPr>
        <w:tc>
          <w:tcPr>
            <w:tcW w:w="1250" w:type="pct"/>
            <w:tcBorders>
              <w:top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r w:rsidRPr="00B1030C">
              <w:rPr>
                <w:rFonts w:ascii="仿宋_GB2312" w:hint="eastAsia"/>
                <w:szCs w:val="32"/>
              </w:rPr>
              <w:t>电子邮箱</w:t>
            </w:r>
          </w:p>
        </w:tc>
        <w:tc>
          <w:tcPr>
            <w:tcW w:w="1251" w:type="pct"/>
            <w:tcBorders>
              <w:top w:val="single" w:sz="2" w:space="0" w:color="auto"/>
              <w:left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p>
        </w:tc>
        <w:tc>
          <w:tcPr>
            <w:tcW w:w="1249" w:type="pct"/>
            <w:tcBorders>
              <w:top w:val="single" w:sz="2" w:space="0" w:color="auto"/>
              <w:left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r w:rsidRPr="00B1030C">
              <w:rPr>
                <w:rFonts w:ascii="仿宋_GB2312" w:hint="eastAsia"/>
                <w:szCs w:val="32"/>
              </w:rPr>
              <w:t>电子邮箱</w:t>
            </w:r>
          </w:p>
        </w:tc>
        <w:tc>
          <w:tcPr>
            <w:tcW w:w="1249" w:type="pct"/>
            <w:tcBorders>
              <w:top w:val="single" w:sz="2" w:space="0" w:color="auto"/>
              <w:left w:val="single" w:sz="2" w:space="0" w:color="auto"/>
              <w:bottom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pacing w:val="20"/>
                <w:szCs w:val="32"/>
              </w:rPr>
            </w:pPr>
          </w:p>
        </w:tc>
      </w:tr>
      <w:tr w:rsidR="00B1030C" w:rsidRPr="00B1030C" w:rsidTr="00B1030C">
        <w:trPr>
          <w:trHeight w:val="737"/>
        </w:trPr>
        <w:tc>
          <w:tcPr>
            <w:tcW w:w="1250" w:type="pct"/>
            <w:tcBorders>
              <w:top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r w:rsidRPr="00B1030C">
              <w:rPr>
                <w:rFonts w:ascii="仿宋_GB2312" w:hint="eastAsia"/>
                <w:szCs w:val="32"/>
              </w:rPr>
              <w:t>统一社会信用代码</w:t>
            </w:r>
          </w:p>
        </w:tc>
        <w:tc>
          <w:tcPr>
            <w:tcW w:w="1251" w:type="pct"/>
            <w:tcBorders>
              <w:top w:val="single" w:sz="2" w:space="0" w:color="auto"/>
              <w:left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p>
        </w:tc>
        <w:tc>
          <w:tcPr>
            <w:tcW w:w="1249" w:type="pct"/>
            <w:tcBorders>
              <w:top w:val="single" w:sz="2" w:space="0" w:color="auto"/>
              <w:left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r w:rsidRPr="00B1030C">
              <w:rPr>
                <w:rFonts w:ascii="仿宋_GB2312" w:hint="eastAsia"/>
                <w:szCs w:val="32"/>
              </w:rPr>
              <w:t>统一社会信用代码</w:t>
            </w:r>
          </w:p>
        </w:tc>
        <w:tc>
          <w:tcPr>
            <w:tcW w:w="1249" w:type="pct"/>
            <w:tcBorders>
              <w:top w:val="single" w:sz="2" w:space="0" w:color="auto"/>
              <w:left w:val="single" w:sz="2" w:space="0" w:color="auto"/>
              <w:bottom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pacing w:val="20"/>
                <w:szCs w:val="32"/>
              </w:rPr>
            </w:pPr>
          </w:p>
        </w:tc>
      </w:tr>
      <w:tr w:rsidR="00B1030C" w:rsidRPr="00B1030C" w:rsidTr="00B1030C">
        <w:trPr>
          <w:trHeight w:val="737"/>
        </w:trPr>
        <w:tc>
          <w:tcPr>
            <w:tcW w:w="1250" w:type="pct"/>
            <w:tcBorders>
              <w:top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p>
        </w:tc>
        <w:tc>
          <w:tcPr>
            <w:tcW w:w="1251" w:type="pct"/>
            <w:tcBorders>
              <w:top w:val="single" w:sz="2" w:space="0" w:color="auto"/>
              <w:left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p>
        </w:tc>
        <w:tc>
          <w:tcPr>
            <w:tcW w:w="1249" w:type="pct"/>
            <w:tcBorders>
              <w:top w:val="single" w:sz="2" w:space="0" w:color="auto"/>
              <w:left w:val="single" w:sz="2" w:space="0" w:color="auto"/>
              <w:bottom w:val="single" w:sz="2"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r w:rsidRPr="00B1030C">
              <w:rPr>
                <w:rFonts w:ascii="仿宋_GB2312" w:hint="eastAsia"/>
                <w:szCs w:val="32"/>
              </w:rPr>
              <w:t>开户名称</w:t>
            </w:r>
          </w:p>
        </w:tc>
        <w:tc>
          <w:tcPr>
            <w:tcW w:w="1249" w:type="pct"/>
            <w:tcBorders>
              <w:top w:val="single" w:sz="2" w:space="0" w:color="auto"/>
              <w:left w:val="single" w:sz="2" w:space="0" w:color="auto"/>
              <w:bottom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pacing w:val="20"/>
                <w:szCs w:val="32"/>
              </w:rPr>
            </w:pPr>
          </w:p>
        </w:tc>
      </w:tr>
      <w:tr w:rsidR="00B1030C" w:rsidRPr="00B1030C" w:rsidTr="00B1030C">
        <w:trPr>
          <w:trHeight w:val="737"/>
        </w:trPr>
        <w:tc>
          <w:tcPr>
            <w:tcW w:w="1250" w:type="pct"/>
            <w:tcBorders>
              <w:top w:val="single" w:sz="2" w:space="0" w:color="auto"/>
              <w:bottom w:val="single" w:sz="4"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p>
        </w:tc>
        <w:tc>
          <w:tcPr>
            <w:tcW w:w="1251" w:type="pct"/>
            <w:tcBorders>
              <w:top w:val="single" w:sz="2" w:space="0" w:color="auto"/>
              <w:left w:val="single" w:sz="2" w:space="0" w:color="auto"/>
              <w:bottom w:val="single" w:sz="4"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p>
        </w:tc>
        <w:tc>
          <w:tcPr>
            <w:tcW w:w="1249" w:type="pct"/>
            <w:tcBorders>
              <w:top w:val="single" w:sz="2" w:space="0" w:color="auto"/>
              <w:left w:val="single" w:sz="2" w:space="0" w:color="auto"/>
              <w:bottom w:val="single" w:sz="4"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r w:rsidRPr="00B1030C">
              <w:rPr>
                <w:rFonts w:ascii="仿宋_GB2312" w:hint="eastAsia"/>
                <w:szCs w:val="32"/>
              </w:rPr>
              <w:t>开户银行</w:t>
            </w:r>
          </w:p>
        </w:tc>
        <w:tc>
          <w:tcPr>
            <w:tcW w:w="1249" w:type="pct"/>
            <w:tcBorders>
              <w:top w:val="single" w:sz="2" w:space="0" w:color="auto"/>
              <w:left w:val="single" w:sz="2" w:space="0" w:color="auto"/>
              <w:bottom w:val="single" w:sz="4"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pacing w:val="20"/>
                <w:szCs w:val="32"/>
              </w:rPr>
            </w:pPr>
          </w:p>
        </w:tc>
      </w:tr>
      <w:tr w:rsidR="00B1030C" w:rsidRPr="00B1030C" w:rsidTr="00B1030C">
        <w:trPr>
          <w:trHeight w:val="737"/>
        </w:trPr>
        <w:tc>
          <w:tcPr>
            <w:tcW w:w="1250" w:type="pct"/>
            <w:tcBorders>
              <w:top w:val="single" w:sz="4" w:space="0" w:color="auto"/>
              <w:bottom w:val="single" w:sz="4"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p>
        </w:tc>
        <w:tc>
          <w:tcPr>
            <w:tcW w:w="1251" w:type="pct"/>
            <w:tcBorders>
              <w:top w:val="single" w:sz="4" w:space="0" w:color="auto"/>
              <w:left w:val="single" w:sz="2" w:space="0" w:color="auto"/>
              <w:bottom w:val="single" w:sz="4"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p>
        </w:tc>
        <w:tc>
          <w:tcPr>
            <w:tcW w:w="1249" w:type="pct"/>
            <w:tcBorders>
              <w:top w:val="single" w:sz="4" w:space="0" w:color="auto"/>
              <w:left w:val="single" w:sz="2" w:space="0" w:color="auto"/>
              <w:bottom w:val="single" w:sz="4" w:space="0" w:color="auto"/>
              <w:right w:val="single" w:sz="2"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zCs w:val="32"/>
              </w:rPr>
            </w:pPr>
            <w:r w:rsidRPr="00B1030C">
              <w:rPr>
                <w:rFonts w:ascii="仿宋_GB2312" w:hint="eastAsia"/>
                <w:szCs w:val="32"/>
              </w:rPr>
              <w:t>银行账号</w:t>
            </w:r>
          </w:p>
        </w:tc>
        <w:tc>
          <w:tcPr>
            <w:tcW w:w="1249" w:type="pct"/>
            <w:tcBorders>
              <w:top w:val="single" w:sz="4" w:space="0" w:color="auto"/>
              <w:left w:val="single" w:sz="2" w:space="0" w:color="auto"/>
              <w:bottom w:val="single" w:sz="4" w:space="0" w:color="auto"/>
            </w:tcBorders>
            <w:vAlign w:val="center"/>
          </w:tcPr>
          <w:p w:rsidR="002A2744" w:rsidRPr="00B1030C" w:rsidRDefault="002A2744" w:rsidP="00C83890">
            <w:pPr>
              <w:adjustRightInd w:val="0"/>
              <w:snapToGrid w:val="0"/>
              <w:spacing w:line="240" w:lineRule="auto"/>
              <w:ind w:firstLineChars="0" w:firstLine="0"/>
              <w:jc w:val="center"/>
              <w:rPr>
                <w:rFonts w:ascii="仿宋_GB2312"/>
                <w:spacing w:val="20"/>
                <w:szCs w:val="32"/>
              </w:rPr>
            </w:pPr>
          </w:p>
        </w:tc>
      </w:tr>
      <w:tr w:rsidR="002A2744" w:rsidRPr="00B1030C" w:rsidTr="00B1030C">
        <w:trPr>
          <w:trHeight w:val="737"/>
        </w:trPr>
        <w:tc>
          <w:tcPr>
            <w:tcW w:w="5000" w:type="pct"/>
            <w:gridSpan w:val="4"/>
            <w:tcBorders>
              <w:top w:val="single" w:sz="4" w:space="0" w:color="auto"/>
              <w:left w:val="nil"/>
              <w:bottom w:val="nil"/>
              <w:right w:val="nil"/>
            </w:tcBorders>
            <w:vAlign w:val="center"/>
          </w:tcPr>
          <w:p w:rsidR="002A2744" w:rsidRPr="00B1030C" w:rsidRDefault="002A2744" w:rsidP="00C83890">
            <w:pPr>
              <w:pStyle w:val="afb"/>
              <w:adjustRightInd w:val="0"/>
              <w:snapToGrid w:val="0"/>
              <w:spacing w:after="0"/>
              <w:ind w:leftChars="0" w:left="0"/>
              <w:jc w:val="left"/>
              <w:rPr>
                <w:rFonts w:ascii="仿宋_GB2312" w:eastAsia="仿宋_GB2312"/>
                <w:spacing w:val="20"/>
                <w:sz w:val="32"/>
                <w:szCs w:val="32"/>
              </w:rPr>
            </w:pPr>
            <w:r w:rsidRPr="00B1030C">
              <w:rPr>
                <w:rFonts w:ascii="仿宋_GB2312" w:eastAsia="仿宋_GB2312" w:hAnsi="宋体" w:hint="eastAsia"/>
                <w:sz w:val="32"/>
                <w:szCs w:val="32"/>
              </w:rPr>
              <w:t>注：涉及联合体或其他合同主体的信息应按上表格式加列。</w:t>
            </w:r>
          </w:p>
        </w:tc>
      </w:tr>
    </w:tbl>
    <w:p w:rsidR="002A2744" w:rsidRPr="00B1030C" w:rsidRDefault="002A2744" w:rsidP="00B1030C">
      <w:pPr>
        <w:pStyle w:val="af2"/>
        <w:spacing w:before="217" w:after="217"/>
      </w:pPr>
      <w:r w:rsidRPr="00B1030C">
        <w:rPr>
          <w:rFonts w:ascii="仿宋_GB2312" w:eastAsia="仿宋_GB2312" w:hAnsi="宋体" w:hint="eastAsia"/>
          <w:u w:val="single"/>
        </w:rPr>
        <w:br w:type="page"/>
      </w:r>
      <w:bookmarkStart w:id="2" w:name="_Toc27624"/>
      <w:r w:rsidRPr="00B1030C">
        <w:rPr>
          <w:rFonts w:hint="eastAsia"/>
        </w:rPr>
        <w:lastRenderedPageBreak/>
        <w:t>第二节</w:t>
      </w:r>
      <w:r w:rsidRPr="00B1030C">
        <w:rPr>
          <w:rFonts w:hint="eastAsia"/>
        </w:rPr>
        <w:t xml:space="preserve"> </w:t>
      </w:r>
      <w:r w:rsidRPr="00B1030C">
        <w:rPr>
          <w:rFonts w:hint="eastAsia"/>
        </w:rPr>
        <w:t>政府采购合同通用条款</w:t>
      </w:r>
      <w:bookmarkEnd w:id="2"/>
    </w:p>
    <w:p w:rsidR="00B1030C" w:rsidRPr="00B1030C" w:rsidRDefault="00B1030C" w:rsidP="009B4118">
      <w:pPr>
        <w:spacing w:line="560" w:lineRule="exact"/>
        <w:ind w:firstLine="640"/>
      </w:pPr>
      <w:bookmarkStart w:id="3" w:name="_Toc20313"/>
      <w:r w:rsidRPr="00B1030C">
        <w:rPr>
          <w:rFonts w:hint="eastAsia"/>
        </w:rPr>
        <w:t xml:space="preserve">1. </w:t>
      </w:r>
      <w:r w:rsidRPr="00B1030C">
        <w:rPr>
          <w:rFonts w:hint="eastAsia"/>
        </w:rPr>
        <w:t>定义</w:t>
      </w:r>
    </w:p>
    <w:p w:rsidR="00B1030C" w:rsidRPr="00B1030C" w:rsidRDefault="00B1030C" w:rsidP="009B4118">
      <w:pPr>
        <w:spacing w:line="560" w:lineRule="exact"/>
        <w:ind w:firstLine="640"/>
      </w:pPr>
      <w:r w:rsidRPr="00B1030C">
        <w:rPr>
          <w:rFonts w:hint="eastAsia"/>
        </w:rPr>
        <w:t>1.1</w:t>
      </w:r>
      <w:r w:rsidRPr="00B1030C">
        <w:rPr>
          <w:rFonts w:hint="eastAsia"/>
        </w:rPr>
        <w:t>合同当事人</w:t>
      </w:r>
    </w:p>
    <w:p w:rsidR="00B1030C" w:rsidRPr="00B1030C" w:rsidRDefault="00B1030C" w:rsidP="009B4118">
      <w:pPr>
        <w:spacing w:line="560" w:lineRule="exact"/>
        <w:ind w:firstLine="640"/>
      </w:pPr>
      <w:r w:rsidRPr="00B1030C">
        <w:rPr>
          <w:rFonts w:hint="eastAsia"/>
        </w:rPr>
        <w:t>（</w:t>
      </w:r>
      <w:r w:rsidRPr="00B1030C">
        <w:rPr>
          <w:rFonts w:hint="eastAsia"/>
        </w:rPr>
        <w:t>1</w:t>
      </w:r>
      <w:r w:rsidRPr="00B1030C">
        <w:rPr>
          <w:rFonts w:hint="eastAsia"/>
        </w:rPr>
        <w:t>）采购人（以下称甲方）是指使用财政性资金，通过政府采购方式向供应商购买货物及其相关服务的国家机关、事业单位、团体组织。</w:t>
      </w:r>
    </w:p>
    <w:p w:rsidR="00B1030C" w:rsidRPr="00B1030C" w:rsidRDefault="00B1030C" w:rsidP="009B4118">
      <w:pPr>
        <w:spacing w:line="560" w:lineRule="exact"/>
        <w:ind w:firstLine="640"/>
      </w:pPr>
      <w:r w:rsidRPr="00B1030C">
        <w:rPr>
          <w:rFonts w:hint="eastAsia"/>
        </w:rPr>
        <w:t>（</w:t>
      </w:r>
      <w:r w:rsidRPr="00B1030C">
        <w:rPr>
          <w:rFonts w:hint="eastAsia"/>
        </w:rPr>
        <w:t>2</w:t>
      </w:r>
      <w:r w:rsidRPr="00B1030C">
        <w:rPr>
          <w:rFonts w:hint="eastAsia"/>
        </w:rPr>
        <w:t>）供应商（以下称乙方）是指参加政府采购活动并且中标（成交），向采购人提供合同约定的货物及其相关服务的法人、非法人组织或者自然人。</w:t>
      </w:r>
    </w:p>
    <w:p w:rsidR="00B1030C" w:rsidRPr="00B1030C" w:rsidRDefault="00B1030C" w:rsidP="009B4118">
      <w:pPr>
        <w:spacing w:line="560" w:lineRule="exact"/>
        <w:ind w:firstLine="640"/>
      </w:pPr>
      <w:r w:rsidRPr="00B1030C">
        <w:rPr>
          <w:rFonts w:hint="eastAsia"/>
        </w:rPr>
        <w:t>（</w:t>
      </w:r>
      <w:r w:rsidRPr="00B1030C">
        <w:rPr>
          <w:rFonts w:hint="eastAsia"/>
        </w:rPr>
        <w:t>3</w:t>
      </w:r>
      <w:r w:rsidRPr="00B1030C">
        <w:rPr>
          <w:rFonts w:hint="eastAsia"/>
        </w:rPr>
        <w:t>）其他合同主体是指除采购人和供应商以外，依法参与合同缔结或履行，享有权利、承担义务的合同当事人。</w:t>
      </w:r>
    </w:p>
    <w:p w:rsidR="00B1030C" w:rsidRPr="00B1030C" w:rsidRDefault="00B1030C" w:rsidP="009B4118">
      <w:pPr>
        <w:spacing w:line="560" w:lineRule="exact"/>
        <w:ind w:firstLine="640"/>
      </w:pPr>
      <w:r w:rsidRPr="00B1030C">
        <w:rPr>
          <w:rFonts w:hint="eastAsia"/>
        </w:rPr>
        <w:t>1.2</w:t>
      </w:r>
      <w:r w:rsidRPr="00B1030C">
        <w:rPr>
          <w:rFonts w:hint="eastAsia"/>
        </w:rPr>
        <w:t>本合同下列术语应解释为：</w:t>
      </w:r>
    </w:p>
    <w:p w:rsidR="00B1030C" w:rsidRPr="00B1030C" w:rsidRDefault="00B1030C" w:rsidP="009B4118">
      <w:pPr>
        <w:spacing w:line="560" w:lineRule="exact"/>
        <w:ind w:firstLine="640"/>
      </w:pPr>
      <w:r w:rsidRPr="00B1030C">
        <w:rPr>
          <w:rFonts w:hint="eastAsia"/>
        </w:rPr>
        <w:t>（</w:t>
      </w:r>
      <w:r w:rsidRPr="00B1030C">
        <w:rPr>
          <w:rFonts w:hint="eastAsia"/>
        </w:rPr>
        <w:t>1</w:t>
      </w:r>
      <w:r w:rsidRPr="00B1030C">
        <w:rPr>
          <w:rFonts w:hint="eastAsia"/>
        </w:rPr>
        <w:t>）“合同”系指合同当事人意思表示达成一致的任何协议，包括签署的政府采购合同协议书及其变更、补充协议，政府采购合同专用条款，政府采购合同通用条款，中标（成交）通知书，投标（响应）文件，采购文件，有关技术文件和图纸，以及国家法律、行政法规和规章制度规定或合同约定的作为合同组成部分的其他文件。</w:t>
      </w:r>
    </w:p>
    <w:p w:rsidR="00B1030C" w:rsidRPr="00B1030C" w:rsidRDefault="00B1030C" w:rsidP="009B4118">
      <w:pPr>
        <w:spacing w:line="560" w:lineRule="exact"/>
        <w:ind w:firstLine="640"/>
      </w:pPr>
      <w:r w:rsidRPr="00B1030C">
        <w:rPr>
          <w:rFonts w:hint="eastAsia"/>
        </w:rPr>
        <w:t>（</w:t>
      </w:r>
      <w:r w:rsidRPr="00B1030C">
        <w:rPr>
          <w:rFonts w:hint="eastAsia"/>
        </w:rPr>
        <w:t>2</w:t>
      </w:r>
      <w:r w:rsidRPr="00B1030C">
        <w:rPr>
          <w:rFonts w:hint="eastAsia"/>
        </w:rPr>
        <w:t>）“合同价款”系指根据本合同规定乙方在全面履行合同义务后甲方应支付给乙方的价款。</w:t>
      </w:r>
    </w:p>
    <w:p w:rsidR="00B1030C" w:rsidRPr="00B1030C" w:rsidRDefault="00B1030C" w:rsidP="009B4118">
      <w:pPr>
        <w:spacing w:line="560" w:lineRule="exact"/>
        <w:ind w:firstLine="640"/>
      </w:pPr>
      <w:r w:rsidRPr="00B1030C">
        <w:rPr>
          <w:rFonts w:hint="eastAsia"/>
        </w:rPr>
        <w:t>（</w:t>
      </w:r>
      <w:r w:rsidRPr="00B1030C">
        <w:rPr>
          <w:rFonts w:hint="eastAsia"/>
        </w:rPr>
        <w:t>3</w:t>
      </w:r>
      <w:r w:rsidRPr="00B1030C">
        <w:rPr>
          <w:rFonts w:hint="eastAsia"/>
        </w:rPr>
        <w:t>）“货物”系指乙方根据本合同规定须向甲方提供的各种</w:t>
      </w:r>
      <w:r w:rsidRPr="00B1030C">
        <w:rPr>
          <w:rFonts w:hint="eastAsia"/>
        </w:rPr>
        <w:lastRenderedPageBreak/>
        <w:t>形态和种类的物品，包括原材料、设备、产品（包括软件）及相关的其备品备件、工具、手册及其他技术资料和材料等。</w:t>
      </w:r>
    </w:p>
    <w:p w:rsidR="00B1030C" w:rsidRPr="00B1030C" w:rsidRDefault="00B1030C" w:rsidP="009B4118">
      <w:pPr>
        <w:spacing w:line="560" w:lineRule="exact"/>
        <w:ind w:firstLine="640"/>
      </w:pPr>
      <w:r w:rsidRPr="00B1030C">
        <w:rPr>
          <w:rFonts w:hint="eastAsia"/>
        </w:rPr>
        <w:t>（</w:t>
      </w:r>
      <w:r w:rsidRPr="00B1030C">
        <w:rPr>
          <w:rFonts w:hint="eastAsia"/>
        </w:rPr>
        <w:t>4</w:t>
      </w:r>
      <w:r w:rsidRPr="00B1030C">
        <w:rPr>
          <w:rFonts w:hint="eastAsia"/>
        </w:rPr>
        <w:t>）“相关服务”系指根据合同规定，乙方应提供的与货物有关的技术、管理和其他服务，包括但不限于：管理和质量保证、运输、保险、检验、现场准备、安装、集成、调试、培训、维修、废弃处置、技术支持等以及合同中规定乙方应承担的其他义务。</w:t>
      </w:r>
    </w:p>
    <w:p w:rsidR="00B1030C" w:rsidRPr="00B1030C" w:rsidRDefault="00B1030C" w:rsidP="009B4118">
      <w:pPr>
        <w:spacing w:line="560" w:lineRule="exact"/>
        <w:ind w:firstLine="640"/>
      </w:pPr>
      <w:r w:rsidRPr="00B1030C">
        <w:rPr>
          <w:rFonts w:hint="eastAsia"/>
        </w:rPr>
        <w:t>（</w:t>
      </w:r>
      <w:r w:rsidRPr="00B1030C">
        <w:rPr>
          <w:rFonts w:hint="eastAsia"/>
        </w:rPr>
        <w:t>5</w:t>
      </w:r>
      <w:r w:rsidRPr="00B1030C">
        <w:rPr>
          <w:rFonts w:hint="eastAsia"/>
        </w:rPr>
        <w:t>）“分包”系指中标（成交）供应商按采购文件、投标（响应）文件的规定，根据分包意向协议，将中标（成交）项目中的部分履约内容，分给具有相应资质条件的供应商履行合同的行为。</w:t>
      </w:r>
    </w:p>
    <w:p w:rsidR="00B1030C" w:rsidRPr="00B1030C" w:rsidRDefault="00B1030C" w:rsidP="009B4118">
      <w:pPr>
        <w:spacing w:line="560" w:lineRule="exact"/>
        <w:ind w:firstLine="640"/>
      </w:pPr>
      <w:r w:rsidRPr="00B1030C">
        <w:rPr>
          <w:rFonts w:hint="eastAsia"/>
        </w:rPr>
        <w:t>（</w:t>
      </w:r>
      <w:r w:rsidRPr="00B1030C">
        <w:rPr>
          <w:rFonts w:hint="eastAsia"/>
        </w:rPr>
        <w:t>6</w:t>
      </w:r>
      <w:r w:rsidRPr="00B1030C">
        <w:rPr>
          <w:rFonts w:hint="eastAsia"/>
        </w:rPr>
        <w:t>）“联合体”系指由两个以上的自然人、法人或者非法人组织组成，以一个供应商的身份共同参加政府采购的主体。联合体各方应在签订合同协议书前向甲方提交联合协议，且明确牵头人及各成员单位的工作分工、权利、义务、责任，联合体各方应共同与甲方签订合同，就合同约定的事项对甲方承担连带责任。联合体具体要求见【政府采购合同专用条款】。</w:t>
      </w:r>
    </w:p>
    <w:p w:rsidR="00B1030C" w:rsidRPr="00B1030C" w:rsidRDefault="00B1030C" w:rsidP="009B4118">
      <w:pPr>
        <w:spacing w:line="560" w:lineRule="exact"/>
        <w:ind w:firstLine="640"/>
      </w:pPr>
      <w:r w:rsidRPr="00B1030C">
        <w:rPr>
          <w:rFonts w:hint="eastAsia"/>
        </w:rPr>
        <w:t>（</w:t>
      </w:r>
      <w:r w:rsidRPr="00B1030C">
        <w:rPr>
          <w:rFonts w:hint="eastAsia"/>
        </w:rPr>
        <w:t>7</w:t>
      </w:r>
      <w:r w:rsidRPr="00B1030C">
        <w:rPr>
          <w:rFonts w:hint="eastAsia"/>
        </w:rPr>
        <w:t>）其他术语解释，见【政府采购合同专用条款】。</w:t>
      </w:r>
    </w:p>
    <w:p w:rsidR="00B1030C" w:rsidRPr="00B1030C" w:rsidRDefault="00B1030C" w:rsidP="009B4118">
      <w:pPr>
        <w:spacing w:line="560" w:lineRule="exact"/>
        <w:ind w:firstLine="640"/>
      </w:pPr>
      <w:r w:rsidRPr="00B1030C">
        <w:rPr>
          <w:rFonts w:hint="eastAsia"/>
        </w:rPr>
        <w:t xml:space="preserve">2. </w:t>
      </w:r>
      <w:r w:rsidRPr="00B1030C">
        <w:rPr>
          <w:rFonts w:hint="eastAsia"/>
        </w:rPr>
        <w:t>合同标的及金额</w:t>
      </w:r>
    </w:p>
    <w:p w:rsidR="00B1030C" w:rsidRPr="00B1030C" w:rsidRDefault="00B1030C" w:rsidP="009B4118">
      <w:pPr>
        <w:spacing w:line="560" w:lineRule="exact"/>
        <w:ind w:firstLine="640"/>
      </w:pPr>
      <w:r w:rsidRPr="00B1030C">
        <w:rPr>
          <w:rFonts w:hint="eastAsia"/>
        </w:rPr>
        <w:t xml:space="preserve">2.1 </w:t>
      </w:r>
      <w:r w:rsidRPr="00B1030C">
        <w:rPr>
          <w:rFonts w:hint="eastAsia"/>
        </w:rPr>
        <w:t>合同标的及金额应与中标（成交）结果一致。乙方为履行本合同而发生的所有费用均应包含在合同价款中，甲方不再另行支付其他任何费用。</w:t>
      </w:r>
    </w:p>
    <w:p w:rsidR="00B1030C" w:rsidRPr="00B1030C" w:rsidRDefault="00B1030C" w:rsidP="009B4118">
      <w:pPr>
        <w:spacing w:line="560" w:lineRule="exact"/>
        <w:ind w:firstLine="640"/>
      </w:pPr>
      <w:r w:rsidRPr="00B1030C">
        <w:rPr>
          <w:rFonts w:hint="eastAsia"/>
        </w:rPr>
        <w:t xml:space="preserve">3. </w:t>
      </w:r>
      <w:r w:rsidRPr="00B1030C">
        <w:rPr>
          <w:rFonts w:hint="eastAsia"/>
        </w:rPr>
        <w:t>履行合同的时间、地点和方式</w:t>
      </w:r>
    </w:p>
    <w:p w:rsidR="00B1030C" w:rsidRPr="00B1030C" w:rsidRDefault="00B1030C" w:rsidP="009B4118">
      <w:pPr>
        <w:spacing w:line="560" w:lineRule="exact"/>
        <w:ind w:firstLine="640"/>
      </w:pPr>
      <w:r w:rsidRPr="00B1030C">
        <w:rPr>
          <w:rFonts w:hint="eastAsia"/>
        </w:rPr>
        <w:t xml:space="preserve">3.1 </w:t>
      </w:r>
      <w:r w:rsidRPr="00B1030C">
        <w:rPr>
          <w:rFonts w:hint="eastAsia"/>
        </w:rPr>
        <w:t>乙方应当在约定的时间、地点，按照约定方式履行合同。</w:t>
      </w:r>
    </w:p>
    <w:p w:rsidR="00B1030C" w:rsidRPr="00B1030C" w:rsidRDefault="00B1030C" w:rsidP="009B4118">
      <w:pPr>
        <w:spacing w:line="560" w:lineRule="exact"/>
        <w:ind w:firstLine="640"/>
      </w:pPr>
      <w:r w:rsidRPr="00B1030C">
        <w:rPr>
          <w:rFonts w:hint="eastAsia"/>
        </w:rPr>
        <w:lastRenderedPageBreak/>
        <w:t xml:space="preserve">4. </w:t>
      </w:r>
      <w:r w:rsidRPr="00B1030C">
        <w:rPr>
          <w:rFonts w:hint="eastAsia"/>
        </w:rPr>
        <w:t>甲方的权利和义务</w:t>
      </w:r>
    </w:p>
    <w:p w:rsidR="00B1030C" w:rsidRPr="00B1030C" w:rsidRDefault="00B1030C" w:rsidP="009B4118">
      <w:pPr>
        <w:spacing w:line="560" w:lineRule="exact"/>
        <w:ind w:firstLine="640"/>
      </w:pPr>
      <w:r w:rsidRPr="00B1030C">
        <w:rPr>
          <w:rFonts w:hint="eastAsia"/>
        </w:rPr>
        <w:t xml:space="preserve">4.1 </w:t>
      </w:r>
      <w:r w:rsidRPr="00B1030C">
        <w:rPr>
          <w:rFonts w:hint="eastAsia"/>
        </w:rPr>
        <w:t>签署合同后，甲方应确定项目负责人（或项目联系人），负责与本合同有关的事务。甲方有权对乙方的履约行为进行检查，并及时确认乙方提交的事项。甲方应当配合乙方完成相关项目实施工作。</w:t>
      </w:r>
    </w:p>
    <w:p w:rsidR="00B1030C" w:rsidRPr="00B1030C" w:rsidRDefault="00B1030C" w:rsidP="009B4118">
      <w:pPr>
        <w:spacing w:line="560" w:lineRule="exact"/>
        <w:ind w:firstLine="640"/>
      </w:pPr>
      <w:r w:rsidRPr="00B1030C">
        <w:rPr>
          <w:rFonts w:hint="eastAsia"/>
        </w:rPr>
        <w:t xml:space="preserve">4.2 </w:t>
      </w:r>
      <w:r w:rsidRPr="00B1030C">
        <w:rPr>
          <w:rFonts w:hint="eastAsia"/>
        </w:rPr>
        <w:t>甲方有权要求乙方按时提交各阶段有关安排计划，并有权定期核对乙方提供货物数量、规格、质量等内容。甲方有权督促乙方工作并要求乙方更换不符合要求的货物。</w:t>
      </w:r>
    </w:p>
    <w:p w:rsidR="00B1030C" w:rsidRPr="00B1030C" w:rsidRDefault="00B1030C" w:rsidP="009B4118">
      <w:pPr>
        <w:spacing w:line="560" w:lineRule="exact"/>
        <w:ind w:firstLine="640"/>
      </w:pPr>
      <w:r w:rsidRPr="00B1030C">
        <w:rPr>
          <w:rFonts w:hint="eastAsia"/>
        </w:rPr>
        <w:t xml:space="preserve">4.3 </w:t>
      </w:r>
      <w:r w:rsidRPr="00B1030C">
        <w:rPr>
          <w:rFonts w:hint="eastAsia"/>
        </w:rPr>
        <w:t>甲方有权要求乙方对缺陷部分予以修复，并按合同约定享有货物保修及其他合同约定的权利。</w:t>
      </w:r>
    </w:p>
    <w:p w:rsidR="00B1030C" w:rsidRPr="00B1030C" w:rsidRDefault="00B1030C" w:rsidP="009B4118">
      <w:pPr>
        <w:spacing w:line="560" w:lineRule="exact"/>
        <w:ind w:firstLine="640"/>
      </w:pPr>
      <w:r w:rsidRPr="00B1030C">
        <w:rPr>
          <w:rFonts w:hint="eastAsia"/>
        </w:rPr>
        <w:t xml:space="preserve">4.4 </w:t>
      </w:r>
      <w:r w:rsidRPr="00B1030C">
        <w:rPr>
          <w:rFonts w:hint="eastAsia"/>
        </w:rPr>
        <w:t>甲方应当按照合同约定及时对交付的货物进行验收，未在【政府采购合同专用条款】约定的期限内对乙方履约提出任何异议或者向乙方作出任何说明的，视为验收通过。</w:t>
      </w:r>
    </w:p>
    <w:p w:rsidR="00B1030C" w:rsidRPr="00B1030C" w:rsidRDefault="00B1030C" w:rsidP="009B4118">
      <w:pPr>
        <w:spacing w:line="560" w:lineRule="exact"/>
        <w:ind w:firstLine="640"/>
      </w:pPr>
      <w:r w:rsidRPr="00B1030C">
        <w:rPr>
          <w:rFonts w:hint="eastAsia"/>
        </w:rPr>
        <w:t xml:space="preserve">4.5 </w:t>
      </w:r>
      <w:r w:rsidRPr="00B1030C">
        <w:rPr>
          <w:rFonts w:hint="eastAsia"/>
        </w:rPr>
        <w:t>甲方应当根据合同约定及时向乙方支付合同价款，不得以内部人员变更、履行内部付款流程等为由，拒绝或迟延支付。</w:t>
      </w:r>
    </w:p>
    <w:p w:rsidR="00B1030C" w:rsidRPr="00B1030C" w:rsidRDefault="00B1030C" w:rsidP="009B4118">
      <w:pPr>
        <w:spacing w:line="560" w:lineRule="exact"/>
        <w:ind w:firstLine="640"/>
      </w:pPr>
      <w:r w:rsidRPr="00B1030C">
        <w:rPr>
          <w:rFonts w:hint="eastAsia"/>
        </w:rPr>
        <w:t xml:space="preserve">4.6 </w:t>
      </w:r>
      <w:r w:rsidRPr="00B1030C">
        <w:rPr>
          <w:rFonts w:hint="eastAsia"/>
        </w:rPr>
        <w:t>国家法律法规规定及【政府采购合同专用条款】约定应由甲方承担的其他义务和责任。</w:t>
      </w:r>
    </w:p>
    <w:p w:rsidR="00B1030C" w:rsidRPr="00B1030C" w:rsidRDefault="00B1030C" w:rsidP="009B4118">
      <w:pPr>
        <w:spacing w:line="560" w:lineRule="exact"/>
        <w:ind w:firstLine="640"/>
      </w:pPr>
      <w:r w:rsidRPr="00B1030C">
        <w:rPr>
          <w:rFonts w:hint="eastAsia"/>
        </w:rPr>
        <w:t xml:space="preserve">5. </w:t>
      </w:r>
      <w:r w:rsidRPr="00B1030C">
        <w:rPr>
          <w:rFonts w:hint="eastAsia"/>
        </w:rPr>
        <w:t>乙方的权利和义务</w:t>
      </w:r>
    </w:p>
    <w:p w:rsidR="00B1030C" w:rsidRPr="00B1030C" w:rsidRDefault="00B1030C" w:rsidP="009B4118">
      <w:pPr>
        <w:spacing w:line="560" w:lineRule="exact"/>
        <w:ind w:firstLine="640"/>
      </w:pPr>
      <w:r w:rsidRPr="00B1030C">
        <w:rPr>
          <w:rFonts w:hint="eastAsia"/>
        </w:rPr>
        <w:t xml:space="preserve">5.1 </w:t>
      </w:r>
      <w:r w:rsidRPr="00B1030C">
        <w:rPr>
          <w:rFonts w:hint="eastAsia"/>
        </w:rPr>
        <w:t>签署合同后，乙方应确定项目负责人（或项目联系人），负责与本合同有关的事务。</w:t>
      </w:r>
    </w:p>
    <w:p w:rsidR="00B1030C" w:rsidRPr="00B1030C" w:rsidRDefault="00B1030C" w:rsidP="009B4118">
      <w:pPr>
        <w:spacing w:line="560" w:lineRule="exact"/>
        <w:ind w:firstLine="640"/>
      </w:pPr>
      <w:r w:rsidRPr="00B1030C">
        <w:rPr>
          <w:rFonts w:hint="eastAsia"/>
        </w:rPr>
        <w:t xml:space="preserve">5.2 </w:t>
      </w:r>
      <w:r w:rsidRPr="00B1030C">
        <w:rPr>
          <w:rFonts w:hint="eastAsia"/>
        </w:rPr>
        <w:t>乙方应按照合同要求履约，充分合理安排，确保提供的货物及相关服务符合合同有关要求。接受项目行业管理部门及政</w:t>
      </w:r>
      <w:r w:rsidRPr="00B1030C">
        <w:rPr>
          <w:rFonts w:hint="eastAsia"/>
        </w:rPr>
        <w:lastRenderedPageBreak/>
        <w:t>府有关部门的指导，配合甲方的履约检查及验收，并负责项目实施过程中的所有协调工作。</w:t>
      </w:r>
    </w:p>
    <w:p w:rsidR="00B1030C" w:rsidRPr="00B1030C" w:rsidRDefault="00B1030C" w:rsidP="009B4118">
      <w:pPr>
        <w:spacing w:line="560" w:lineRule="exact"/>
        <w:ind w:firstLine="640"/>
      </w:pPr>
      <w:r w:rsidRPr="00B1030C">
        <w:rPr>
          <w:rFonts w:hint="eastAsia"/>
        </w:rPr>
        <w:t>5.3</w:t>
      </w:r>
      <w:r w:rsidRPr="00B1030C">
        <w:rPr>
          <w:rFonts w:hint="eastAsia"/>
        </w:rPr>
        <w:t>乙方有权根据合同约定向甲方收取合同价款。</w:t>
      </w:r>
    </w:p>
    <w:p w:rsidR="00B1030C" w:rsidRPr="00B1030C" w:rsidRDefault="00B1030C" w:rsidP="009B4118">
      <w:pPr>
        <w:spacing w:line="560" w:lineRule="exact"/>
        <w:ind w:firstLine="640"/>
      </w:pPr>
      <w:r w:rsidRPr="00B1030C">
        <w:rPr>
          <w:rFonts w:hint="eastAsia"/>
        </w:rPr>
        <w:t>5.4</w:t>
      </w:r>
      <w:r w:rsidRPr="00B1030C">
        <w:rPr>
          <w:rFonts w:hint="eastAsia"/>
        </w:rPr>
        <w:t>国家法律法规规定及【政府采购合同专用条款】约定应由乙方承担的其他义务和责任。</w:t>
      </w:r>
    </w:p>
    <w:p w:rsidR="00B1030C" w:rsidRPr="00B1030C" w:rsidRDefault="00B1030C" w:rsidP="009B4118">
      <w:pPr>
        <w:spacing w:line="560" w:lineRule="exact"/>
        <w:ind w:firstLine="640"/>
      </w:pPr>
      <w:r w:rsidRPr="00B1030C">
        <w:rPr>
          <w:rFonts w:hint="eastAsia"/>
        </w:rPr>
        <w:t xml:space="preserve">6. </w:t>
      </w:r>
      <w:r w:rsidRPr="00B1030C">
        <w:rPr>
          <w:rFonts w:hint="eastAsia"/>
        </w:rPr>
        <w:t>合同履行</w:t>
      </w:r>
    </w:p>
    <w:p w:rsidR="00B1030C" w:rsidRPr="00B1030C" w:rsidRDefault="00B1030C" w:rsidP="009B4118">
      <w:pPr>
        <w:spacing w:line="560" w:lineRule="exact"/>
        <w:ind w:firstLine="640"/>
      </w:pPr>
      <w:r w:rsidRPr="00B1030C">
        <w:rPr>
          <w:rFonts w:hint="eastAsia"/>
        </w:rPr>
        <w:t xml:space="preserve">6.1 </w:t>
      </w:r>
      <w:r w:rsidRPr="00B1030C">
        <w:rPr>
          <w:rFonts w:hint="eastAsia"/>
        </w:rPr>
        <w:t>甲乙双方应当按照【政府采购合同专用条款】约定顺序履行合同义务；如果没有先后顺序的，应当同时履行。</w:t>
      </w:r>
    </w:p>
    <w:p w:rsidR="00B1030C" w:rsidRPr="00B1030C" w:rsidRDefault="00B1030C" w:rsidP="009B4118">
      <w:pPr>
        <w:spacing w:line="560" w:lineRule="exact"/>
        <w:ind w:firstLine="640"/>
      </w:pPr>
      <w:r w:rsidRPr="00B1030C">
        <w:rPr>
          <w:rFonts w:hint="eastAsia"/>
        </w:rPr>
        <w:t xml:space="preserve">6.2 </w:t>
      </w:r>
      <w:r w:rsidRPr="00B1030C">
        <w:rPr>
          <w:rFonts w:hint="eastAsia"/>
        </w:rPr>
        <w:t>甲乙双方按照合同约定顺序履行合同义务时，应当先履行一方未履行的，后履行一方有权拒绝其履行请求。先履行一方履行不符合约定的，后履行一方有权拒绝其相应的履行请求。</w:t>
      </w:r>
    </w:p>
    <w:p w:rsidR="00B1030C" w:rsidRPr="00B1030C" w:rsidRDefault="00B1030C" w:rsidP="009B4118">
      <w:pPr>
        <w:spacing w:line="560" w:lineRule="exact"/>
        <w:ind w:firstLine="640"/>
      </w:pPr>
      <w:r w:rsidRPr="00B1030C">
        <w:rPr>
          <w:rFonts w:hint="eastAsia"/>
        </w:rPr>
        <w:t xml:space="preserve">7. </w:t>
      </w:r>
      <w:r w:rsidRPr="00B1030C">
        <w:rPr>
          <w:rFonts w:hint="eastAsia"/>
        </w:rPr>
        <w:t>货物包装、运输、保险和交付要求</w:t>
      </w:r>
    </w:p>
    <w:p w:rsidR="00B1030C" w:rsidRPr="00B1030C" w:rsidRDefault="00B1030C" w:rsidP="009B4118">
      <w:pPr>
        <w:spacing w:line="560" w:lineRule="exact"/>
        <w:ind w:firstLine="640"/>
      </w:pPr>
      <w:r w:rsidRPr="00B1030C">
        <w:rPr>
          <w:rFonts w:hint="eastAsia"/>
        </w:rPr>
        <w:t xml:space="preserve">7.1 </w:t>
      </w:r>
      <w:r w:rsidRPr="00B1030C">
        <w:rPr>
          <w:rFonts w:hint="eastAsia"/>
        </w:rPr>
        <w:t>本合同涉及商品包装、快递包装的，除【政府采购合同专用条款】另有约定外，包装应适应远距离运输、防潮、防震、防锈和防野蛮装卸等要求，确保货物安全无损地运抵【政府采购合同专用条款】约定的指定现场。</w:t>
      </w:r>
    </w:p>
    <w:p w:rsidR="00B1030C" w:rsidRPr="00B1030C" w:rsidRDefault="00B1030C" w:rsidP="009B4118">
      <w:pPr>
        <w:spacing w:line="560" w:lineRule="exact"/>
        <w:ind w:firstLine="640"/>
      </w:pPr>
      <w:r w:rsidRPr="00B1030C">
        <w:rPr>
          <w:rFonts w:hint="eastAsia"/>
        </w:rPr>
        <w:t xml:space="preserve">7.2 </w:t>
      </w:r>
      <w:r w:rsidRPr="00B1030C">
        <w:rPr>
          <w:rFonts w:hint="eastAsia"/>
        </w:rPr>
        <w:t>除【政府采购合同专用条款】另有约定外，乙方负责办理将货物运抵本合同规定的交货地点，并装卸、交付至甲方的一切运输事项，相关费用应包含在合同价款中。</w:t>
      </w:r>
    </w:p>
    <w:p w:rsidR="00B1030C" w:rsidRPr="00B1030C" w:rsidRDefault="00B1030C" w:rsidP="009B4118">
      <w:pPr>
        <w:spacing w:line="560" w:lineRule="exact"/>
        <w:ind w:firstLine="640"/>
      </w:pPr>
      <w:r w:rsidRPr="00B1030C">
        <w:rPr>
          <w:rFonts w:hint="eastAsia"/>
        </w:rPr>
        <w:t xml:space="preserve">7.3 </w:t>
      </w:r>
      <w:r w:rsidRPr="00B1030C">
        <w:rPr>
          <w:rFonts w:hint="eastAsia"/>
        </w:rPr>
        <w:t>货物保险要求按【政府采购合同专用条款】规定执行。</w:t>
      </w:r>
    </w:p>
    <w:p w:rsidR="00B1030C" w:rsidRPr="00B1030C" w:rsidRDefault="00B1030C" w:rsidP="009B4118">
      <w:pPr>
        <w:spacing w:line="560" w:lineRule="exact"/>
        <w:ind w:firstLine="640"/>
      </w:pPr>
      <w:r w:rsidRPr="00B1030C">
        <w:rPr>
          <w:rFonts w:hint="eastAsia"/>
        </w:rPr>
        <w:t xml:space="preserve">7.4 </w:t>
      </w:r>
      <w:r w:rsidRPr="00B1030C">
        <w:rPr>
          <w:rFonts w:hint="eastAsia"/>
        </w:rPr>
        <w:t>除采购活动对商品包装、快递包装达成具体约定外，乙方提供产品及相关快递服务涉及到具体包装要求的，应不低于</w:t>
      </w:r>
      <w:r w:rsidRPr="00B1030C">
        <w:rPr>
          <w:rFonts w:hint="eastAsia"/>
        </w:rPr>
        <w:lastRenderedPageBreak/>
        <w:t>《商品包装政府采购需求标准（试行）》《快递包装政府采购需求标准（试行）》标准，并作为履约验收的内容，必要时甲方可以要求乙方在履约验收环节出具检测报告。</w:t>
      </w:r>
    </w:p>
    <w:p w:rsidR="00B1030C" w:rsidRPr="00B1030C" w:rsidRDefault="00B1030C" w:rsidP="009B4118">
      <w:pPr>
        <w:spacing w:line="560" w:lineRule="exact"/>
        <w:ind w:firstLine="640"/>
      </w:pPr>
      <w:r w:rsidRPr="00B1030C">
        <w:rPr>
          <w:rFonts w:hint="eastAsia"/>
        </w:rPr>
        <w:t xml:space="preserve">7.5 </w:t>
      </w:r>
      <w:r w:rsidRPr="00B1030C">
        <w:rPr>
          <w:rFonts w:hint="eastAsia"/>
        </w:rPr>
        <w:t>乙方在运输到达之前应提前通知甲方，并提示货物运输装卸的注意事项，甲方配合乙方做好货物的接收工作。</w:t>
      </w:r>
    </w:p>
    <w:p w:rsidR="00B1030C" w:rsidRPr="00B1030C" w:rsidRDefault="00B1030C" w:rsidP="009B4118">
      <w:pPr>
        <w:spacing w:line="560" w:lineRule="exact"/>
        <w:ind w:firstLine="640"/>
      </w:pPr>
      <w:r w:rsidRPr="00B1030C">
        <w:rPr>
          <w:rFonts w:hint="eastAsia"/>
        </w:rPr>
        <w:t xml:space="preserve">7.6 </w:t>
      </w:r>
      <w:r w:rsidRPr="00B1030C">
        <w:rPr>
          <w:rFonts w:hint="eastAsia"/>
        </w:rPr>
        <w:t>如因包装、运输问题导致货物损毁、丢失或者品质下降，甲方有权要求降价、换货、拒收部分或整批货物，由此产生的费用和损失，均由乙方承担。</w:t>
      </w:r>
    </w:p>
    <w:p w:rsidR="00B1030C" w:rsidRPr="00B1030C" w:rsidRDefault="00B1030C" w:rsidP="009B4118">
      <w:pPr>
        <w:spacing w:line="560" w:lineRule="exact"/>
        <w:ind w:firstLine="640"/>
      </w:pPr>
      <w:r w:rsidRPr="00B1030C">
        <w:rPr>
          <w:rFonts w:hint="eastAsia"/>
        </w:rPr>
        <w:t xml:space="preserve">8. </w:t>
      </w:r>
      <w:r w:rsidRPr="00B1030C">
        <w:rPr>
          <w:rFonts w:hint="eastAsia"/>
        </w:rPr>
        <w:t>质量标准和保证</w:t>
      </w:r>
    </w:p>
    <w:p w:rsidR="00B1030C" w:rsidRPr="00B1030C" w:rsidRDefault="00B1030C" w:rsidP="009B4118">
      <w:pPr>
        <w:spacing w:line="560" w:lineRule="exact"/>
        <w:ind w:firstLine="640"/>
      </w:pPr>
      <w:r w:rsidRPr="00B1030C">
        <w:rPr>
          <w:rFonts w:hint="eastAsia"/>
        </w:rPr>
        <w:t xml:space="preserve">8.1 </w:t>
      </w:r>
      <w:r w:rsidRPr="00B1030C">
        <w:rPr>
          <w:rFonts w:hint="eastAsia"/>
        </w:rPr>
        <w:t>质量标准</w:t>
      </w:r>
    </w:p>
    <w:p w:rsidR="00B1030C" w:rsidRPr="00B1030C" w:rsidRDefault="00B1030C" w:rsidP="009B4118">
      <w:pPr>
        <w:spacing w:line="560" w:lineRule="exact"/>
        <w:ind w:firstLine="640"/>
      </w:pPr>
      <w:r w:rsidRPr="00B1030C">
        <w:rPr>
          <w:rFonts w:hint="eastAsia"/>
        </w:rPr>
        <w:t>（</w:t>
      </w:r>
      <w:r w:rsidRPr="00B1030C">
        <w:rPr>
          <w:rFonts w:hint="eastAsia"/>
        </w:rPr>
        <w:t>1</w:t>
      </w:r>
      <w:r w:rsidRPr="00B1030C">
        <w:rPr>
          <w:rFonts w:hint="eastAsia"/>
        </w:rPr>
        <w:t>）本合同下提供的货物应符合合同约定的品牌、规格型号、技术性能、配置、质量、数量等要求。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rsidR="00B1030C" w:rsidRPr="00B1030C" w:rsidRDefault="00B1030C" w:rsidP="009B4118">
      <w:pPr>
        <w:spacing w:line="560" w:lineRule="exact"/>
        <w:ind w:firstLine="640"/>
      </w:pPr>
      <w:r w:rsidRPr="00B1030C">
        <w:rPr>
          <w:rFonts w:hint="eastAsia"/>
        </w:rPr>
        <w:t>（</w:t>
      </w:r>
      <w:r w:rsidRPr="00B1030C">
        <w:rPr>
          <w:rFonts w:hint="eastAsia"/>
        </w:rPr>
        <w:t>2</w:t>
      </w:r>
      <w:r w:rsidRPr="00B1030C">
        <w:rPr>
          <w:rFonts w:hint="eastAsia"/>
        </w:rPr>
        <w:t>）采用中华人民共和国法定计量单位。</w:t>
      </w:r>
    </w:p>
    <w:p w:rsidR="00B1030C" w:rsidRPr="00B1030C" w:rsidRDefault="00B1030C" w:rsidP="009B4118">
      <w:pPr>
        <w:spacing w:line="560" w:lineRule="exact"/>
        <w:ind w:firstLine="640"/>
      </w:pPr>
      <w:r w:rsidRPr="00B1030C">
        <w:rPr>
          <w:rFonts w:hint="eastAsia"/>
        </w:rPr>
        <w:t>（</w:t>
      </w:r>
      <w:r w:rsidRPr="00B1030C">
        <w:rPr>
          <w:rFonts w:hint="eastAsia"/>
        </w:rPr>
        <w:t>3</w:t>
      </w:r>
      <w:r w:rsidRPr="00B1030C">
        <w:rPr>
          <w:rFonts w:hint="eastAsia"/>
        </w:rPr>
        <w:t>）乙方所提供的货物应符合国家有关安全、环保、卫生的规定。</w:t>
      </w:r>
    </w:p>
    <w:p w:rsidR="00B1030C" w:rsidRPr="00B1030C" w:rsidRDefault="00B1030C" w:rsidP="009B4118">
      <w:pPr>
        <w:spacing w:line="560" w:lineRule="exact"/>
        <w:ind w:firstLine="640"/>
      </w:pPr>
      <w:r w:rsidRPr="00B1030C">
        <w:rPr>
          <w:rFonts w:hint="eastAsia"/>
        </w:rPr>
        <w:t>（</w:t>
      </w:r>
      <w:r w:rsidRPr="00B1030C">
        <w:rPr>
          <w:rFonts w:hint="eastAsia"/>
        </w:rPr>
        <w:t>4</w:t>
      </w:r>
      <w:r w:rsidRPr="00B1030C">
        <w:rPr>
          <w:rFonts w:hint="eastAsia"/>
        </w:rPr>
        <w:t>）乙方应向甲方提交所提供货物的技术文件，包括相应的中文技术文件，如：产品目录、图纸、操作手册、使用说明、维护手册或服务指南等。上述文件应包装好随货物一同发运。</w:t>
      </w:r>
    </w:p>
    <w:p w:rsidR="00B1030C" w:rsidRPr="00B1030C" w:rsidRDefault="00B1030C" w:rsidP="009B4118">
      <w:pPr>
        <w:spacing w:line="550" w:lineRule="exact"/>
        <w:ind w:firstLine="640"/>
      </w:pPr>
      <w:r w:rsidRPr="00B1030C">
        <w:rPr>
          <w:rFonts w:hint="eastAsia"/>
        </w:rPr>
        <w:lastRenderedPageBreak/>
        <w:t xml:space="preserve">8.2 </w:t>
      </w:r>
      <w:r w:rsidRPr="00B1030C">
        <w:rPr>
          <w:rFonts w:hint="eastAsia"/>
        </w:rPr>
        <w:t>保证</w:t>
      </w:r>
    </w:p>
    <w:p w:rsidR="00B1030C" w:rsidRPr="00B1030C" w:rsidRDefault="00B1030C" w:rsidP="009B4118">
      <w:pPr>
        <w:spacing w:line="550" w:lineRule="exact"/>
        <w:ind w:firstLine="640"/>
      </w:pPr>
      <w:r w:rsidRPr="00B1030C">
        <w:rPr>
          <w:rFonts w:hint="eastAsia"/>
        </w:rPr>
        <w:t>（</w:t>
      </w:r>
      <w:r w:rsidRPr="00B1030C">
        <w:rPr>
          <w:rFonts w:hint="eastAsia"/>
        </w:rPr>
        <w:t>1</w:t>
      </w:r>
      <w:r w:rsidRPr="00B1030C">
        <w:rPr>
          <w:rFonts w:hint="eastAsia"/>
        </w:rPr>
        <w:t>）乙方应保证提供的货物完全符合合同规定的质量、规格和性能要求。乙方应保证货物在正确安装、正常使用和保养条件下，在其使用寿命期内具备合同约定的性能。存在质量保证期的，货物最终交付验收合格后在【政府采购合同专用条款】规定或乙方书面承诺（两者以较长的为准）的质量保证期内，本保证保持有效。</w:t>
      </w:r>
    </w:p>
    <w:p w:rsidR="00B1030C" w:rsidRPr="00B1030C" w:rsidRDefault="00B1030C" w:rsidP="009B4118">
      <w:pPr>
        <w:spacing w:line="550" w:lineRule="exact"/>
        <w:ind w:firstLine="640"/>
      </w:pPr>
      <w:r w:rsidRPr="00B1030C">
        <w:rPr>
          <w:rFonts w:hint="eastAsia"/>
        </w:rPr>
        <w:t>（</w:t>
      </w:r>
      <w:r w:rsidRPr="00B1030C">
        <w:rPr>
          <w:rFonts w:hint="eastAsia"/>
        </w:rPr>
        <w:t>2</w:t>
      </w:r>
      <w:r w:rsidRPr="00B1030C">
        <w:rPr>
          <w:rFonts w:hint="eastAsia"/>
        </w:rPr>
        <w:t>）在质量保证期内所发现的缺陷，甲方应尽快以书面形式通知乙方。</w:t>
      </w:r>
    </w:p>
    <w:p w:rsidR="00B1030C" w:rsidRPr="009B4118" w:rsidRDefault="00B1030C" w:rsidP="009B4118">
      <w:pPr>
        <w:spacing w:line="550" w:lineRule="exact"/>
        <w:ind w:firstLine="624"/>
        <w:rPr>
          <w:spacing w:val="-4"/>
        </w:rPr>
      </w:pPr>
      <w:r w:rsidRPr="009B4118">
        <w:rPr>
          <w:rFonts w:hint="eastAsia"/>
          <w:spacing w:val="-4"/>
        </w:rPr>
        <w:t>（</w:t>
      </w:r>
      <w:r w:rsidRPr="009B4118">
        <w:rPr>
          <w:rFonts w:hint="eastAsia"/>
          <w:spacing w:val="-4"/>
        </w:rPr>
        <w:t>3</w:t>
      </w:r>
      <w:r w:rsidRPr="009B4118">
        <w:rPr>
          <w:rFonts w:hint="eastAsia"/>
          <w:spacing w:val="-4"/>
        </w:rPr>
        <w:t>）乙方收到通知后，应在【政府采购合同专用条款】规定的响应时间内以合理的速度免费维修或更换有缺陷的货物或部件。</w:t>
      </w:r>
    </w:p>
    <w:p w:rsidR="00B1030C" w:rsidRPr="00B1030C" w:rsidRDefault="00B1030C" w:rsidP="009B4118">
      <w:pPr>
        <w:spacing w:line="550" w:lineRule="exact"/>
        <w:ind w:firstLine="640"/>
      </w:pPr>
      <w:r w:rsidRPr="00B1030C">
        <w:rPr>
          <w:rFonts w:hint="eastAsia"/>
        </w:rPr>
        <w:t>（</w:t>
      </w:r>
      <w:r w:rsidRPr="00B1030C">
        <w:rPr>
          <w:rFonts w:hint="eastAsia"/>
        </w:rPr>
        <w:t>4</w:t>
      </w:r>
      <w:r w:rsidRPr="00B1030C">
        <w:rPr>
          <w:rFonts w:hint="eastAsia"/>
        </w:rPr>
        <w:t>）在质量保证期内，如果货物的质量或规格与合同不符，或证实货物是有缺陷的，包括潜在的缺陷或使用不符合要求的材料等，甲方可以根据本合同第</w:t>
      </w:r>
      <w:r w:rsidRPr="00B1030C">
        <w:rPr>
          <w:rFonts w:hint="eastAsia"/>
        </w:rPr>
        <w:t>15.1</w:t>
      </w:r>
      <w:r w:rsidRPr="00B1030C">
        <w:rPr>
          <w:rFonts w:hint="eastAsia"/>
        </w:rPr>
        <w:t>条规定以书面形式追究乙方的违约责任。</w:t>
      </w:r>
    </w:p>
    <w:p w:rsidR="00B1030C" w:rsidRPr="00B1030C" w:rsidRDefault="00B1030C" w:rsidP="009B4118">
      <w:pPr>
        <w:spacing w:line="550" w:lineRule="exact"/>
        <w:ind w:firstLine="640"/>
      </w:pPr>
      <w:r w:rsidRPr="00B1030C">
        <w:rPr>
          <w:rFonts w:hint="eastAsia"/>
        </w:rPr>
        <w:t>（</w:t>
      </w:r>
      <w:r w:rsidRPr="00B1030C">
        <w:rPr>
          <w:rFonts w:hint="eastAsia"/>
        </w:rPr>
        <w:t>5</w:t>
      </w:r>
      <w:r w:rsidRPr="00B1030C">
        <w:rPr>
          <w:rFonts w:hint="eastAsia"/>
        </w:rPr>
        <w:t>）乙方在约定的时间内未能弥补缺陷，甲方可采取必要的补救措施，但其风险和费用将由乙方承担，甲方根据合同约定对乙方行使的其他权利不受影响。</w:t>
      </w:r>
    </w:p>
    <w:p w:rsidR="00B1030C" w:rsidRPr="00B1030C" w:rsidRDefault="00B1030C" w:rsidP="009B4118">
      <w:pPr>
        <w:spacing w:line="550" w:lineRule="exact"/>
        <w:ind w:firstLine="640"/>
      </w:pPr>
      <w:r w:rsidRPr="00B1030C">
        <w:rPr>
          <w:rFonts w:hint="eastAsia"/>
        </w:rPr>
        <w:t xml:space="preserve">9. </w:t>
      </w:r>
      <w:r w:rsidRPr="00B1030C">
        <w:rPr>
          <w:rFonts w:hint="eastAsia"/>
        </w:rPr>
        <w:t>权利瑕疵担保</w:t>
      </w:r>
    </w:p>
    <w:p w:rsidR="00B1030C" w:rsidRPr="00B1030C" w:rsidRDefault="00B1030C" w:rsidP="009B4118">
      <w:pPr>
        <w:spacing w:line="550" w:lineRule="exact"/>
        <w:ind w:firstLine="640"/>
      </w:pPr>
      <w:r w:rsidRPr="00B1030C">
        <w:rPr>
          <w:rFonts w:hint="eastAsia"/>
        </w:rPr>
        <w:t xml:space="preserve">9.1 </w:t>
      </w:r>
      <w:r w:rsidRPr="00B1030C">
        <w:rPr>
          <w:rFonts w:hint="eastAsia"/>
        </w:rPr>
        <w:t>乙方保证对其出售的货物享有合法的权利。</w:t>
      </w:r>
    </w:p>
    <w:p w:rsidR="00B1030C" w:rsidRPr="00B1030C" w:rsidRDefault="00B1030C" w:rsidP="009B4118">
      <w:pPr>
        <w:spacing w:line="550" w:lineRule="exact"/>
        <w:ind w:firstLine="640"/>
      </w:pPr>
      <w:r w:rsidRPr="00B1030C">
        <w:rPr>
          <w:rFonts w:hint="eastAsia"/>
        </w:rPr>
        <w:t xml:space="preserve">9.2 </w:t>
      </w:r>
      <w:r w:rsidRPr="00B1030C">
        <w:rPr>
          <w:rFonts w:hint="eastAsia"/>
        </w:rPr>
        <w:t>乙方保证在交付的货物上不存在抵押权等担保物权。</w:t>
      </w:r>
    </w:p>
    <w:p w:rsidR="00B1030C" w:rsidRPr="00B1030C" w:rsidRDefault="00B1030C" w:rsidP="009B4118">
      <w:pPr>
        <w:spacing w:line="550" w:lineRule="exact"/>
        <w:ind w:firstLine="640"/>
      </w:pPr>
      <w:r w:rsidRPr="00B1030C">
        <w:rPr>
          <w:rFonts w:hint="eastAsia"/>
        </w:rPr>
        <w:t xml:space="preserve">9.3 </w:t>
      </w:r>
      <w:r w:rsidRPr="00B1030C">
        <w:rPr>
          <w:rFonts w:hint="eastAsia"/>
        </w:rPr>
        <w:t>如甲方使用上述货物构成对第三人侵权的，则由乙方承担全部责任。</w:t>
      </w:r>
    </w:p>
    <w:p w:rsidR="00B1030C" w:rsidRPr="00B1030C" w:rsidRDefault="00B1030C" w:rsidP="009B4118">
      <w:pPr>
        <w:spacing w:line="560" w:lineRule="exact"/>
        <w:ind w:firstLine="640"/>
      </w:pPr>
      <w:r w:rsidRPr="00B1030C">
        <w:rPr>
          <w:rFonts w:hint="eastAsia"/>
        </w:rPr>
        <w:lastRenderedPageBreak/>
        <w:t xml:space="preserve">10. </w:t>
      </w:r>
      <w:r w:rsidRPr="00B1030C">
        <w:rPr>
          <w:rFonts w:hint="eastAsia"/>
        </w:rPr>
        <w:t>知识产权保护</w:t>
      </w:r>
    </w:p>
    <w:p w:rsidR="00B1030C" w:rsidRPr="00B1030C" w:rsidRDefault="00B1030C" w:rsidP="009B4118">
      <w:pPr>
        <w:spacing w:line="560" w:lineRule="exact"/>
        <w:ind w:firstLine="640"/>
      </w:pPr>
      <w:r w:rsidRPr="00B1030C">
        <w:rPr>
          <w:rFonts w:hint="eastAsia"/>
        </w:rPr>
        <w:t xml:space="preserve">10.1 </w:t>
      </w:r>
      <w:r w:rsidRPr="00B1030C">
        <w:rPr>
          <w:rFonts w:hint="eastAsia"/>
        </w:rPr>
        <w:t>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w:t>
      </w:r>
    </w:p>
    <w:p w:rsidR="00B1030C" w:rsidRPr="00B1030C" w:rsidRDefault="00B1030C" w:rsidP="009B4118">
      <w:pPr>
        <w:spacing w:line="560" w:lineRule="exact"/>
        <w:ind w:firstLine="640"/>
      </w:pPr>
      <w:r w:rsidRPr="00B1030C">
        <w:rPr>
          <w:rFonts w:hint="eastAsia"/>
        </w:rPr>
        <w:t xml:space="preserve">11. </w:t>
      </w:r>
      <w:r w:rsidRPr="00B1030C">
        <w:rPr>
          <w:rFonts w:hint="eastAsia"/>
        </w:rPr>
        <w:t>保密义务</w:t>
      </w:r>
    </w:p>
    <w:p w:rsidR="00B1030C" w:rsidRPr="00B1030C" w:rsidRDefault="00B1030C" w:rsidP="009B4118">
      <w:pPr>
        <w:spacing w:line="560" w:lineRule="exact"/>
        <w:ind w:firstLine="640"/>
      </w:pPr>
      <w:r w:rsidRPr="00B1030C">
        <w:rPr>
          <w:rFonts w:hint="eastAsia"/>
        </w:rPr>
        <w:t xml:space="preserve">11.1 </w:t>
      </w:r>
      <w:r w:rsidRPr="00B1030C">
        <w:rPr>
          <w:rFonts w:hint="eastAsia"/>
        </w:rPr>
        <w:t>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由双方在【政府采购合同专用条款】中约定。</w:t>
      </w:r>
    </w:p>
    <w:p w:rsidR="00B1030C" w:rsidRPr="00B1030C" w:rsidRDefault="00B1030C" w:rsidP="009B4118">
      <w:pPr>
        <w:spacing w:line="560" w:lineRule="exact"/>
        <w:ind w:firstLine="640"/>
      </w:pPr>
      <w:r w:rsidRPr="00B1030C">
        <w:rPr>
          <w:rFonts w:hint="eastAsia"/>
        </w:rPr>
        <w:t xml:space="preserve">12. </w:t>
      </w:r>
      <w:r w:rsidRPr="00B1030C">
        <w:rPr>
          <w:rFonts w:hint="eastAsia"/>
        </w:rPr>
        <w:t>合同价款支付</w:t>
      </w:r>
    </w:p>
    <w:p w:rsidR="00B1030C" w:rsidRPr="00B1030C" w:rsidRDefault="00B1030C" w:rsidP="009B4118">
      <w:pPr>
        <w:spacing w:line="560" w:lineRule="exact"/>
        <w:ind w:firstLine="640"/>
      </w:pPr>
      <w:r w:rsidRPr="00B1030C">
        <w:rPr>
          <w:rFonts w:hint="eastAsia"/>
        </w:rPr>
        <w:t xml:space="preserve">12.1 </w:t>
      </w:r>
      <w:r w:rsidRPr="00B1030C">
        <w:rPr>
          <w:rFonts w:hint="eastAsia"/>
        </w:rPr>
        <w:t>合同价款支付按照国库集中支付制度及财政管理相关规定执行。</w:t>
      </w:r>
    </w:p>
    <w:p w:rsidR="00B1030C" w:rsidRPr="00B1030C" w:rsidRDefault="00B1030C" w:rsidP="009B4118">
      <w:pPr>
        <w:spacing w:line="560" w:lineRule="exact"/>
        <w:ind w:firstLine="640"/>
      </w:pPr>
      <w:r w:rsidRPr="00B1030C">
        <w:rPr>
          <w:rFonts w:hint="eastAsia"/>
        </w:rPr>
        <w:t xml:space="preserve">12.2 </w:t>
      </w:r>
      <w:r w:rsidRPr="00B1030C">
        <w:rPr>
          <w:rFonts w:hint="eastAsia"/>
        </w:rPr>
        <w:t>对于满足合同约定支付条件的，甲方原则上应当自收到发票后</w:t>
      </w:r>
      <w:r w:rsidRPr="00B1030C">
        <w:rPr>
          <w:rFonts w:hint="eastAsia"/>
        </w:rPr>
        <w:t>10</w:t>
      </w:r>
      <w:r w:rsidRPr="00B1030C">
        <w:rPr>
          <w:rFonts w:hint="eastAsia"/>
        </w:rPr>
        <w:t>个工作日内将资金支付到合同约定的乙方账户，不得以机构变动、人员更替、政策调整等为由迟延付款，不得将采购文件和合同中未规定的义务作为向乙方付款的条件。具体合同价款支付时间在【政府采购合同专用条款】中约定。</w:t>
      </w:r>
    </w:p>
    <w:p w:rsidR="00B1030C" w:rsidRPr="00B1030C" w:rsidRDefault="00B1030C" w:rsidP="009B4118">
      <w:pPr>
        <w:spacing w:line="560" w:lineRule="exact"/>
        <w:ind w:firstLine="640"/>
      </w:pPr>
      <w:r w:rsidRPr="00B1030C">
        <w:rPr>
          <w:rFonts w:hint="eastAsia"/>
        </w:rPr>
        <w:t xml:space="preserve">13. </w:t>
      </w:r>
      <w:r w:rsidRPr="00B1030C">
        <w:rPr>
          <w:rFonts w:hint="eastAsia"/>
        </w:rPr>
        <w:t>履约保证金</w:t>
      </w:r>
    </w:p>
    <w:p w:rsidR="00B1030C" w:rsidRPr="00B1030C" w:rsidRDefault="00B1030C" w:rsidP="009B4118">
      <w:pPr>
        <w:spacing w:line="550" w:lineRule="exact"/>
        <w:ind w:firstLine="640"/>
      </w:pPr>
      <w:r w:rsidRPr="00B1030C">
        <w:rPr>
          <w:rFonts w:hint="eastAsia"/>
        </w:rPr>
        <w:lastRenderedPageBreak/>
        <w:t xml:space="preserve">13.1 </w:t>
      </w:r>
      <w:r w:rsidRPr="00B1030C">
        <w:rPr>
          <w:rFonts w:hint="eastAsia"/>
        </w:rPr>
        <w:t>乙方应当以支票、汇票、本票或者金融机构、担保机构出具的保函等非现金形式提交。按照苏财购</w:t>
      </w:r>
      <w:r w:rsidR="003F591E">
        <w:rPr>
          <w:rFonts w:hint="eastAsia"/>
        </w:rPr>
        <w:t>〔</w:t>
      </w:r>
      <w:r w:rsidRPr="00B1030C">
        <w:rPr>
          <w:rFonts w:hint="eastAsia"/>
        </w:rPr>
        <w:t>2023</w:t>
      </w:r>
      <w:r w:rsidR="003F591E">
        <w:rPr>
          <w:rFonts w:hint="eastAsia"/>
        </w:rPr>
        <w:t>〕</w:t>
      </w:r>
      <w:r w:rsidRPr="00B1030C">
        <w:rPr>
          <w:rFonts w:hint="eastAsia"/>
        </w:rPr>
        <w:t>150</w:t>
      </w:r>
      <w:r w:rsidRPr="00B1030C">
        <w:rPr>
          <w:rFonts w:hint="eastAsia"/>
        </w:rPr>
        <w:t>号文，鼓励优先采用电子保函形式。</w:t>
      </w:r>
    </w:p>
    <w:p w:rsidR="00B1030C" w:rsidRPr="00B1030C" w:rsidRDefault="00B1030C" w:rsidP="009B4118">
      <w:pPr>
        <w:spacing w:line="550" w:lineRule="exact"/>
        <w:ind w:firstLine="640"/>
      </w:pPr>
      <w:r w:rsidRPr="00B1030C">
        <w:rPr>
          <w:rFonts w:hint="eastAsia"/>
        </w:rPr>
        <w:t xml:space="preserve">13.2 </w:t>
      </w:r>
      <w:r w:rsidRPr="00B1030C">
        <w:rPr>
          <w:rFonts w:hint="eastAsia"/>
        </w:rPr>
        <w:t>如果乙方出现【政府采购合同专用条款】约定情形的，履约保证金不予退还；如果乙方未能按合同约定全面履行义务，甲方有权从履约保证金中取得补偿或赔偿，且不影响甲方要求乙方承担合同约定的超过履约保证金的违约责任的权利。</w:t>
      </w:r>
    </w:p>
    <w:p w:rsidR="00B1030C" w:rsidRPr="009B4118" w:rsidRDefault="00B1030C" w:rsidP="009B4118">
      <w:pPr>
        <w:spacing w:line="550" w:lineRule="exact"/>
        <w:ind w:firstLine="620"/>
        <w:rPr>
          <w:spacing w:val="-5"/>
        </w:rPr>
      </w:pPr>
      <w:r w:rsidRPr="009B4118">
        <w:rPr>
          <w:rFonts w:hint="eastAsia"/>
          <w:spacing w:val="-5"/>
        </w:rPr>
        <w:t xml:space="preserve">13.3 </w:t>
      </w:r>
      <w:r w:rsidRPr="009B4118">
        <w:rPr>
          <w:rFonts w:hint="eastAsia"/>
          <w:spacing w:val="-5"/>
        </w:rPr>
        <w:t>甲方在项目通过验收后按照【政府采购合同专用条款】规定的时间内将履约保证金退还乙方；逾期退还的，乙方可要求甲方支付违约金，违约金按照【政府采购合同专用条款】规定支付。</w:t>
      </w:r>
    </w:p>
    <w:p w:rsidR="00B1030C" w:rsidRPr="00B1030C" w:rsidRDefault="00B1030C" w:rsidP="009B4118">
      <w:pPr>
        <w:spacing w:line="550" w:lineRule="exact"/>
        <w:ind w:firstLine="640"/>
      </w:pPr>
      <w:r w:rsidRPr="00B1030C">
        <w:rPr>
          <w:rFonts w:hint="eastAsia"/>
        </w:rPr>
        <w:t xml:space="preserve">14. </w:t>
      </w:r>
      <w:r w:rsidRPr="00B1030C">
        <w:rPr>
          <w:rFonts w:hint="eastAsia"/>
        </w:rPr>
        <w:t>售后服务</w:t>
      </w:r>
    </w:p>
    <w:p w:rsidR="00B1030C" w:rsidRPr="00B1030C" w:rsidRDefault="00B1030C" w:rsidP="009B4118">
      <w:pPr>
        <w:spacing w:line="550" w:lineRule="exact"/>
        <w:ind w:firstLine="640"/>
      </w:pPr>
      <w:r w:rsidRPr="00B1030C">
        <w:rPr>
          <w:rFonts w:hint="eastAsia"/>
        </w:rPr>
        <w:t xml:space="preserve">14.1 </w:t>
      </w:r>
      <w:r w:rsidRPr="00B1030C">
        <w:rPr>
          <w:rFonts w:hint="eastAsia"/>
        </w:rPr>
        <w:t>除项目不涉及或采购活动中明确约定无须承担外，乙方还应提供下列服务：</w:t>
      </w:r>
    </w:p>
    <w:p w:rsidR="00B1030C" w:rsidRPr="00B1030C" w:rsidRDefault="00B1030C" w:rsidP="009B4118">
      <w:pPr>
        <w:spacing w:line="550" w:lineRule="exact"/>
        <w:ind w:firstLine="640"/>
      </w:pPr>
      <w:r w:rsidRPr="00B1030C">
        <w:rPr>
          <w:rFonts w:hint="eastAsia"/>
        </w:rPr>
        <w:t>（</w:t>
      </w:r>
      <w:r w:rsidRPr="00B1030C">
        <w:rPr>
          <w:rFonts w:hint="eastAsia"/>
        </w:rPr>
        <w:t>1</w:t>
      </w:r>
      <w:r w:rsidRPr="00B1030C">
        <w:rPr>
          <w:rFonts w:hint="eastAsia"/>
        </w:rPr>
        <w:t>）货物的现场移动、安装、调试、启动监督及技术支持；</w:t>
      </w:r>
    </w:p>
    <w:p w:rsidR="00B1030C" w:rsidRPr="00B1030C" w:rsidRDefault="00B1030C" w:rsidP="009B4118">
      <w:pPr>
        <w:spacing w:line="550" w:lineRule="exact"/>
        <w:ind w:firstLine="640"/>
      </w:pPr>
      <w:r w:rsidRPr="00B1030C">
        <w:rPr>
          <w:rFonts w:hint="eastAsia"/>
        </w:rPr>
        <w:t>（</w:t>
      </w:r>
      <w:r w:rsidRPr="00B1030C">
        <w:rPr>
          <w:rFonts w:hint="eastAsia"/>
        </w:rPr>
        <w:t>2</w:t>
      </w:r>
      <w:r w:rsidRPr="00B1030C">
        <w:rPr>
          <w:rFonts w:hint="eastAsia"/>
        </w:rPr>
        <w:t>）提供货物组装和维修所需的专用工具和辅助材料；</w:t>
      </w:r>
    </w:p>
    <w:p w:rsidR="00B1030C" w:rsidRPr="00B1030C" w:rsidRDefault="00B1030C" w:rsidP="009B4118">
      <w:pPr>
        <w:spacing w:line="550" w:lineRule="exact"/>
        <w:ind w:firstLine="640"/>
      </w:pPr>
      <w:r w:rsidRPr="00B1030C">
        <w:rPr>
          <w:rFonts w:hint="eastAsia"/>
        </w:rPr>
        <w:t>（</w:t>
      </w:r>
      <w:r w:rsidRPr="00B1030C">
        <w:rPr>
          <w:rFonts w:hint="eastAsia"/>
        </w:rPr>
        <w:t>3</w:t>
      </w:r>
      <w:r w:rsidRPr="00B1030C">
        <w:rPr>
          <w:rFonts w:hint="eastAsia"/>
        </w:rPr>
        <w:t>）在【政府采购合同专用条款】约定的期限内对所有的货物实施运行监督、维修，但前提条件是该服务并不能免除乙方在质量保证期内所承担的义务；</w:t>
      </w:r>
    </w:p>
    <w:p w:rsidR="00B1030C" w:rsidRPr="00B1030C" w:rsidRDefault="00B1030C" w:rsidP="009B4118">
      <w:pPr>
        <w:spacing w:line="550" w:lineRule="exact"/>
        <w:ind w:firstLine="640"/>
      </w:pPr>
      <w:r w:rsidRPr="00B1030C">
        <w:rPr>
          <w:rFonts w:hint="eastAsia"/>
        </w:rPr>
        <w:t>（</w:t>
      </w:r>
      <w:r w:rsidRPr="00B1030C">
        <w:rPr>
          <w:rFonts w:hint="eastAsia"/>
        </w:rPr>
        <w:t>4</w:t>
      </w:r>
      <w:r w:rsidRPr="00B1030C">
        <w:rPr>
          <w:rFonts w:hint="eastAsia"/>
        </w:rPr>
        <w:t>）在制造商所在地或指定现场就货物的安装、启动、运营、维护、废弃处置等对甲方操作人员进行培训；</w:t>
      </w:r>
    </w:p>
    <w:p w:rsidR="00B1030C" w:rsidRPr="00B1030C" w:rsidRDefault="00B1030C" w:rsidP="009B4118">
      <w:pPr>
        <w:spacing w:line="550" w:lineRule="exact"/>
        <w:ind w:firstLine="640"/>
      </w:pPr>
      <w:r w:rsidRPr="00B1030C">
        <w:rPr>
          <w:rFonts w:hint="eastAsia"/>
        </w:rPr>
        <w:t>（</w:t>
      </w:r>
      <w:r w:rsidRPr="00B1030C">
        <w:rPr>
          <w:rFonts w:hint="eastAsia"/>
        </w:rPr>
        <w:t>5</w:t>
      </w:r>
      <w:r w:rsidRPr="00B1030C">
        <w:rPr>
          <w:rFonts w:hint="eastAsia"/>
        </w:rPr>
        <w:t>）依照法律、行政法规的规定或者按照【政府采购合同专用条款】约定，货物在有效使用年限届满后应予回收的，乙方负有自行或者委托第三人对货物予以回收的义务；</w:t>
      </w:r>
    </w:p>
    <w:p w:rsidR="00B1030C" w:rsidRPr="00B1030C" w:rsidRDefault="00B1030C" w:rsidP="009B4118">
      <w:pPr>
        <w:spacing w:line="560" w:lineRule="exact"/>
        <w:ind w:firstLine="640"/>
      </w:pPr>
      <w:r w:rsidRPr="00B1030C">
        <w:rPr>
          <w:rFonts w:hint="eastAsia"/>
        </w:rPr>
        <w:lastRenderedPageBreak/>
        <w:t>（</w:t>
      </w:r>
      <w:r w:rsidRPr="00B1030C">
        <w:rPr>
          <w:rFonts w:hint="eastAsia"/>
        </w:rPr>
        <w:t>6</w:t>
      </w:r>
      <w:r w:rsidRPr="00B1030C">
        <w:rPr>
          <w:rFonts w:hint="eastAsia"/>
        </w:rPr>
        <w:t>）【政府采购合同专用条款】规定由乙方提供的其他服务。</w:t>
      </w:r>
    </w:p>
    <w:p w:rsidR="00B1030C" w:rsidRPr="00B1030C" w:rsidRDefault="00B1030C" w:rsidP="009B4118">
      <w:pPr>
        <w:spacing w:line="560" w:lineRule="exact"/>
        <w:ind w:firstLine="640"/>
      </w:pPr>
      <w:r w:rsidRPr="00B1030C">
        <w:rPr>
          <w:rFonts w:hint="eastAsia"/>
        </w:rPr>
        <w:t xml:space="preserve">14.2 </w:t>
      </w:r>
      <w:r w:rsidRPr="00B1030C">
        <w:rPr>
          <w:rFonts w:hint="eastAsia"/>
        </w:rPr>
        <w:t>乙方提供的售后服务的费用已包含在合同价款中，甲方不再另行支付。</w:t>
      </w:r>
    </w:p>
    <w:p w:rsidR="00B1030C" w:rsidRPr="00B1030C" w:rsidRDefault="00B1030C" w:rsidP="009B4118">
      <w:pPr>
        <w:spacing w:line="560" w:lineRule="exact"/>
        <w:ind w:firstLine="640"/>
      </w:pPr>
      <w:r w:rsidRPr="00B1030C">
        <w:rPr>
          <w:rFonts w:hint="eastAsia"/>
        </w:rPr>
        <w:t xml:space="preserve">15. </w:t>
      </w:r>
      <w:r w:rsidRPr="00B1030C">
        <w:rPr>
          <w:rFonts w:hint="eastAsia"/>
        </w:rPr>
        <w:t>违约责任</w:t>
      </w:r>
    </w:p>
    <w:p w:rsidR="00B1030C" w:rsidRPr="00B1030C" w:rsidRDefault="00B1030C" w:rsidP="009B4118">
      <w:pPr>
        <w:spacing w:line="560" w:lineRule="exact"/>
        <w:ind w:firstLine="640"/>
      </w:pPr>
      <w:r w:rsidRPr="00B1030C">
        <w:rPr>
          <w:rFonts w:hint="eastAsia"/>
        </w:rPr>
        <w:t>15.1</w:t>
      </w:r>
      <w:r w:rsidR="00567868">
        <w:rPr>
          <w:rFonts w:hint="eastAsia"/>
        </w:rPr>
        <w:t xml:space="preserve"> </w:t>
      </w:r>
      <w:r w:rsidRPr="00B1030C">
        <w:rPr>
          <w:rFonts w:hint="eastAsia"/>
        </w:rPr>
        <w:t>质量瑕疵的违约责任</w:t>
      </w:r>
    </w:p>
    <w:p w:rsidR="00B1030C" w:rsidRPr="00B1030C" w:rsidRDefault="00B1030C" w:rsidP="009B4118">
      <w:pPr>
        <w:spacing w:line="560" w:lineRule="exact"/>
        <w:ind w:firstLine="640"/>
      </w:pPr>
      <w:r w:rsidRPr="00B1030C">
        <w:rPr>
          <w:rFonts w:hint="eastAsia"/>
        </w:rPr>
        <w:t>乙方提供的产品不符合合同约定的质量标准或存在产品质量缺陷，甲方有权要求乙方根据【政府采购合同专用条款】要求及时修理、重作、更换，并承担由此给甲方造成的损失。</w:t>
      </w:r>
    </w:p>
    <w:p w:rsidR="00B1030C" w:rsidRPr="00B1030C" w:rsidRDefault="00B1030C" w:rsidP="009B4118">
      <w:pPr>
        <w:spacing w:line="560" w:lineRule="exact"/>
        <w:ind w:firstLine="640"/>
      </w:pPr>
      <w:r w:rsidRPr="00B1030C">
        <w:rPr>
          <w:rFonts w:hint="eastAsia"/>
        </w:rPr>
        <w:t xml:space="preserve">15.2 </w:t>
      </w:r>
      <w:r w:rsidRPr="00B1030C">
        <w:rPr>
          <w:rFonts w:hint="eastAsia"/>
        </w:rPr>
        <w:t>迟延交货的违约责任</w:t>
      </w:r>
    </w:p>
    <w:p w:rsidR="00B1030C" w:rsidRPr="00B1030C" w:rsidRDefault="00B1030C" w:rsidP="009B4118">
      <w:pPr>
        <w:spacing w:line="560" w:lineRule="exact"/>
        <w:ind w:firstLine="640"/>
      </w:pPr>
      <w:r w:rsidRPr="00B1030C">
        <w:rPr>
          <w:rFonts w:hint="eastAsia"/>
        </w:rPr>
        <w:t>（</w:t>
      </w:r>
      <w:r w:rsidRPr="00B1030C">
        <w:rPr>
          <w:rFonts w:hint="eastAsia"/>
        </w:rPr>
        <w:t>1</w:t>
      </w:r>
      <w:r w:rsidRPr="00B1030C">
        <w:rPr>
          <w:rFonts w:hint="eastAsia"/>
        </w:rPr>
        <w:t>）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w:t>
      </w:r>
    </w:p>
    <w:p w:rsidR="00B1030C" w:rsidRPr="00B1030C" w:rsidRDefault="00B1030C" w:rsidP="009B4118">
      <w:pPr>
        <w:spacing w:line="560" w:lineRule="exact"/>
        <w:ind w:firstLine="640"/>
      </w:pPr>
      <w:r w:rsidRPr="00B1030C">
        <w:rPr>
          <w:rFonts w:hint="eastAsia"/>
        </w:rPr>
        <w:t>（</w:t>
      </w:r>
      <w:r w:rsidRPr="00B1030C">
        <w:rPr>
          <w:rFonts w:hint="eastAsia"/>
        </w:rPr>
        <w:t>2</w:t>
      </w:r>
      <w:r w:rsidRPr="00B1030C">
        <w:rPr>
          <w:rFonts w:hint="eastAsia"/>
        </w:rPr>
        <w:t>）如果乙方没有按照合同规定的时间交货和提供相关服务，甲方有权从货款中扣除误期赔偿费而不影响合同项下的其他补救方法，赔偿费按【政府采购合同专用条款】规定执行。如果涉及公共利益，且赔偿金额无法弥补公共利益损失，甲方可要求继续履行或者采取其他补救措施。</w:t>
      </w:r>
    </w:p>
    <w:p w:rsidR="00B1030C" w:rsidRPr="00B1030C" w:rsidRDefault="00B1030C" w:rsidP="009B4118">
      <w:pPr>
        <w:spacing w:line="560" w:lineRule="exact"/>
        <w:ind w:firstLine="640"/>
      </w:pPr>
      <w:r w:rsidRPr="00B1030C">
        <w:rPr>
          <w:rFonts w:hint="eastAsia"/>
        </w:rPr>
        <w:t xml:space="preserve">15.3 </w:t>
      </w:r>
      <w:r w:rsidRPr="00B1030C">
        <w:rPr>
          <w:rFonts w:hint="eastAsia"/>
        </w:rPr>
        <w:t>迟延支付的违约责任</w:t>
      </w:r>
    </w:p>
    <w:p w:rsidR="00B1030C" w:rsidRPr="00B1030C" w:rsidRDefault="00B1030C" w:rsidP="009B4118">
      <w:pPr>
        <w:spacing w:line="560" w:lineRule="exact"/>
        <w:ind w:firstLine="640"/>
      </w:pPr>
      <w:r w:rsidRPr="00B1030C">
        <w:rPr>
          <w:rFonts w:hint="eastAsia"/>
        </w:rPr>
        <w:t>甲方存在迟延支付乙方合同款项的，应当承担【政府采购合同专用条款】规定的逾期付款利息。</w:t>
      </w:r>
    </w:p>
    <w:p w:rsidR="00B1030C" w:rsidRPr="00B1030C" w:rsidRDefault="00B1030C" w:rsidP="00621768">
      <w:pPr>
        <w:spacing w:line="550" w:lineRule="exact"/>
        <w:ind w:firstLine="640"/>
      </w:pPr>
      <w:r w:rsidRPr="00B1030C">
        <w:rPr>
          <w:rFonts w:hint="eastAsia"/>
        </w:rPr>
        <w:lastRenderedPageBreak/>
        <w:t>15.4</w:t>
      </w:r>
      <w:r w:rsidR="00567868">
        <w:rPr>
          <w:rFonts w:hint="eastAsia"/>
        </w:rPr>
        <w:t xml:space="preserve"> </w:t>
      </w:r>
      <w:r w:rsidRPr="00B1030C">
        <w:rPr>
          <w:rFonts w:hint="eastAsia"/>
        </w:rPr>
        <w:t>其他违约责任根据项目实际需要按【政府采购合同专用条款】规定执行。</w:t>
      </w:r>
    </w:p>
    <w:p w:rsidR="00B1030C" w:rsidRPr="00B1030C" w:rsidRDefault="00B1030C" w:rsidP="00621768">
      <w:pPr>
        <w:spacing w:line="550" w:lineRule="exact"/>
        <w:ind w:firstLine="640"/>
      </w:pPr>
      <w:r w:rsidRPr="00B1030C">
        <w:rPr>
          <w:rFonts w:hint="eastAsia"/>
        </w:rPr>
        <w:t xml:space="preserve">16. </w:t>
      </w:r>
      <w:r w:rsidRPr="00B1030C">
        <w:rPr>
          <w:rFonts w:hint="eastAsia"/>
        </w:rPr>
        <w:t>合同变更、中止与终止</w:t>
      </w:r>
    </w:p>
    <w:p w:rsidR="00B1030C" w:rsidRPr="00B1030C" w:rsidRDefault="00B1030C" w:rsidP="00621768">
      <w:pPr>
        <w:spacing w:line="550" w:lineRule="exact"/>
        <w:ind w:firstLine="640"/>
      </w:pPr>
      <w:r w:rsidRPr="00B1030C">
        <w:rPr>
          <w:rFonts w:hint="eastAsia"/>
        </w:rPr>
        <w:t>16.1</w:t>
      </w:r>
      <w:r w:rsidR="00567868">
        <w:rPr>
          <w:rFonts w:hint="eastAsia"/>
        </w:rPr>
        <w:t xml:space="preserve"> </w:t>
      </w:r>
      <w:r w:rsidRPr="00B1030C">
        <w:rPr>
          <w:rFonts w:hint="eastAsia"/>
        </w:rPr>
        <w:t>合同的变更</w:t>
      </w:r>
    </w:p>
    <w:p w:rsidR="00B1030C" w:rsidRPr="00B1030C" w:rsidRDefault="00B1030C" w:rsidP="00621768">
      <w:pPr>
        <w:spacing w:line="550" w:lineRule="exact"/>
        <w:ind w:firstLine="640"/>
      </w:pPr>
      <w:r w:rsidRPr="00B1030C">
        <w:rPr>
          <w:rFonts w:hint="eastAsia"/>
        </w:rPr>
        <w:t>政府采购合同履行中，在不改变合同其他条款的前提下，甲方可以在合同价款</w:t>
      </w:r>
      <w:r w:rsidRPr="00B1030C">
        <w:rPr>
          <w:rFonts w:hint="eastAsia"/>
        </w:rPr>
        <w:t>10%</w:t>
      </w:r>
      <w:r w:rsidRPr="00B1030C">
        <w:rPr>
          <w:rFonts w:hint="eastAsia"/>
        </w:rPr>
        <w:t>的范围内追加与合同标的相同的货物，并就此与乙方协商一致后签订补充协议。</w:t>
      </w:r>
    </w:p>
    <w:p w:rsidR="00B1030C" w:rsidRPr="00B1030C" w:rsidRDefault="00B1030C" w:rsidP="00621768">
      <w:pPr>
        <w:spacing w:line="550" w:lineRule="exact"/>
        <w:ind w:firstLine="640"/>
      </w:pPr>
      <w:r w:rsidRPr="00B1030C">
        <w:rPr>
          <w:rFonts w:hint="eastAsia"/>
        </w:rPr>
        <w:t>16.2</w:t>
      </w:r>
      <w:r w:rsidR="00567868">
        <w:rPr>
          <w:rFonts w:hint="eastAsia"/>
        </w:rPr>
        <w:t xml:space="preserve"> </w:t>
      </w:r>
      <w:r w:rsidRPr="00B1030C">
        <w:rPr>
          <w:rFonts w:hint="eastAsia"/>
        </w:rPr>
        <w:t>合同的中止</w:t>
      </w:r>
    </w:p>
    <w:p w:rsidR="00B1030C" w:rsidRPr="00B1030C" w:rsidRDefault="00B1030C" w:rsidP="00621768">
      <w:pPr>
        <w:spacing w:line="550" w:lineRule="exact"/>
        <w:ind w:firstLine="640"/>
      </w:pPr>
      <w:r w:rsidRPr="00B1030C">
        <w:rPr>
          <w:rFonts w:hint="eastAsia"/>
        </w:rPr>
        <w:t>（</w:t>
      </w:r>
      <w:r w:rsidRPr="00B1030C">
        <w:rPr>
          <w:rFonts w:hint="eastAsia"/>
        </w:rPr>
        <w:t>1</w:t>
      </w:r>
      <w:r w:rsidRPr="00B1030C">
        <w:rPr>
          <w:rFonts w:hint="eastAsia"/>
        </w:rPr>
        <w:t>）合同履行过程中因供应商就采购文件、采购过程或结果提起投诉的，甲方认为有必要的，可以中止合同的履行。</w:t>
      </w:r>
    </w:p>
    <w:p w:rsidR="00B1030C" w:rsidRPr="00B1030C" w:rsidRDefault="00B1030C" w:rsidP="00621768">
      <w:pPr>
        <w:spacing w:line="550" w:lineRule="exact"/>
        <w:ind w:firstLine="640"/>
      </w:pPr>
      <w:r w:rsidRPr="00B1030C">
        <w:rPr>
          <w:rFonts w:hint="eastAsia"/>
        </w:rPr>
        <w:t>（</w:t>
      </w:r>
      <w:r w:rsidRPr="00B1030C">
        <w:rPr>
          <w:rFonts w:hint="eastAsia"/>
        </w:rPr>
        <w:t>2</w:t>
      </w:r>
      <w:r w:rsidRPr="00B1030C">
        <w:rPr>
          <w:rFonts w:hint="eastAsia"/>
        </w:rPr>
        <w:t>）合同履行过程中，如果乙方出现以下情形之一的：</w:t>
      </w:r>
      <w:r w:rsidRPr="00B1030C">
        <w:rPr>
          <w:rFonts w:hint="eastAsia"/>
        </w:rPr>
        <w:t>1</w:t>
      </w:r>
      <w:r w:rsidR="00567868">
        <w:rPr>
          <w:rFonts w:hint="eastAsia"/>
        </w:rPr>
        <w:t>、</w:t>
      </w:r>
      <w:r w:rsidRPr="00B1030C">
        <w:rPr>
          <w:rFonts w:hint="eastAsia"/>
        </w:rPr>
        <w:t>经营状况严重恶化；</w:t>
      </w:r>
      <w:r w:rsidRPr="00B1030C">
        <w:rPr>
          <w:rFonts w:hint="eastAsia"/>
        </w:rPr>
        <w:t>2</w:t>
      </w:r>
      <w:r w:rsidR="00567868">
        <w:rPr>
          <w:rFonts w:hint="eastAsia"/>
        </w:rPr>
        <w:t>、</w:t>
      </w:r>
      <w:r w:rsidRPr="00B1030C">
        <w:rPr>
          <w:rFonts w:hint="eastAsia"/>
        </w:rPr>
        <w:t>转移财产、抽逃资金，以逃避债务；</w:t>
      </w:r>
      <w:r w:rsidRPr="00B1030C">
        <w:rPr>
          <w:rFonts w:hint="eastAsia"/>
        </w:rPr>
        <w:t>3</w:t>
      </w:r>
      <w:r w:rsidR="00567868">
        <w:rPr>
          <w:rFonts w:hint="eastAsia"/>
        </w:rPr>
        <w:t>、</w:t>
      </w:r>
      <w:r w:rsidRPr="00B1030C">
        <w:rPr>
          <w:rFonts w:hint="eastAsia"/>
        </w:rPr>
        <w:t>丧失商业信誉；</w:t>
      </w:r>
      <w:r w:rsidRPr="00B1030C">
        <w:rPr>
          <w:rFonts w:hint="eastAsia"/>
        </w:rPr>
        <w:t>4</w:t>
      </w:r>
      <w:r w:rsidR="00567868">
        <w:rPr>
          <w:rFonts w:hint="eastAsia"/>
        </w:rPr>
        <w:t>、</w:t>
      </w:r>
      <w:r w:rsidRPr="00B1030C">
        <w:rPr>
          <w:rFonts w:hint="eastAsia"/>
        </w:rPr>
        <w:t>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rsidR="00B1030C" w:rsidRPr="00B1030C" w:rsidRDefault="00B1030C" w:rsidP="00621768">
      <w:pPr>
        <w:spacing w:line="550" w:lineRule="exact"/>
        <w:ind w:firstLine="640"/>
      </w:pPr>
      <w:r w:rsidRPr="00B1030C">
        <w:rPr>
          <w:rFonts w:hint="eastAsia"/>
        </w:rPr>
        <w:t>（</w:t>
      </w:r>
      <w:r w:rsidRPr="00B1030C">
        <w:rPr>
          <w:rFonts w:hint="eastAsia"/>
        </w:rPr>
        <w:t>3</w:t>
      </w:r>
      <w:r w:rsidRPr="00B1030C">
        <w:rPr>
          <w:rFonts w:hint="eastAsia"/>
        </w:rPr>
        <w:t>）乙方分立、合并或者变更住所的，应当及时以书面形式告知甲方。乙方没有及时告知甲方，致使合同履行发生困难的，甲方可以中止合同履行并要求乙方承担由此给甲方造成的损失。</w:t>
      </w:r>
    </w:p>
    <w:p w:rsidR="00B1030C" w:rsidRPr="00B1030C" w:rsidRDefault="00B1030C" w:rsidP="00621768">
      <w:pPr>
        <w:spacing w:line="550" w:lineRule="exact"/>
        <w:ind w:firstLine="640"/>
      </w:pPr>
      <w:r w:rsidRPr="00B1030C">
        <w:rPr>
          <w:rFonts w:hint="eastAsia"/>
        </w:rPr>
        <w:t>（</w:t>
      </w:r>
      <w:r w:rsidRPr="00B1030C">
        <w:rPr>
          <w:rFonts w:hint="eastAsia"/>
        </w:rPr>
        <w:t>4</w:t>
      </w:r>
      <w:r w:rsidRPr="00B1030C">
        <w:rPr>
          <w:rFonts w:hint="eastAsia"/>
        </w:rPr>
        <w:t>）甲方不得以行政区划调整、政府换届、机构或者职能调整以及相关责任人更替为由中止合同。</w:t>
      </w:r>
    </w:p>
    <w:p w:rsidR="00B1030C" w:rsidRPr="00B1030C" w:rsidRDefault="00B1030C" w:rsidP="00621768">
      <w:pPr>
        <w:spacing w:line="550" w:lineRule="exact"/>
        <w:ind w:firstLine="640"/>
      </w:pPr>
      <w:r w:rsidRPr="00B1030C">
        <w:rPr>
          <w:rFonts w:hint="eastAsia"/>
        </w:rPr>
        <w:lastRenderedPageBreak/>
        <w:t>16.3</w:t>
      </w:r>
      <w:r w:rsidR="00567868">
        <w:rPr>
          <w:rFonts w:hint="eastAsia"/>
        </w:rPr>
        <w:t xml:space="preserve"> </w:t>
      </w:r>
      <w:r w:rsidRPr="00B1030C">
        <w:rPr>
          <w:rFonts w:hint="eastAsia"/>
        </w:rPr>
        <w:t>合同的终止</w:t>
      </w:r>
    </w:p>
    <w:p w:rsidR="00B1030C" w:rsidRPr="00B1030C" w:rsidRDefault="00B1030C" w:rsidP="00621768">
      <w:pPr>
        <w:spacing w:line="550" w:lineRule="exact"/>
        <w:ind w:firstLine="640"/>
      </w:pPr>
      <w:r w:rsidRPr="00B1030C">
        <w:rPr>
          <w:rFonts w:hint="eastAsia"/>
        </w:rPr>
        <w:t>（</w:t>
      </w:r>
      <w:r w:rsidRPr="00B1030C">
        <w:rPr>
          <w:rFonts w:hint="eastAsia"/>
        </w:rPr>
        <w:t>1</w:t>
      </w:r>
      <w:r w:rsidRPr="00B1030C">
        <w:rPr>
          <w:rFonts w:hint="eastAsia"/>
        </w:rPr>
        <w:t>）合同因有效期限届满而终止；</w:t>
      </w:r>
    </w:p>
    <w:p w:rsidR="00B1030C" w:rsidRPr="00B1030C" w:rsidRDefault="00B1030C" w:rsidP="00621768">
      <w:pPr>
        <w:spacing w:line="550" w:lineRule="exact"/>
        <w:ind w:firstLine="640"/>
      </w:pPr>
      <w:r w:rsidRPr="00B1030C">
        <w:rPr>
          <w:rFonts w:hint="eastAsia"/>
        </w:rPr>
        <w:t>（</w:t>
      </w:r>
      <w:r w:rsidRPr="00B1030C">
        <w:rPr>
          <w:rFonts w:hint="eastAsia"/>
        </w:rPr>
        <w:t>2</w:t>
      </w:r>
      <w:r w:rsidRPr="00B1030C">
        <w:rPr>
          <w:rFonts w:hint="eastAsia"/>
        </w:rPr>
        <w:t>）乙方未按合同约定履行，构成根本性违约的，甲方有权终止合同，并追究乙方的违约责任。</w:t>
      </w:r>
    </w:p>
    <w:p w:rsidR="00B1030C" w:rsidRPr="00B1030C" w:rsidRDefault="00B1030C" w:rsidP="00621768">
      <w:pPr>
        <w:spacing w:line="550" w:lineRule="exact"/>
        <w:ind w:firstLine="640"/>
      </w:pPr>
      <w:r w:rsidRPr="00B1030C">
        <w:rPr>
          <w:rFonts w:hint="eastAsia"/>
        </w:rPr>
        <w:t xml:space="preserve">16.4 </w:t>
      </w:r>
      <w:r w:rsidRPr="00B1030C">
        <w:rPr>
          <w:rFonts w:hint="eastAsia"/>
        </w:rPr>
        <w:t>涉及国家利益、社会公共利益的情形</w:t>
      </w:r>
    </w:p>
    <w:p w:rsidR="00B1030C" w:rsidRPr="00B1030C" w:rsidRDefault="00B1030C" w:rsidP="00621768">
      <w:pPr>
        <w:spacing w:line="550" w:lineRule="exact"/>
        <w:ind w:firstLine="640"/>
      </w:pPr>
      <w:r w:rsidRPr="00B1030C">
        <w:rPr>
          <w:rFonts w:hint="eastAsia"/>
        </w:rPr>
        <w:t>政府采购合同继续履行将损害国家利益和社会公共利益的，双方当事人应当变更、中止或者终止合同。有过错的一方应当承担赔偿责任，双方都有过错的，各自承担相应的责任。</w:t>
      </w:r>
    </w:p>
    <w:p w:rsidR="00B1030C" w:rsidRPr="00B1030C" w:rsidRDefault="00B1030C" w:rsidP="00621768">
      <w:pPr>
        <w:spacing w:line="550" w:lineRule="exact"/>
        <w:ind w:firstLine="640"/>
      </w:pPr>
      <w:r w:rsidRPr="00B1030C">
        <w:rPr>
          <w:rFonts w:hint="eastAsia"/>
        </w:rPr>
        <w:t xml:space="preserve">17. </w:t>
      </w:r>
      <w:r w:rsidRPr="00B1030C">
        <w:rPr>
          <w:rFonts w:hint="eastAsia"/>
        </w:rPr>
        <w:t>合同分包</w:t>
      </w:r>
    </w:p>
    <w:p w:rsidR="00B1030C" w:rsidRPr="00B1030C" w:rsidRDefault="00B1030C" w:rsidP="00621768">
      <w:pPr>
        <w:spacing w:line="550" w:lineRule="exact"/>
        <w:ind w:firstLine="640"/>
      </w:pPr>
      <w:r w:rsidRPr="00B1030C">
        <w:rPr>
          <w:rFonts w:hint="eastAsia"/>
        </w:rPr>
        <w:t xml:space="preserve">17.1 </w:t>
      </w:r>
      <w:r w:rsidRPr="00B1030C">
        <w:rPr>
          <w:rFonts w:hint="eastAsia"/>
        </w:rPr>
        <w:t>乙方不得将合同转包给其他供应商。涉及合同分包的，乙方应根据采购文件和投标（响应）文件规定进行合同分包。</w:t>
      </w:r>
    </w:p>
    <w:p w:rsidR="00B1030C" w:rsidRPr="00B1030C" w:rsidRDefault="00B1030C" w:rsidP="00621768">
      <w:pPr>
        <w:spacing w:line="550" w:lineRule="exact"/>
        <w:ind w:firstLine="640"/>
      </w:pPr>
      <w:r w:rsidRPr="00B1030C">
        <w:rPr>
          <w:rFonts w:hint="eastAsia"/>
        </w:rPr>
        <w:t xml:space="preserve">17.2 </w:t>
      </w:r>
      <w:r w:rsidRPr="00B1030C">
        <w:rPr>
          <w:rFonts w:hint="eastAsia"/>
        </w:rPr>
        <w:t>乙方执行政府采购政策向中小企业依法分包的，乙方应当按采购文件和投标（响应）文件签订分包意向协议，分包意向协议属于本合同组成部分。</w:t>
      </w:r>
    </w:p>
    <w:p w:rsidR="00B1030C" w:rsidRPr="00B1030C" w:rsidRDefault="00B1030C" w:rsidP="00621768">
      <w:pPr>
        <w:spacing w:line="550" w:lineRule="exact"/>
        <w:ind w:firstLine="640"/>
      </w:pPr>
      <w:r w:rsidRPr="00B1030C">
        <w:rPr>
          <w:rFonts w:hint="eastAsia"/>
        </w:rPr>
        <w:t xml:space="preserve">18. </w:t>
      </w:r>
      <w:r w:rsidRPr="00B1030C">
        <w:rPr>
          <w:rFonts w:hint="eastAsia"/>
        </w:rPr>
        <w:t>不可抗力</w:t>
      </w:r>
    </w:p>
    <w:p w:rsidR="00B1030C" w:rsidRPr="00B1030C" w:rsidRDefault="00B1030C" w:rsidP="00621768">
      <w:pPr>
        <w:spacing w:line="550" w:lineRule="exact"/>
        <w:ind w:firstLine="640"/>
      </w:pPr>
      <w:r w:rsidRPr="00B1030C">
        <w:rPr>
          <w:rFonts w:hint="eastAsia"/>
        </w:rPr>
        <w:t xml:space="preserve">18.1 </w:t>
      </w:r>
      <w:r w:rsidRPr="00B1030C">
        <w:rPr>
          <w:rFonts w:hint="eastAsia"/>
        </w:rPr>
        <w:t>不可抗力是指合同双方不能预见、不能避免且不能克服的客观情况。</w:t>
      </w:r>
    </w:p>
    <w:p w:rsidR="00B1030C" w:rsidRPr="00621768" w:rsidRDefault="00B1030C" w:rsidP="00621768">
      <w:pPr>
        <w:spacing w:line="550" w:lineRule="exact"/>
        <w:ind w:firstLine="620"/>
        <w:rPr>
          <w:spacing w:val="-5"/>
        </w:rPr>
      </w:pPr>
      <w:r w:rsidRPr="00621768">
        <w:rPr>
          <w:rFonts w:hint="eastAsia"/>
          <w:spacing w:val="-5"/>
        </w:rPr>
        <w:t xml:space="preserve">18.2 </w:t>
      </w:r>
      <w:r w:rsidRPr="00621768">
        <w:rPr>
          <w:rFonts w:hint="eastAsia"/>
          <w:spacing w:val="-5"/>
        </w:rPr>
        <w:t>任何一方对由于不可抗力造成的部分或全部不能履行合同不承担违约责任。但迟延履行后发生不可抗力的，不能免除责任。</w:t>
      </w:r>
    </w:p>
    <w:p w:rsidR="00B1030C" w:rsidRPr="00B1030C" w:rsidRDefault="00B1030C" w:rsidP="00621768">
      <w:pPr>
        <w:spacing w:line="550" w:lineRule="exact"/>
        <w:ind w:firstLine="640"/>
      </w:pPr>
      <w:r w:rsidRPr="00B1030C">
        <w:rPr>
          <w:rFonts w:hint="eastAsia"/>
        </w:rPr>
        <w:t xml:space="preserve">18.3 </w:t>
      </w:r>
      <w:r w:rsidRPr="00B1030C">
        <w:rPr>
          <w:rFonts w:hint="eastAsia"/>
        </w:rPr>
        <w:t>遇有不可抗力的一方，应及时将事件情况以书面形式告知另一方，并在事件发生后及时向另一方提交合同不能履行或部分不能履行或需要延期履行的详细报告，以及证明不可抗力发生及其持续时间的证据。</w:t>
      </w:r>
    </w:p>
    <w:p w:rsidR="00B1030C" w:rsidRPr="00B1030C" w:rsidRDefault="00B1030C" w:rsidP="00621768">
      <w:pPr>
        <w:ind w:firstLine="640"/>
      </w:pPr>
      <w:r w:rsidRPr="00B1030C">
        <w:rPr>
          <w:rFonts w:hint="eastAsia"/>
        </w:rPr>
        <w:lastRenderedPageBreak/>
        <w:t xml:space="preserve">19. </w:t>
      </w:r>
      <w:r w:rsidRPr="00B1030C">
        <w:rPr>
          <w:rFonts w:hint="eastAsia"/>
        </w:rPr>
        <w:t>解决争议的方法</w:t>
      </w:r>
    </w:p>
    <w:p w:rsidR="00B1030C" w:rsidRPr="00B1030C" w:rsidRDefault="00B1030C" w:rsidP="00621768">
      <w:pPr>
        <w:ind w:firstLine="640"/>
      </w:pPr>
      <w:r w:rsidRPr="00B1030C">
        <w:rPr>
          <w:rFonts w:hint="eastAsia"/>
        </w:rPr>
        <w:t xml:space="preserve">19.1 </w:t>
      </w:r>
      <w:r w:rsidRPr="00B1030C">
        <w:rPr>
          <w:rFonts w:hint="eastAsia"/>
        </w:rPr>
        <w:t>因本合同及合同有关事项发生的争议，由甲乙双方友好协商解决。协商不成时，可以向有关组织申请调解。合同一方或双方不愿调解或调解不成的，可以通过仲裁或诉讼的方式解决争议。</w:t>
      </w:r>
    </w:p>
    <w:p w:rsidR="00B1030C" w:rsidRPr="00621768" w:rsidRDefault="00B1030C" w:rsidP="00621768">
      <w:pPr>
        <w:ind w:firstLine="624"/>
        <w:rPr>
          <w:spacing w:val="-4"/>
        </w:rPr>
      </w:pPr>
      <w:r w:rsidRPr="00621768">
        <w:rPr>
          <w:rFonts w:hint="eastAsia"/>
          <w:spacing w:val="-4"/>
        </w:rPr>
        <w:t xml:space="preserve">19.2 </w:t>
      </w:r>
      <w:r w:rsidRPr="00621768">
        <w:rPr>
          <w:rFonts w:hint="eastAsia"/>
          <w:spacing w:val="-4"/>
        </w:rPr>
        <w:t>选择仲裁的，应在【政府采购合同专用条款】中明确仲裁机构及仲裁地；通过诉讼方式解决的，可以在【政府采购合同专用条款】中进一步约定选择与争议有实际联系的地点的人民法院管辖，但管辖法院的约定不得违反级别管辖和专属管辖的规定。</w:t>
      </w:r>
    </w:p>
    <w:p w:rsidR="00B1030C" w:rsidRPr="00B1030C" w:rsidRDefault="00B1030C" w:rsidP="00621768">
      <w:pPr>
        <w:ind w:firstLine="640"/>
      </w:pPr>
      <w:r w:rsidRPr="00B1030C">
        <w:rPr>
          <w:rFonts w:hint="eastAsia"/>
        </w:rPr>
        <w:t xml:space="preserve">19.3 </w:t>
      </w:r>
      <w:r w:rsidRPr="00B1030C">
        <w:rPr>
          <w:rFonts w:hint="eastAsia"/>
        </w:rPr>
        <w:t>如甲乙双方有争议的事项不影响合同其他部分的履行，在争议解决期间，合同其他部分应当继续履行。</w:t>
      </w:r>
    </w:p>
    <w:p w:rsidR="00B1030C" w:rsidRPr="00B1030C" w:rsidRDefault="00B1030C" w:rsidP="00621768">
      <w:pPr>
        <w:ind w:firstLine="640"/>
      </w:pPr>
      <w:r w:rsidRPr="00B1030C">
        <w:rPr>
          <w:rFonts w:hint="eastAsia"/>
        </w:rPr>
        <w:t xml:space="preserve">20. </w:t>
      </w:r>
      <w:r w:rsidRPr="00B1030C">
        <w:rPr>
          <w:rFonts w:hint="eastAsia"/>
        </w:rPr>
        <w:t>政府采购政策</w:t>
      </w:r>
    </w:p>
    <w:p w:rsidR="00B1030C" w:rsidRPr="00B1030C" w:rsidRDefault="00B1030C" w:rsidP="00621768">
      <w:pPr>
        <w:ind w:firstLine="640"/>
      </w:pPr>
      <w:r w:rsidRPr="00B1030C">
        <w:rPr>
          <w:rFonts w:hint="eastAsia"/>
        </w:rPr>
        <w:t xml:space="preserve">20.1 </w:t>
      </w:r>
      <w:r w:rsidRPr="00B1030C">
        <w:rPr>
          <w:rFonts w:hint="eastAsia"/>
        </w:rPr>
        <w:t>本合同应当按照规定执行政府采购政策。</w:t>
      </w:r>
    </w:p>
    <w:p w:rsidR="00B1030C" w:rsidRPr="00B1030C" w:rsidRDefault="00B1030C" w:rsidP="00621768">
      <w:pPr>
        <w:ind w:firstLine="640"/>
      </w:pPr>
      <w:r w:rsidRPr="00B1030C">
        <w:rPr>
          <w:rFonts w:hint="eastAsia"/>
        </w:rPr>
        <w:t xml:space="preserve">20.2 </w:t>
      </w:r>
      <w:r w:rsidRPr="00B1030C">
        <w:rPr>
          <w:rFonts w:hint="eastAsia"/>
        </w:rPr>
        <w:t>本合同依法执行政府采购政策的方式和内容，属于合同履约验收的范围。甲乙双方未按规定要求执行政府采购政策造成损失的，有过错的一方应当承担赔偿责任，双方都有过错的，各自承担相应的责任。</w:t>
      </w:r>
    </w:p>
    <w:p w:rsidR="00B1030C" w:rsidRPr="00B1030C" w:rsidRDefault="00B1030C" w:rsidP="00621768">
      <w:pPr>
        <w:ind w:firstLine="640"/>
      </w:pPr>
      <w:r w:rsidRPr="00B1030C">
        <w:rPr>
          <w:rFonts w:hint="eastAsia"/>
        </w:rPr>
        <w:t xml:space="preserve">20.3 </w:t>
      </w:r>
      <w:r w:rsidRPr="00B1030C">
        <w:rPr>
          <w:rFonts w:hint="eastAsia"/>
        </w:rPr>
        <w:t>对于为落实中小企业支持政策，通过采购项目整体预留、设置采购包专门预留、要求以联合体形式参加或者合同分包等措施签订的采购合同，应当明确标注本合同为中小企业预留合同。其中，要求以联合体形式参加采购活动或者合同分包的，须将联合协议或者分包意向协议作为采购合同的组成部分。</w:t>
      </w:r>
    </w:p>
    <w:p w:rsidR="00B1030C" w:rsidRPr="00B1030C" w:rsidRDefault="00B1030C" w:rsidP="00621768">
      <w:pPr>
        <w:ind w:firstLine="640"/>
      </w:pPr>
      <w:r w:rsidRPr="00B1030C">
        <w:rPr>
          <w:rFonts w:hint="eastAsia"/>
        </w:rPr>
        <w:lastRenderedPageBreak/>
        <w:t xml:space="preserve">21. </w:t>
      </w:r>
      <w:r w:rsidRPr="00B1030C">
        <w:rPr>
          <w:rFonts w:hint="eastAsia"/>
        </w:rPr>
        <w:t>法律适用</w:t>
      </w:r>
    </w:p>
    <w:p w:rsidR="00B1030C" w:rsidRPr="00B1030C" w:rsidRDefault="00B1030C" w:rsidP="00621768">
      <w:pPr>
        <w:ind w:firstLine="640"/>
      </w:pPr>
      <w:r w:rsidRPr="00B1030C">
        <w:rPr>
          <w:rFonts w:hint="eastAsia"/>
        </w:rPr>
        <w:t xml:space="preserve">21.1 </w:t>
      </w:r>
      <w:r w:rsidRPr="00B1030C">
        <w:rPr>
          <w:rFonts w:hint="eastAsia"/>
        </w:rPr>
        <w:t>本合同的订立、生效、解释、履行及与本合同有关的争议解决，均适用法律、行政法规。</w:t>
      </w:r>
    </w:p>
    <w:p w:rsidR="00B1030C" w:rsidRPr="00B1030C" w:rsidRDefault="00B1030C" w:rsidP="00621768">
      <w:pPr>
        <w:ind w:firstLine="640"/>
      </w:pPr>
      <w:r w:rsidRPr="00B1030C">
        <w:rPr>
          <w:rFonts w:hint="eastAsia"/>
        </w:rPr>
        <w:t xml:space="preserve">21.2 </w:t>
      </w:r>
      <w:r w:rsidRPr="00B1030C">
        <w:rPr>
          <w:rFonts w:hint="eastAsia"/>
        </w:rPr>
        <w:t>本合同条款与法律、行政法规的强制性规定不一致的，双方当事人应按照法律、行政法规的强制性规定修改本合同的相关条款。</w:t>
      </w:r>
    </w:p>
    <w:p w:rsidR="00B1030C" w:rsidRPr="00B1030C" w:rsidRDefault="00B1030C" w:rsidP="00621768">
      <w:pPr>
        <w:ind w:firstLine="640"/>
      </w:pPr>
      <w:r w:rsidRPr="00B1030C">
        <w:rPr>
          <w:rFonts w:hint="eastAsia"/>
        </w:rPr>
        <w:t xml:space="preserve">22. </w:t>
      </w:r>
      <w:r w:rsidRPr="00B1030C">
        <w:rPr>
          <w:rFonts w:hint="eastAsia"/>
        </w:rPr>
        <w:t>通知</w:t>
      </w:r>
    </w:p>
    <w:p w:rsidR="00B1030C" w:rsidRPr="00B1030C" w:rsidRDefault="00B1030C" w:rsidP="00621768">
      <w:pPr>
        <w:ind w:firstLine="640"/>
      </w:pPr>
      <w:r w:rsidRPr="00B1030C">
        <w:rPr>
          <w:rFonts w:hint="eastAsia"/>
        </w:rPr>
        <w:t xml:space="preserve">22.1 </w:t>
      </w:r>
      <w:r w:rsidRPr="00B1030C">
        <w:rPr>
          <w:rFonts w:hint="eastAsia"/>
        </w:rPr>
        <w:t>本合同任何一方向对方发出的通知、信件、数据电文等，应当发送至本合同第一部分《政府采购合同协议书》所约定的通讯地址、联系人、联系电话或电子邮箱。</w:t>
      </w:r>
    </w:p>
    <w:p w:rsidR="00B1030C" w:rsidRPr="00B1030C" w:rsidRDefault="00B1030C" w:rsidP="00621768">
      <w:pPr>
        <w:ind w:firstLine="640"/>
      </w:pPr>
      <w:r w:rsidRPr="00B1030C">
        <w:rPr>
          <w:rFonts w:hint="eastAsia"/>
        </w:rPr>
        <w:t xml:space="preserve">22.2 </w:t>
      </w:r>
      <w:r w:rsidRPr="00B1030C">
        <w:rPr>
          <w:rFonts w:hint="eastAsia"/>
        </w:rPr>
        <w:t>一方当事人变更名称、住所、联系人、联系电话或电子邮箱等信息的，应当在变更后</w:t>
      </w:r>
      <w:r w:rsidRPr="00B1030C">
        <w:rPr>
          <w:rFonts w:hint="eastAsia"/>
        </w:rPr>
        <w:t>3</w:t>
      </w:r>
      <w:r w:rsidRPr="00B1030C">
        <w:rPr>
          <w:rFonts w:hint="eastAsia"/>
        </w:rPr>
        <w:t>日内及时书面通知对方，对方实际收到变更通知前的送达仍为有效送达。</w:t>
      </w:r>
    </w:p>
    <w:p w:rsidR="00B1030C" w:rsidRPr="00B1030C" w:rsidRDefault="00B1030C" w:rsidP="00621768">
      <w:pPr>
        <w:ind w:firstLine="640"/>
      </w:pPr>
      <w:r w:rsidRPr="00B1030C">
        <w:rPr>
          <w:rFonts w:hint="eastAsia"/>
        </w:rPr>
        <w:t>22.3</w:t>
      </w:r>
      <w:r w:rsidR="00567868">
        <w:rPr>
          <w:rFonts w:hint="eastAsia"/>
        </w:rPr>
        <w:t xml:space="preserve"> </w:t>
      </w:r>
      <w:r w:rsidRPr="00B1030C">
        <w:rPr>
          <w:rFonts w:hint="eastAsia"/>
        </w:rPr>
        <w:t>本合同一方给另一方的通知均应采用书面形式，传真或快递送到本合同中规定的对方的地址和办理签收手续。</w:t>
      </w:r>
    </w:p>
    <w:p w:rsidR="00B1030C" w:rsidRPr="00B1030C" w:rsidRDefault="00B1030C" w:rsidP="00621768">
      <w:pPr>
        <w:ind w:firstLine="640"/>
      </w:pPr>
      <w:r w:rsidRPr="00B1030C">
        <w:rPr>
          <w:rFonts w:hint="eastAsia"/>
        </w:rPr>
        <w:t>22.4</w:t>
      </w:r>
      <w:r w:rsidR="00567868">
        <w:rPr>
          <w:rFonts w:hint="eastAsia"/>
        </w:rPr>
        <w:t xml:space="preserve"> </w:t>
      </w:r>
      <w:r w:rsidRPr="00B1030C">
        <w:rPr>
          <w:rFonts w:hint="eastAsia"/>
        </w:rPr>
        <w:t>通知以送达之日或通知书中规定的生效之日起生效，两者中以较迟之日为准。</w:t>
      </w:r>
    </w:p>
    <w:p w:rsidR="00B1030C" w:rsidRPr="00B1030C" w:rsidRDefault="00B1030C" w:rsidP="00621768">
      <w:pPr>
        <w:ind w:firstLine="640"/>
      </w:pPr>
      <w:r w:rsidRPr="00B1030C">
        <w:rPr>
          <w:rFonts w:hint="eastAsia"/>
        </w:rPr>
        <w:t xml:space="preserve">23. </w:t>
      </w:r>
      <w:r w:rsidRPr="00B1030C">
        <w:rPr>
          <w:rFonts w:hint="eastAsia"/>
        </w:rPr>
        <w:t>合同未尽事项</w:t>
      </w:r>
    </w:p>
    <w:p w:rsidR="00B1030C" w:rsidRPr="00B1030C" w:rsidRDefault="00B1030C" w:rsidP="00621768">
      <w:pPr>
        <w:ind w:firstLine="640"/>
      </w:pPr>
      <w:r w:rsidRPr="00B1030C">
        <w:rPr>
          <w:rFonts w:hint="eastAsia"/>
        </w:rPr>
        <w:t>23.1</w:t>
      </w:r>
      <w:r w:rsidR="00567868">
        <w:rPr>
          <w:rFonts w:hint="eastAsia"/>
        </w:rPr>
        <w:t xml:space="preserve"> </w:t>
      </w:r>
      <w:r w:rsidRPr="00B1030C">
        <w:rPr>
          <w:rFonts w:hint="eastAsia"/>
        </w:rPr>
        <w:t>合同未尽事项见【政府采购合同专用条款】。</w:t>
      </w:r>
    </w:p>
    <w:p w:rsidR="002A2744" w:rsidRPr="00B1030C" w:rsidRDefault="00B1030C" w:rsidP="00621768">
      <w:pPr>
        <w:ind w:firstLine="640"/>
      </w:pPr>
      <w:r w:rsidRPr="00B1030C">
        <w:rPr>
          <w:rFonts w:hint="eastAsia"/>
        </w:rPr>
        <w:t xml:space="preserve">23.2 </w:t>
      </w:r>
      <w:r w:rsidRPr="00B1030C">
        <w:rPr>
          <w:rFonts w:hint="eastAsia"/>
        </w:rPr>
        <w:t>合同附件与合同正文具有同等的法律效力。</w:t>
      </w:r>
    </w:p>
    <w:p w:rsidR="002A2744" w:rsidRPr="00B1030C" w:rsidRDefault="002A2744" w:rsidP="002A2744">
      <w:pPr>
        <w:adjustRightInd w:val="0"/>
        <w:snapToGrid w:val="0"/>
        <w:ind w:firstLine="640"/>
        <w:jc w:val="center"/>
        <w:rPr>
          <w:rFonts w:ascii="仿宋_GB2312" w:hAnsi="华文中宋"/>
          <w:szCs w:val="32"/>
        </w:rPr>
      </w:pPr>
      <w:r w:rsidRPr="00B1030C">
        <w:rPr>
          <w:rFonts w:ascii="仿宋_GB2312" w:hAnsi="华文中宋" w:hint="eastAsia"/>
          <w:szCs w:val="32"/>
        </w:rPr>
        <w:br w:type="page"/>
      </w:r>
    </w:p>
    <w:p w:rsidR="002A2744" w:rsidRPr="00B1030C" w:rsidRDefault="002A2744" w:rsidP="00621768">
      <w:pPr>
        <w:pStyle w:val="af2"/>
        <w:spacing w:beforeLines="0" w:before="0" w:after="217"/>
        <w:rPr>
          <w:bCs/>
        </w:rPr>
      </w:pPr>
      <w:r w:rsidRPr="00B1030C">
        <w:rPr>
          <w:rFonts w:hint="eastAsia"/>
        </w:rPr>
        <w:lastRenderedPageBreak/>
        <w:t>第三节</w:t>
      </w:r>
      <w:r w:rsidRPr="00B1030C">
        <w:rPr>
          <w:rFonts w:hint="eastAsia"/>
        </w:rPr>
        <w:t xml:space="preserve"> </w:t>
      </w:r>
      <w:r w:rsidRPr="00B1030C">
        <w:rPr>
          <w:rFonts w:hint="eastAsia"/>
        </w:rPr>
        <w:t>政府采购合同专用条款</w:t>
      </w:r>
      <w:bookmarkEnd w:id="3"/>
    </w:p>
    <w:tbl>
      <w:tblPr>
        <w:tblW w:w="9922"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5"/>
        <w:gridCol w:w="2665"/>
        <w:gridCol w:w="5272"/>
      </w:tblGrid>
      <w:tr w:rsidR="002A2744" w:rsidRPr="00621768" w:rsidTr="00621768">
        <w:trPr>
          <w:trHeight w:val="20"/>
          <w:jc w:val="center"/>
        </w:trPr>
        <w:tc>
          <w:tcPr>
            <w:tcW w:w="1985" w:type="dxa"/>
            <w:tcMar>
              <w:left w:w="0" w:type="dxa"/>
              <w:right w:w="0" w:type="dxa"/>
            </w:tcMar>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第二节</w:t>
            </w:r>
          </w:p>
          <w:p w:rsidR="002A2744" w:rsidRPr="00621768" w:rsidRDefault="002A2744" w:rsidP="00621768">
            <w:pPr>
              <w:adjustRightInd w:val="0"/>
              <w:snapToGrid w:val="0"/>
              <w:spacing w:line="240" w:lineRule="auto"/>
              <w:ind w:firstLineChars="0" w:firstLine="0"/>
              <w:jc w:val="center"/>
              <w:rPr>
                <w:szCs w:val="32"/>
              </w:rPr>
            </w:pPr>
            <w:r w:rsidRPr="00621768">
              <w:rPr>
                <w:szCs w:val="32"/>
              </w:rPr>
              <w:t>第</w:t>
            </w:r>
            <w:r w:rsidRPr="00621768">
              <w:rPr>
                <w:szCs w:val="32"/>
              </w:rPr>
              <w:t>1.2</w:t>
            </w:r>
            <w:r w:rsidRPr="00621768">
              <w:rPr>
                <w:szCs w:val="32"/>
              </w:rPr>
              <w:t>（</w:t>
            </w:r>
            <w:r w:rsidRPr="00621768">
              <w:rPr>
                <w:szCs w:val="32"/>
              </w:rPr>
              <w:t>6</w:t>
            </w:r>
            <w:r w:rsidRPr="00621768">
              <w:rPr>
                <w:szCs w:val="32"/>
              </w:rPr>
              <w:t>）项</w:t>
            </w:r>
          </w:p>
        </w:tc>
        <w:tc>
          <w:tcPr>
            <w:tcW w:w="2665" w:type="dxa"/>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联合体具体要求</w:t>
            </w:r>
          </w:p>
        </w:tc>
        <w:tc>
          <w:tcPr>
            <w:tcW w:w="5272" w:type="dxa"/>
            <w:vAlign w:val="center"/>
          </w:tcPr>
          <w:p w:rsidR="002A2744" w:rsidRPr="00621768" w:rsidRDefault="002A2744" w:rsidP="00621768">
            <w:pPr>
              <w:adjustRightInd w:val="0"/>
              <w:snapToGrid w:val="0"/>
              <w:spacing w:line="240" w:lineRule="auto"/>
              <w:ind w:firstLineChars="0" w:firstLine="0"/>
              <w:jc w:val="left"/>
              <w:rPr>
                <w:szCs w:val="32"/>
              </w:rPr>
            </w:pPr>
          </w:p>
        </w:tc>
      </w:tr>
      <w:tr w:rsidR="002A2744" w:rsidRPr="00621768" w:rsidTr="00621768">
        <w:trPr>
          <w:trHeight w:val="20"/>
          <w:jc w:val="center"/>
        </w:trPr>
        <w:tc>
          <w:tcPr>
            <w:tcW w:w="1985" w:type="dxa"/>
            <w:tcMar>
              <w:left w:w="0" w:type="dxa"/>
              <w:right w:w="0" w:type="dxa"/>
            </w:tcMar>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第二节</w:t>
            </w:r>
          </w:p>
          <w:p w:rsidR="002A2744" w:rsidRPr="00621768" w:rsidRDefault="002A2744" w:rsidP="00621768">
            <w:pPr>
              <w:adjustRightInd w:val="0"/>
              <w:snapToGrid w:val="0"/>
              <w:spacing w:line="240" w:lineRule="auto"/>
              <w:ind w:firstLineChars="0" w:firstLine="0"/>
              <w:jc w:val="center"/>
              <w:rPr>
                <w:szCs w:val="32"/>
              </w:rPr>
            </w:pPr>
            <w:r w:rsidRPr="00621768">
              <w:rPr>
                <w:szCs w:val="32"/>
              </w:rPr>
              <w:t>第</w:t>
            </w:r>
            <w:r w:rsidRPr="00621768">
              <w:rPr>
                <w:szCs w:val="32"/>
              </w:rPr>
              <w:t>1.2</w:t>
            </w:r>
            <w:r w:rsidRPr="00621768">
              <w:rPr>
                <w:szCs w:val="32"/>
              </w:rPr>
              <w:t>（</w:t>
            </w:r>
            <w:r w:rsidRPr="00621768">
              <w:rPr>
                <w:szCs w:val="32"/>
              </w:rPr>
              <w:t>7</w:t>
            </w:r>
            <w:r w:rsidRPr="00621768">
              <w:rPr>
                <w:szCs w:val="32"/>
              </w:rPr>
              <w:t>）项</w:t>
            </w:r>
          </w:p>
        </w:tc>
        <w:tc>
          <w:tcPr>
            <w:tcW w:w="2665" w:type="dxa"/>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其他术语解释</w:t>
            </w:r>
          </w:p>
        </w:tc>
        <w:tc>
          <w:tcPr>
            <w:tcW w:w="5272" w:type="dxa"/>
            <w:vAlign w:val="center"/>
          </w:tcPr>
          <w:p w:rsidR="002A2744" w:rsidRPr="00621768" w:rsidRDefault="002A2744" w:rsidP="00621768">
            <w:pPr>
              <w:adjustRightInd w:val="0"/>
              <w:snapToGrid w:val="0"/>
              <w:spacing w:line="240" w:lineRule="auto"/>
              <w:ind w:firstLineChars="0" w:firstLine="0"/>
              <w:jc w:val="left"/>
              <w:rPr>
                <w:szCs w:val="32"/>
              </w:rPr>
            </w:pPr>
          </w:p>
        </w:tc>
      </w:tr>
      <w:tr w:rsidR="002A2744" w:rsidRPr="00621768" w:rsidTr="00621768">
        <w:trPr>
          <w:trHeight w:val="20"/>
          <w:jc w:val="center"/>
        </w:trPr>
        <w:tc>
          <w:tcPr>
            <w:tcW w:w="1985" w:type="dxa"/>
            <w:tcMar>
              <w:left w:w="0" w:type="dxa"/>
              <w:right w:w="0" w:type="dxa"/>
            </w:tcMar>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第二节</w:t>
            </w:r>
          </w:p>
          <w:p w:rsidR="002A2744" w:rsidRPr="00621768" w:rsidRDefault="002A2744" w:rsidP="00621768">
            <w:pPr>
              <w:adjustRightInd w:val="0"/>
              <w:snapToGrid w:val="0"/>
              <w:spacing w:line="240" w:lineRule="auto"/>
              <w:ind w:firstLineChars="0" w:firstLine="0"/>
              <w:jc w:val="center"/>
              <w:rPr>
                <w:szCs w:val="32"/>
              </w:rPr>
            </w:pPr>
            <w:r w:rsidRPr="00621768">
              <w:rPr>
                <w:szCs w:val="32"/>
              </w:rPr>
              <w:t>第</w:t>
            </w:r>
            <w:r w:rsidRPr="00621768">
              <w:rPr>
                <w:szCs w:val="32"/>
              </w:rPr>
              <w:t>4.4</w:t>
            </w:r>
            <w:r w:rsidRPr="00621768">
              <w:rPr>
                <w:szCs w:val="32"/>
              </w:rPr>
              <w:t>款</w:t>
            </w:r>
          </w:p>
        </w:tc>
        <w:tc>
          <w:tcPr>
            <w:tcW w:w="2665" w:type="dxa"/>
            <w:vAlign w:val="center"/>
          </w:tcPr>
          <w:p w:rsidR="002A2744" w:rsidRPr="00621768" w:rsidRDefault="002A2744" w:rsidP="00621768">
            <w:pPr>
              <w:adjustRightInd w:val="0"/>
              <w:snapToGrid w:val="0"/>
              <w:spacing w:line="360" w:lineRule="exact"/>
              <w:ind w:firstLineChars="0" w:firstLine="0"/>
              <w:jc w:val="center"/>
              <w:rPr>
                <w:szCs w:val="32"/>
              </w:rPr>
            </w:pPr>
            <w:r w:rsidRPr="00621768">
              <w:rPr>
                <w:szCs w:val="32"/>
              </w:rPr>
              <w:t>履约验收中甲方提出异议或作出说明的期限</w:t>
            </w:r>
          </w:p>
        </w:tc>
        <w:tc>
          <w:tcPr>
            <w:tcW w:w="5272" w:type="dxa"/>
            <w:vAlign w:val="center"/>
          </w:tcPr>
          <w:p w:rsidR="002A2744" w:rsidRPr="00621768" w:rsidRDefault="002A2744" w:rsidP="00621768">
            <w:pPr>
              <w:adjustRightInd w:val="0"/>
              <w:snapToGrid w:val="0"/>
              <w:spacing w:line="240" w:lineRule="auto"/>
              <w:ind w:firstLineChars="0" w:firstLine="0"/>
              <w:jc w:val="left"/>
              <w:rPr>
                <w:szCs w:val="32"/>
              </w:rPr>
            </w:pPr>
          </w:p>
        </w:tc>
      </w:tr>
      <w:tr w:rsidR="002A2744" w:rsidRPr="00621768" w:rsidTr="00621768">
        <w:trPr>
          <w:trHeight w:val="20"/>
          <w:jc w:val="center"/>
        </w:trPr>
        <w:tc>
          <w:tcPr>
            <w:tcW w:w="1985" w:type="dxa"/>
            <w:tcMar>
              <w:left w:w="0" w:type="dxa"/>
              <w:right w:w="0" w:type="dxa"/>
            </w:tcMar>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第二节</w:t>
            </w:r>
          </w:p>
          <w:p w:rsidR="002A2744" w:rsidRPr="00621768" w:rsidRDefault="002A2744" w:rsidP="00621768">
            <w:pPr>
              <w:adjustRightInd w:val="0"/>
              <w:snapToGrid w:val="0"/>
              <w:spacing w:line="240" w:lineRule="auto"/>
              <w:ind w:firstLineChars="0" w:firstLine="0"/>
              <w:jc w:val="center"/>
              <w:rPr>
                <w:szCs w:val="32"/>
              </w:rPr>
            </w:pPr>
            <w:r w:rsidRPr="00621768">
              <w:rPr>
                <w:szCs w:val="32"/>
              </w:rPr>
              <w:t>第</w:t>
            </w:r>
            <w:r w:rsidRPr="00621768">
              <w:rPr>
                <w:szCs w:val="32"/>
              </w:rPr>
              <w:t>4.6</w:t>
            </w:r>
            <w:r w:rsidRPr="00621768">
              <w:rPr>
                <w:szCs w:val="32"/>
              </w:rPr>
              <w:t>款</w:t>
            </w:r>
          </w:p>
        </w:tc>
        <w:tc>
          <w:tcPr>
            <w:tcW w:w="2665" w:type="dxa"/>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约定甲方承担的其他义务和责任</w:t>
            </w:r>
          </w:p>
        </w:tc>
        <w:tc>
          <w:tcPr>
            <w:tcW w:w="5272" w:type="dxa"/>
            <w:vAlign w:val="center"/>
          </w:tcPr>
          <w:p w:rsidR="002A2744" w:rsidRPr="00621768" w:rsidRDefault="002A2744" w:rsidP="00621768">
            <w:pPr>
              <w:adjustRightInd w:val="0"/>
              <w:snapToGrid w:val="0"/>
              <w:spacing w:line="240" w:lineRule="auto"/>
              <w:ind w:firstLineChars="0" w:firstLine="0"/>
              <w:jc w:val="left"/>
              <w:rPr>
                <w:szCs w:val="32"/>
              </w:rPr>
            </w:pPr>
          </w:p>
        </w:tc>
      </w:tr>
      <w:tr w:rsidR="002A2744" w:rsidRPr="00621768" w:rsidTr="00621768">
        <w:trPr>
          <w:trHeight w:val="20"/>
          <w:jc w:val="center"/>
        </w:trPr>
        <w:tc>
          <w:tcPr>
            <w:tcW w:w="1985" w:type="dxa"/>
            <w:tcMar>
              <w:left w:w="0" w:type="dxa"/>
              <w:right w:w="0" w:type="dxa"/>
            </w:tcMar>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第二节</w:t>
            </w:r>
          </w:p>
          <w:p w:rsidR="002A2744" w:rsidRPr="00621768" w:rsidRDefault="002A2744" w:rsidP="00621768">
            <w:pPr>
              <w:adjustRightInd w:val="0"/>
              <w:snapToGrid w:val="0"/>
              <w:spacing w:line="240" w:lineRule="auto"/>
              <w:ind w:firstLineChars="0" w:firstLine="0"/>
              <w:jc w:val="center"/>
              <w:rPr>
                <w:szCs w:val="32"/>
              </w:rPr>
            </w:pPr>
            <w:r w:rsidRPr="00621768">
              <w:rPr>
                <w:szCs w:val="32"/>
              </w:rPr>
              <w:t>第</w:t>
            </w:r>
            <w:r w:rsidRPr="00621768">
              <w:rPr>
                <w:szCs w:val="32"/>
              </w:rPr>
              <w:t>5.4</w:t>
            </w:r>
            <w:r w:rsidRPr="00621768">
              <w:rPr>
                <w:szCs w:val="32"/>
              </w:rPr>
              <w:t>款</w:t>
            </w:r>
          </w:p>
        </w:tc>
        <w:tc>
          <w:tcPr>
            <w:tcW w:w="2665" w:type="dxa"/>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约定乙方承担的其他义务和责任</w:t>
            </w:r>
          </w:p>
        </w:tc>
        <w:tc>
          <w:tcPr>
            <w:tcW w:w="5272" w:type="dxa"/>
            <w:vAlign w:val="center"/>
          </w:tcPr>
          <w:p w:rsidR="002A2744" w:rsidRPr="00621768" w:rsidRDefault="002A2744" w:rsidP="00621768">
            <w:pPr>
              <w:adjustRightInd w:val="0"/>
              <w:snapToGrid w:val="0"/>
              <w:spacing w:line="240" w:lineRule="auto"/>
              <w:ind w:firstLineChars="0" w:firstLine="0"/>
              <w:jc w:val="left"/>
              <w:rPr>
                <w:szCs w:val="32"/>
              </w:rPr>
            </w:pPr>
          </w:p>
        </w:tc>
      </w:tr>
      <w:tr w:rsidR="002A2744" w:rsidRPr="00621768" w:rsidTr="00621768">
        <w:trPr>
          <w:trHeight w:val="20"/>
          <w:jc w:val="center"/>
        </w:trPr>
        <w:tc>
          <w:tcPr>
            <w:tcW w:w="1985" w:type="dxa"/>
            <w:tcMar>
              <w:left w:w="0" w:type="dxa"/>
              <w:right w:w="0" w:type="dxa"/>
            </w:tcMar>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第二节</w:t>
            </w:r>
          </w:p>
          <w:p w:rsidR="002A2744" w:rsidRPr="00621768" w:rsidRDefault="002A2744" w:rsidP="00621768">
            <w:pPr>
              <w:snapToGrid w:val="0"/>
              <w:spacing w:line="240" w:lineRule="auto"/>
              <w:ind w:firstLineChars="0" w:firstLine="0"/>
              <w:jc w:val="center"/>
              <w:rPr>
                <w:szCs w:val="32"/>
              </w:rPr>
            </w:pPr>
            <w:r w:rsidRPr="00621768">
              <w:rPr>
                <w:szCs w:val="32"/>
              </w:rPr>
              <w:t>第</w:t>
            </w:r>
            <w:r w:rsidRPr="00621768">
              <w:rPr>
                <w:szCs w:val="32"/>
              </w:rPr>
              <w:t>6.1</w:t>
            </w:r>
            <w:r w:rsidRPr="00621768">
              <w:rPr>
                <w:szCs w:val="32"/>
              </w:rPr>
              <w:t>款</w:t>
            </w:r>
          </w:p>
        </w:tc>
        <w:tc>
          <w:tcPr>
            <w:tcW w:w="2665" w:type="dxa"/>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履行合同义务的顺序</w:t>
            </w:r>
          </w:p>
        </w:tc>
        <w:tc>
          <w:tcPr>
            <w:tcW w:w="5272" w:type="dxa"/>
            <w:vAlign w:val="center"/>
          </w:tcPr>
          <w:p w:rsidR="002A2744" w:rsidRPr="00621768" w:rsidRDefault="002A2744" w:rsidP="00621768">
            <w:pPr>
              <w:adjustRightInd w:val="0"/>
              <w:snapToGrid w:val="0"/>
              <w:spacing w:line="240" w:lineRule="auto"/>
              <w:ind w:firstLineChars="0" w:firstLine="0"/>
              <w:jc w:val="left"/>
              <w:rPr>
                <w:szCs w:val="32"/>
              </w:rPr>
            </w:pPr>
          </w:p>
        </w:tc>
      </w:tr>
      <w:tr w:rsidR="002A2744" w:rsidRPr="00621768" w:rsidTr="00621768">
        <w:trPr>
          <w:trHeight w:val="567"/>
          <w:jc w:val="center"/>
        </w:trPr>
        <w:tc>
          <w:tcPr>
            <w:tcW w:w="1985" w:type="dxa"/>
            <w:vMerge w:val="restart"/>
            <w:tcMar>
              <w:left w:w="0" w:type="dxa"/>
              <w:right w:w="0" w:type="dxa"/>
            </w:tcMar>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第二节</w:t>
            </w:r>
          </w:p>
          <w:p w:rsidR="002A2744" w:rsidRPr="00621768" w:rsidRDefault="002A2744" w:rsidP="00621768">
            <w:pPr>
              <w:adjustRightInd w:val="0"/>
              <w:snapToGrid w:val="0"/>
              <w:spacing w:line="240" w:lineRule="auto"/>
              <w:ind w:firstLineChars="0" w:firstLine="0"/>
              <w:jc w:val="center"/>
              <w:rPr>
                <w:szCs w:val="32"/>
              </w:rPr>
            </w:pPr>
            <w:r w:rsidRPr="00621768">
              <w:rPr>
                <w:szCs w:val="32"/>
              </w:rPr>
              <w:t>第</w:t>
            </w:r>
            <w:r w:rsidRPr="00621768">
              <w:rPr>
                <w:szCs w:val="32"/>
              </w:rPr>
              <w:t>7.1</w:t>
            </w:r>
            <w:r w:rsidRPr="00621768">
              <w:rPr>
                <w:szCs w:val="32"/>
              </w:rPr>
              <w:t>款</w:t>
            </w:r>
          </w:p>
        </w:tc>
        <w:tc>
          <w:tcPr>
            <w:tcW w:w="2665" w:type="dxa"/>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包装特殊要求</w:t>
            </w:r>
          </w:p>
        </w:tc>
        <w:tc>
          <w:tcPr>
            <w:tcW w:w="5272" w:type="dxa"/>
            <w:vAlign w:val="center"/>
          </w:tcPr>
          <w:p w:rsidR="002A2744" w:rsidRPr="00621768" w:rsidRDefault="002A2744" w:rsidP="00621768">
            <w:pPr>
              <w:spacing w:line="240" w:lineRule="auto"/>
              <w:ind w:firstLineChars="0" w:firstLine="0"/>
              <w:rPr>
                <w:szCs w:val="32"/>
              </w:rPr>
            </w:pPr>
          </w:p>
        </w:tc>
      </w:tr>
      <w:tr w:rsidR="002A2744" w:rsidRPr="00621768" w:rsidTr="00621768">
        <w:trPr>
          <w:trHeight w:val="567"/>
          <w:jc w:val="center"/>
        </w:trPr>
        <w:tc>
          <w:tcPr>
            <w:tcW w:w="1985" w:type="dxa"/>
            <w:vMerge/>
            <w:tcMar>
              <w:left w:w="0" w:type="dxa"/>
              <w:right w:w="0" w:type="dxa"/>
            </w:tcMar>
            <w:vAlign w:val="center"/>
          </w:tcPr>
          <w:p w:rsidR="002A2744" w:rsidRPr="00621768" w:rsidRDefault="002A2744" w:rsidP="00621768">
            <w:pPr>
              <w:adjustRightInd w:val="0"/>
              <w:snapToGrid w:val="0"/>
              <w:spacing w:line="240" w:lineRule="auto"/>
              <w:ind w:firstLineChars="0" w:firstLine="0"/>
              <w:jc w:val="center"/>
              <w:rPr>
                <w:szCs w:val="32"/>
              </w:rPr>
            </w:pPr>
          </w:p>
        </w:tc>
        <w:tc>
          <w:tcPr>
            <w:tcW w:w="2665" w:type="dxa"/>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指定现场</w:t>
            </w:r>
          </w:p>
        </w:tc>
        <w:tc>
          <w:tcPr>
            <w:tcW w:w="5272" w:type="dxa"/>
            <w:vAlign w:val="center"/>
          </w:tcPr>
          <w:p w:rsidR="002A2744" w:rsidRPr="00621768" w:rsidRDefault="002A2744" w:rsidP="00621768">
            <w:pPr>
              <w:spacing w:line="240" w:lineRule="auto"/>
              <w:ind w:firstLineChars="0" w:firstLine="0"/>
              <w:rPr>
                <w:szCs w:val="32"/>
              </w:rPr>
            </w:pPr>
          </w:p>
        </w:tc>
      </w:tr>
      <w:tr w:rsidR="002A2744" w:rsidRPr="00621768" w:rsidTr="00621768">
        <w:trPr>
          <w:trHeight w:val="20"/>
          <w:jc w:val="center"/>
        </w:trPr>
        <w:tc>
          <w:tcPr>
            <w:tcW w:w="1985" w:type="dxa"/>
            <w:tcMar>
              <w:left w:w="0" w:type="dxa"/>
              <w:right w:w="0" w:type="dxa"/>
            </w:tcMar>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第二节</w:t>
            </w:r>
          </w:p>
          <w:p w:rsidR="002A2744" w:rsidRPr="00621768" w:rsidRDefault="002A2744" w:rsidP="00621768">
            <w:pPr>
              <w:adjustRightInd w:val="0"/>
              <w:snapToGrid w:val="0"/>
              <w:spacing w:line="240" w:lineRule="auto"/>
              <w:ind w:firstLineChars="0" w:firstLine="0"/>
              <w:jc w:val="center"/>
              <w:rPr>
                <w:szCs w:val="32"/>
              </w:rPr>
            </w:pPr>
            <w:r w:rsidRPr="00621768">
              <w:rPr>
                <w:szCs w:val="32"/>
              </w:rPr>
              <w:t>第</w:t>
            </w:r>
            <w:r w:rsidRPr="00621768">
              <w:rPr>
                <w:szCs w:val="32"/>
              </w:rPr>
              <w:t>7.2</w:t>
            </w:r>
            <w:r w:rsidRPr="00621768">
              <w:rPr>
                <w:szCs w:val="32"/>
              </w:rPr>
              <w:t>款</w:t>
            </w:r>
          </w:p>
        </w:tc>
        <w:tc>
          <w:tcPr>
            <w:tcW w:w="2665" w:type="dxa"/>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运输特殊要求</w:t>
            </w:r>
          </w:p>
        </w:tc>
        <w:tc>
          <w:tcPr>
            <w:tcW w:w="5272" w:type="dxa"/>
            <w:vAlign w:val="center"/>
          </w:tcPr>
          <w:p w:rsidR="002A2744" w:rsidRPr="00621768" w:rsidRDefault="002A2744" w:rsidP="00621768">
            <w:pPr>
              <w:spacing w:line="240" w:lineRule="auto"/>
              <w:ind w:firstLineChars="0" w:firstLine="0"/>
              <w:rPr>
                <w:szCs w:val="32"/>
              </w:rPr>
            </w:pPr>
          </w:p>
        </w:tc>
      </w:tr>
      <w:tr w:rsidR="002A2744" w:rsidRPr="00621768" w:rsidTr="00621768">
        <w:trPr>
          <w:trHeight w:val="20"/>
          <w:jc w:val="center"/>
        </w:trPr>
        <w:tc>
          <w:tcPr>
            <w:tcW w:w="1985" w:type="dxa"/>
            <w:tcMar>
              <w:left w:w="0" w:type="dxa"/>
              <w:right w:w="0" w:type="dxa"/>
            </w:tcMar>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第二节</w:t>
            </w:r>
          </w:p>
          <w:p w:rsidR="002A2744" w:rsidRPr="00621768" w:rsidRDefault="002A2744" w:rsidP="00621768">
            <w:pPr>
              <w:adjustRightInd w:val="0"/>
              <w:snapToGrid w:val="0"/>
              <w:spacing w:line="240" w:lineRule="auto"/>
              <w:ind w:firstLineChars="0" w:firstLine="0"/>
              <w:jc w:val="center"/>
              <w:rPr>
                <w:szCs w:val="32"/>
              </w:rPr>
            </w:pPr>
            <w:r w:rsidRPr="00621768">
              <w:rPr>
                <w:szCs w:val="32"/>
              </w:rPr>
              <w:t>第</w:t>
            </w:r>
            <w:r w:rsidRPr="00621768">
              <w:rPr>
                <w:szCs w:val="32"/>
              </w:rPr>
              <w:t>7.3</w:t>
            </w:r>
            <w:r w:rsidRPr="00621768">
              <w:rPr>
                <w:szCs w:val="32"/>
              </w:rPr>
              <w:t>款</w:t>
            </w:r>
          </w:p>
        </w:tc>
        <w:tc>
          <w:tcPr>
            <w:tcW w:w="2665" w:type="dxa"/>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保险要求</w:t>
            </w:r>
          </w:p>
        </w:tc>
        <w:tc>
          <w:tcPr>
            <w:tcW w:w="5272" w:type="dxa"/>
            <w:vAlign w:val="center"/>
          </w:tcPr>
          <w:p w:rsidR="002A2744" w:rsidRPr="00621768" w:rsidRDefault="002A2744" w:rsidP="00621768">
            <w:pPr>
              <w:spacing w:line="240" w:lineRule="auto"/>
              <w:ind w:firstLineChars="0" w:firstLine="0"/>
              <w:rPr>
                <w:szCs w:val="32"/>
              </w:rPr>
            </w:pPr>
          </w:p>
        </w:tc>
      </w:tr>
      <w:tr w:rsidR="002A2744" w:rsidRPr="00621768" w:rsidTr="00621768">
        <w:trPr>
          <w:trHeight w:val="20"/>
          <w:jc w:val="center"/>
        </w:trPr>
        <w:tc>
          <w:tcPr>
            <w:tcW w:w="1985" w:type="dxa"/>
            <w:tcMar>
              <w:left w:w="0" w:type="dxa"/>
              <w:right w:w="0" w:type="dxa"/>
            </w:tcMar>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第二节</w:t>
            </w:r>
          </w:p>
          <w:p w:rsidR="002A2744" w:rsidRPr="00621768" w:rsidRDefault="002A2744" w:rsidP="00621768">
            <w:pPr>
              <w:adjustRightInd w:val="0"/>
              <w:snapToGrid w:val="0"/>
              <w:spacing w:line="240" w:lineRule="auto"/>
              <w:ind w:firstLineChars="0" w:firstLine="0"/>
              <w:jc w:val="center"/>
              <w:rPr>
                <w:szCs w:val="32"/>
              </w:rPr>
            </w:pPr>
            <w:r w:rsidRPr="00621768">
              <w:rPr>
                <w:szCs w:val="32"/>
              </w:rPr>
              <w:t>第</w:t>
            </w:r>
            <w:r w:rsidRPr="00621768">
              <w:rPr>
                <w:szCs w:val="32"/>
              </w:rPr>
              <w:t>8.2</w:t>
            </w:r>
            <w:r w:rsidRPr="00621768">
              <w:rPr>
                <w:szCs w:val="32"/>
              </w:rPr>
              <w:t>（</w:t>
            </w:r>
            <w:r w:rsidRPr="00621768">
              <w:rPr>
                <w:szCs w:val="32"/>
              </w:rPr>
              <w:t>1</w:t>
            </w:r>
            <w:r w:rsidRPr="00621768">
              <w:rPr>
                <w:szCs w:val="32"/>
              </w:rPr>
              <w:t>）项</w:t>
            </w:r>
          </w:p>
        </w:tc>
        <w:tc>
          <w:tcPr>
            <w:tcW w:w="2665" w:type="dxa"/>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质量保证期</w:t>
            </w:r>
          </w:p>
        </w:tc>
        <w:tc>
          <w:tcPr>
            <w:tcW w:w="5272" w:type="dxa"/>
            <w:vAlign w:val="center"/>
          </w:tcPr>
          <w:p w:rsidR="002A2744" w:rsidRPr="00621768" w:rsidRDefault="002A2744" w:rsidP="00621768">
            <w:pPr>
              <w:autoSpaceDE w:val="0"/>
              <w:autoSpaceDN w:val="0"/>
              <w:adjustRightInd w:val="0"/>
              <w:snapToGrid w:val="0"/>
              <w:spacing w:line="240" w:lineRule="auto"/>
              <w:ind w:firstLineChars="0" w:firstLine="0"/>
              <w:jc w:val="left"/>
              <w:rPr>
                <w:szCs w:val="32"/>
              </w:rPr>
            </w:pPr>
          </w:p>
        </w:tc>
      </w:tr>
      <w:tr w:rsidR="002A2744" w:rsidRPr="00621768" w:rsidTr="00621768">
        <w:trPr>
          <w:trHeight w:val="20"/>
          <w:jc w:val="center"/>
        </w:trPr>
        <w:tc>
          <w:tcPr>
            <w:tcW w:w="1985" w:type="dxa"/>
            <w:tcMar>
              <w:left w:w="0" w:type="dxa"/>
              <w:right w:w="0" w:type="dxa"/>
            </w:tcMar>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第二节</w:t>
            </w:r>
          </w:p>
          <w:p w:rsidR="002A2744" w:rsidRPr="00621768" w:rsidRDefault="002A2744" w:rsidP="00621768">
            <w:pPr>
              <w:adjustRightInd w:val="0"/>
              <w:snapToGrid w:val="0"/>
              <w:spacing w:line="240" w:lineRule="auto"/>
              <w:ind w:firstLineChars="0" w:firstLine="0"/>
              <w:jc w:val="center"/>
              <w:rPr>
                <w:szCs w:val="32"/>
              </w:rPr>
            </w:pPr>
            <w:r w:rsidRPr="00621768">
              <w:rPr>
                <w:szCs w:val="32"/>
              </w:rPr>
              <w:t>第</w:t>
            </w:r>
            <w:r w:rsidRPr="00621768">
              <w:rPr>
                <w:szCs w:val="32"/>
              </w:rPr>
              <w:t>8.2</w:t>
            </w:r>
            <w:r w:rsidRPr="00621768">
              <w:rPr>
                <w:szCs w:val="32"/>
              </w:rPr>
              <w:t>（</w:t>
            </w:r>
            <w:r w:rsidRPr="00621768">
              <w:rPr>
                <w:szCs w:val="32"/>
              </w:rPr>
              <w:t>3</w:t>
            </w:r>
            <w:r w:rsidRPr="00621768">
              <w:rPr>
                <w:szCs w:val="32"/>
              </w:rPr>
              <w:t>）项</w:t>
            </w:r>
          </w:p>
        </w:tc>
        <w:tc>
          <w:tcPr>
            <w:tcW w:w="2665" w:type="dxa"/>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货物质量缺陷</w:t>
            </w:r>
          </w:p>
          <w:p w:rsidR="002A2744" w:rsidRPr="00621768" w:rsidRDefault="002A2744" w:rsidP="00621768">
            <w:pPr>
              <w:adjustRightInd w:val="0"/>
              <w:snapToGrid w:val="0"/>
              <w:spacing w:line="240" w:lineRule="auto"/>
              <w:ind w:firstLineChars="0" w:firstLine="0"/>
              <w:jc w:val="center"/>
              <w:rPr>
                <w:szCs w:val="32"/>
              </w:rPr>
            </w:pPr>
            <w:r w:rsidRPr="00621768">
              <w:rPr>
                <w:szCs w:val="32"/>
              </w:rPr>
              <w:t>响应时间</w:t>
            </w:r>
          </w:p>
        </w:tc>
        <w:tc>
          <w:tcPr>
            <w:tcW w:w="5272" w:type="dxa"/>
            <w:vAlign w:val="center"/>
          </w:tcPr>
          <w:p w:rsidR="002A2744" w:rsidRPr="00621768" w:rsidRDefault="002A2744" w:rsidP="00621768">
            <w:pPr>
              <w:adjustRightInd w:val="0"/>
              <w:snapToGrid w:val="0"/>
              <w:spacing w:line="240" w:lineRule="auto"/>
              <w:ind w:firstLineChars="0" w:firstLine="0"/>
              <w:jc w:val="left"/>
              <w:rPr>
                <w:szCs w:val="32"/>
              </w:rPr>
            </w:pPr>
          </w:p>
        </w:tc>
      </w:tr>
      <w:tr w:rsidR="002A2744" w:rsidRPr="00621768" w:rsidTr="00621768">
        <w:trPr>
          <w:trHeight w:val="20"/>
          <w:jc w:val="center"/>
        </w:trPr>
        <w:tc>
          <w:tcPr>
            <w:tcW w:w="1985" w:type="dxa"/>
            <w:tcMar>
              <w:left w:w="0" w:type="dxa"/>
              <w:right w:w="0" w:type="dxa"/>
            </w:tcMar>
            <w:vAlign w:val="center"/>
          </w:tcPr>
          <w:p w:rsidR="002A2744" w:rsidRPr="00621768" w:rsidRDefault="002A2744" w:rsidP="00621768">
            <w:pPr>
              <w:snapToGrid w:val="0"/>
              <w:spacing w:line="240" w:lineRule="auto"/>
              <w:ind w:firstLineChars="0" w:firstLine="0"/>
              <w:jc w:val="center"/>
              <w:rPr>
                <w:szCs w:val="32"/>
              </w:rPr>
            </w:pPr>
            <w:r w:rsidRPr="00621768">
              <w:rPr>
                <w:szCs w:val="32"/>
              </w:rPr>
              <w:t>第二节</w:t>
            </w:r>
          </w:p>
          <w:p w:rsidR="002A2744" w:rsidRPr="00621768" w:rsidRDefault="002A2744" w:rsidP="00621768">
            <w:pPr>
              <w:pStyle w:val="AONormal"/>
              <w:spacing w:line="240" w:lineRule="auto"/>
              <w:ind w:firstLineChars="0" w:firstLine="0"/>
              <w:jc w:val="center"/>
              <w:rPr>
                <w:rFonts w:ascii="Times New Roman" w:eastAsia="仿宋_GB2312" w:hAnsi="Times New Roman" w:cs="Times New Roman"/>
                <w:sz w:val="32"/>
                <w:szCs w:val="32"/>
              </w:rPr>
            </w:pPr>
            <w:r w:rsidRPr="00621768">
              <w:rPr>
                <w:rFonts w:ascii="Times New Roman" w:eastAsia="仿宋_GB2312" w:hAnsi="Times New Roman" w:cs="Times New Roman"/>
                <w:sz w:val="32"/>
                <w:szCs w:val="32"/>
              </w:rPr>
              <w:t>第</w:t>
            </w:r>
            <w:r w:rsidRPr="00621768">
              <w:rPr>
                <w:rFonts w:ascii="Times New Roman" w:eastAsia="仿宋_GB2312" w:hAnsi="Times New Roman" w:cs="Times New Roman"/>
                <w:sz w:val="32"/>
                <w:szCs w:val="32"/>
              </w:rPr>
              <w:t>11.1</w:t>
            </w:r>
            <w:r w:rsidRPr="00621768">
              <w:rPr>
                <w:rFonts w:ascii="Times New Roman" w:eastAsia="仿宋_GB2312" w:hAnsi="Times New Roman" w:cs="Times New Roman"/>
                <w:sz w:val="32"/>
                <w:szCs w:val="32"/>
              </w:rPr>
              <w:t>款</w:t>
            </w:r>
          </w:p>
        </w:tc>
        <w:tc>
          <w:tcPr>
            <w:tcW w:w="2665" w:type="dxa"/>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其他应当保密的信息</w:t>
            </w:r>
          </w:p>
        </w:tc>
        <w:tc>
          <w:tcPr>
            <w:tcW w:w="5272" w:type="dxa"/>
            <w:vAlign w:val="center"/>
          </w:tcPr>
          <w:p w:rsidR="002A2744" w:rsidRPr="00621768" w:rsidRDefault="002A2744" w:rsidP="00621768">
            <w:pPr>
              <w:adjustRightInd w:val="0"/>
              <w:snapToGrid w:val="0"/>
              <w:spacing w:line="240" w:lineRule="auto"/>
              <w:ind w:firstLineChars="0" w:firstLine="0"/>
              <w:jc w:val="left"/>
              <w:rPr>
                <w:szCs w:val="32"/>
              </w:rPr>
            </w:pPr>
          </w:p>
        </w:tc>
      </w:tr>
      <w:tr w:rsidR="002A2744" w:rsidRPr="00621768" w:rsidTr="00621768">
        <w:trPr>
          <w:trHeight w:val="20"/>
          <w:jc w:val="center"/>
        </w:trPr>
        <w:tc>
          <w:tcPr>
            <w:tcW w:w="1985" w:type="dxa"/>
            <w:tcMar>
              <w:left w:w="0" w:type="dxa"/>
              <w:right w:w="0" w:type="dxa"/>
            </w:tcMar>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第二节</w:t>
            </w:r>
          </w:p>
          <w:p w:rsidR="002A2744" w:rsidRPr="00621768" w:rsidRDefault="002A2744" w:rsidP="00621768">
            <w:pPr>
              <w:adjustRightInd w:val="0"/>
              <w:snapToGrid w:val="0"/>
              <w:spacing w:line="240" w:lineRule="auto"/>
              <w:ind w:firstLineChars="0" w:firstLine="0"/>
              <w:jc w:val="center"/>
              <w:rPr>
                <w:szCs w:val="32"/>
              </w:rPr>
            </w:pPr>
            <w:r w:rsidRPr="00621768">
              <w:rPr>
                <w:szCs w:val="32"/>
              </w:rPr>
              <w:t>第</w:t>
            </w:r>
            <w:r w:rsidRPr="00621768">
              <w:rPr>
                <w:szCs w:val="32"/>
              </w:rPr>
              <w:t>12.2</w:t>
            </w:r>
            <w:r w:rsidRPr="00621768">
              <w:rPr>
                <w:szCs w:val="32"/>
              </w:rPr>
              <w:t>款</w:t>
            </w:r>
          </w:p>
        </w:tc>
        <w:tc>
          <w:tcPr>
            <w:tcW w:w="2665" w:type="dxa"/>
            <w:vAlign w:val="center"/>
          </w:tcPr>
          <w:p w:rsidR="00621768" w:rsidRDefault="002A2744" w:rsidP="00621768">
            <w:pPr>
              <w:adjustRightInd w:val="0"/>
              <w:snapToGrid w:val="0"/>
              <w:spacing w:line="240" w:lineRule="auto"/>
              <w:ind w:firstLineChars="0" w:firstLine="0"/>
              <w:jc w:val="center"/>
              <w:rPr>
                <w:szCs w:val="32"/>
              </w:rPr>
            </w:pPr>
            <w:r w:rsidRPr="00621768">
              <w:rPr>
                <w:szCs w:val="32"/>
              </w:rPr>
              <w:t>合同价款支付</w:t>
            </w:r>
          </w:p>
          <w:p w:rsidR="002A2744" w:rsidRPr="00621768" w:rsidRDefault="002A2744" w:rsidP="00621768">
            <w:pPr>
              <w:adjustRightInd w:val="0"/>
              <w:snapToGrid w:val="0"/>
              <w:spacing w:line="240" w:lineRule="auto"/>
              <w:ind w:firstLineChars="0" w:firstLine="0"/>
              <w:jc w:val="center"/>
              <w:rPr>
                <w:szCs w:val="32"/>
              </w:rPr>
            </w:pPr>
            <w:r w:rsidRPr="00621768">
              <w:rPr>
                <w:szCs w:val="32"/>
              </w:rPr>
              <w:t>时间</w:t>
            </w:r>
          </w:p>
        </w:tc>
        <w:tc>
          <w:tcPr>
            <w:tcW w:w="5272" w:type="dxa"/>
            <w:vAlign w:val="center"/>
          </w:tcPr>
          <w:p w:rsidR="002A2744" w:rsidRPr="00621768" w:rsidRDefault="002A2744" w:rsidP="00621768">
            <w:pPr>
              <w:adjustRightInd w:val="0"/>
              <w:snapToGrid w:val="0"/>
              <w:spacing w:line="240" w:lineRule="auto"/>
              <w:ind w:firstLineChars="0" w:firstLine="0"/>
              <w:jc w:val="left"/>
              <w:rPr>
                <w:szCs w:val="32"/>
              </w:rPr>
            </w:pPr>
          </w:p>
        </w:tc>
      </w:tr>
      <w:tr w:rsidR="002A2744" w:rsidRPr="00621768" w:rsidTr="00621768">
        <w:trPr>
          <w:trHeight w:val="20"/>
          <w:jc w:val="center"/>
        </w:trPr>
        <w:tc>
          <w:tcPr>
            <w:tcW w:w="1985" w:type="dxa"/>
            <w:tcMar>
              <w:left w:w="0" w:type="dxa"/>
              <w:right w:w="0" w:type="dxa"/>
            </w:tcMar>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lastRenderedPageBreak/>
              <w:t>第二节</w:t>
            </w:r>
          </w:p>
          <w:p w:rsidR="002A2744" w:rsidRPr="00621768" w:rsidRDefault="002A2744" w:rsidP="00621768">
            <w:pPr>
              <w:adjustRightInd w:val="0"/>
              <w:snapToGrid w:val="0"/>
              <w:spacing w:line="240" w:lineRule="auto"/>
              <w:ind w:firstLineChars="0" w:firstLine="0"/>
              <w:jc w:val="center"/>
              <w:rPr>
                <w:szCs w:val="32"/>
              </w:rPr>
            </w:pPr>
            <w:r w:rsidRPr="00621768">
              <w:rPr>
                <w:szCs w:val="32"/>
              </w:rPr>
              <w:t>第</w:t>
            </w:r>
            <w:r w:rsidRPr="00621768">
              <w:rPr>
                <w:szCs w:val="32"/>
              </w:rPr>
              <w:t>13.2</w:t>
            </w:r>
            <w:r w:rsidRPr="00621768">
              <w:rPr>
                <w:szCs w:val="32"/>
              </w:rPr>
              <w:t>款</w:t>
            </w:r>
          </w:p>
        </w:tc>
        <w:tc>
          <w:tcPr>
            <w:tcW w:w="2665" w:type="dxa"/>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履约保证金不予退还的情形</w:t>
            </w:r>
          </w:p>
        </w:tc>
        <w:tc>
          <w:tcPr>
            <w:tcW w:w="5272" w:type="dxa"/>
            <w:vAlign w:val="center"/>
          </w:tcPr>
          <w:p w:rsidR="002A2744" w:rsidRPr="00621768" w:rsidRDefault="002A2744" w:rsidP="00621768">
            <w:pPr>
              <w:adjustRightInd w:val="0"/>
              <w:snapToGrid w:val="0"/>
              <w:spacing w:line="240" w:lineRule="auto"/>
              <w:ind w:firstLineChars="0" w:firstLine="0"/>
              <w:jc w:val="left"/>
              <w:rPr>
                <w:szCs w:val="32"/>
              </w:rPr>
            </w:pPr>
          </w:p>
        </w:tc>
      </w:tr>
      <w:tr w:rsidR="002A2744" w:rsidRPr="00621768" w:rsidTr="00621768">
        <w:trPr>
          <w:trHeight w:val="20"/>
          <w:jc w:val="center"/>
        </w:trPr>
        <w:tc>
          <w:tcPr>
            <w:tcW w:w="1985" w:type="dxa"/>
            <w:tcMar>
              <w:left w:w="0" w:type="dxa"/>
              <w:right w:w="0" w:type="dxa"/>
            </w:tcMar>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第二节</w:t>
            </w:r>
          </w:p>
          <w:p w:rsidR="002A2744" w:rsidRPr="00621768" w:rsidRDefault="002A2744" w:rsidP="00621768">
            <w:pPr>
              <w:adjustRightInd w:val="0"/>
              <w:snapToGrid w:val="0"/>
              <w:spacing w:line="240" w:lineRule="auto"/>
              <w:ind w:firstLineChars="0" w:firstLine="0"/>
              <w:jc w:val="center"/>
              <w:rPr>
                <w:szCs w:val="32"/>
              </w:rPr>
            </w:pPr>
            <w:r w:rsidRPr="00621768">
              <w:rPr>
                <w:szCs w:val="32"/>
              </w:rPr>
              <w:t>第</w:t>
            </w:r>
            <w:r w:rsidRPr="00621768">
              <w:rPr>
                <w:szCs w:val="32"/>
              </w:rPr>
              <w:t>13.3</w:t>
            </w:r>
            <w:r w:rsidRPr="00621768">
              <w:rPr>
                <w:szCs w:val="32"/>
              </w:rPr>
              <w:t>款</w:t>
            </w:r>
          </w:p>
        </w:tc>
        <w:tc>
          <w:tcPr>
            <w:tcW w:w="2665" w:type="dxa"/>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履约保证金退还时间及逾期退还的违约金</w:t>
            </w:r>
          </w:p>
        </w:tc>
        <w:tc>
          <w:tcPr>
            <w:tcW w:w="5272" w:type="dxa"/>
            <w:vAlign w:val="center"/>
          </w:tcPr>
          <w:p w:rsidR="002A2744" w:rsidRPr="00621768" w:rsidRDefault="002A2744" w:rsidP="00621768">
            <w:pPr>
              <w:adjustRightInd w:val="0"/>
              <w:snapToGrid w:val="0"/>
              <w:spacing w:line="240" w:lineRule="auto"/>
              <w:ind w:firstLineChars="0" w:firstLine="0"/>
              <w:jc w:val="left"/>
              <w:rPr>
                <w:szCs w:val="32"/>
              </w:rPr>
            </w:pPr>
          </w:p>
        </w:tc>
      </w:tr>
      <w:tr w:rsidR="002A2744" w:rsidRPr="00621768" w:rsidTr="00621768">
        <w:trPr>
          <w:trHeight w:val="20"/>
          <w:jc w:val="center"/>
        </w:trPr>
        <w:tc>
          <w:tcPr>
            <w:tcW w:w="1985" w:type="dxa"/>
            <w:tcMar>
              <w:left w:w="0" w:type="dxa"/>
              <w:right w:w="0" w:type="dxa"/>
            </w:tcMar>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第二节</w:t>
            </w:r>
          </w:p>
          <w:p w:rsidR="002A2744" w:rsidRPr="00621768" w:rsidRDefault="002A2744" w:rsidP="00621768">
            <w:pPr>
              <w:adjustRightInd w:val="0"/>
              <w:snapToGrid w:val="0"/>
              <w:spacing w:line="240" w:lineRule="auto"/>
              <w:ind w:firstLineChars="0" w:firstLine="0"/>
              <w:jc w:val="center"/>
              <w:rPr>
                <w:szCs w:val="32"/>
              </w:rPr>
            </w:pPr>
            <w:r w:rsidRPr="00621768">
              <w:rPr>
                <w:szCs w:val="32"/>
              </w:rPr>
              <w:t>第</w:t>
            </w:r>
            <w:r w:rsidRPr="00621768">
              <w:rPr>
                <w:szCs w:val="32"/>
              </w:rPr>
              <w:t>14.1</w:t>
            </w:r>
            <w:r w:rsidRPr="00621768">
              <w:rPr>
                <w:szCs w:val="32"/>
              </w:rPr>
              <w:t>（</w:t>
            </w:r>
            <w:r w:rsidRPr="00621768">
              <w:rPr>
                <w:szCs w:val="32"/>
              </w:rPr>
              <w:t>3</w:t>
            </w:r>
            <w:r w:rsidRPr="00621768">
              <w:rPr>
                <w:szCs w:val="32"/>
              </w:rPr>
              <w:t>）项</w:t>
            </w:r>
          </w:p>
        </w:tc>
        <w:tc>
          <w:tcPr>
            <w:tcW w:w="2665" w:type="dxa"/>
            <w:vAlign w:val="center"/>
          </w:tcPr>
          <w:p w:rsidR="00621768" w:rsidRDefault="002A2744" w:rsidP="00621768">
            <w:pPr>
              <w:adjustRightInd w:val="0"/>
              <w:snapToGrid w:val="0"/>
              <w:spacing w:line="240" w:lineRule="auto"/>
              <w:ind w:firstLineChars="0" w:firstLine="0"/>
              <w:jc w:val="center"/>
              <w:rPr>
                <w:szCs w:val="32"/>
              </w:rPr>
            </w:pPr>
            <w:r w:rsidRPr="00621768">
              <w:rPr>
                <w:szCs w:val="32"/>
              </w:rPr>
              <w:t>运行监督、维修</w:t>
            </w:r>
          </w:p>
          <w:p w:rsidR="002A2744" w:rsidRPr="00621768" w:rsidRDefault="002A2744" w:rsidP="00621768">
            <w:pPr>
              <w:adjustRightInd w:val="0"/>
              <w:snapToGrid w:val="0"/>
              <w:spacing w:line="240" w:lineRule="auto"/>
              <w:ind w:firstLineChars="0" w:firstLine="0"/>
              <w:jc w:val="center"/>
              <w:rPr>
                <w:szCs w:val="32"/>
              </w:rPr>
            </w:pPr>
            <w:r w:rsidRPr="00621768">
              <w:rPr>
                <w:szCs w:val="32"/>
              </w:rPr>
              <w:t>期限</w:t>
            </w:r>
          </w:p>
        </w:tc>
        <w:tc>
          <w:tcPr>
            <w:tcW w:w="5272" w:type="dxa"/>
            <w:vAlign w:val="center"/>
          </w:tcPr>
          <w:p w:rsidR="002A2744" w:rsidRPr="00621768" w:rsidRDefault="002A2744" w:rsidP="00621768">
            <w:pPr>
              <w:adjustRightInd w:val="0"/>
              <w:snapToGrid w:val="0"/>
              <w:spacing w:line="240" w:lineRule="auto"/>
              <w:ind w:firstLineChars="0" w:firstLine="0"/>
              <w:jc w:val="left"/>
              <w:rPr>
                <w:szCs w:val="32"/>
              </w:rPr>
            </w:pPr>
          </w:p>
        </w:tc>
      </w:tr>
      <w:tr w:rsidR="002A2744" w:rsidRPr="00621768" w:rsidTr="00621768">
        <w:trPr>
          <w:trHeight w:val="20"/>
          <w:jc w:val="center"/>
        </w:trPr>
        <w:tc>
          <w:tcPr>
            <w:tcW w:w="1985" w:type="dxa"/>
            <w:tcMar>
              <w:left w:w="0" w:type="dxa"/>
              <w:right w:w="0" w:type="dxa"/>
            </w:tcMar>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第二节</w:t>
            </w:r>
          </w:p>
          <w:p w:rsidR="002A2744" w:rsidRPr="00621768" w:rsidRDefault="002A2744" w:rsidP="00621768">
            <w:pPr>
              <w:adjustRightInd w:val="0"/>
              <w:snapToGrid w:val="0"/>
              <w:spacing w:line="240" w:lineRule="auto"/>
              <w:ind w:firstLineChars="0" w:firstLine="0"/>
              <w:jc w:val="center"/>
              <w:rPr>
                <w:szCs w:val="32"/>
              </w:rPr>
            </w:pPr>
            <w:r w:rsidRPr="00621768">
              <w:rPr>
                <w:szCs w:val="32"/>
              </w:rPr>
              <w:t>第</w:t>
            </w:r>
            <w:r w:rsidRPr="00621768">
              <w:rPr>
                <w:szCs w:val="32"/>
              </w:rPr>
              <w:t>14.1</w:t>
            </w:r>
            <w:r w:rsidRPr="00621768">
              <w:rPr>
                <w:szCs w:val="32"/>
              </w:rPr>
              <w:t>（</w:t>
            </w:r>
            <w:r w:rsidRPr="00621768">
              <w:rPr>
                <w:szCs w:val="32"/>
              </w:rPr>
              <w:t>5</w:t>
            </w:r>
            <w:r w:rsidRPr="00621768">
              <w:rPr>
                <w:szCs w:val="32"/>
              </w:rPr>
              <w:t>）项</w:t>
            </w:r>
          </w:p>
        </w:tc>
        <w:tc>
          <w:tcPr>
            <w:tcW w:w="2665" w:type="dxa"/>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货物回收的约定</w:t>
            </w:r>
          </w:p>
        </w:tc>
        <w:tc>
          <w:tcPr>
            <w:tcW w:w="5272" w:type="dxa"/>
            <w:vAlign w:val="center"/>
          </w:tcPr>
          <w:p w:rsidR="002A2744" w:rsidRPr="00621768" w:rsidRDefault="002A2744" w:rsidP="00621768">
            <w:pPr>
              <w:adjustRightInd w:val="0"/>
              <w:snapToGrid w:val="0"/>
              <w:spacing w:line="240" w:lineRule="auto"/>
              <w:ind w:firstLineChars="0" w:firstLine="0"/>
              <w:jc w:val="left"/>
              <w:rPr>
                <w:szCs w:val="32"/>
              </w:rPr>
            </w:pPr>
          </w:p>
        </w:tc>
      </w:tr>
      <w:tr w:rsidR="002A2744" w:rsidRPr="00621768" w:rsidTr="00621768">
        <w:trPr>
          <w:trHeight w:val="20"/>
          <w:jc w:val="center"/>
        </w:trPr>
        <w:tc>
          <w:tcPr>
            <w:tcW w:w="1985" w:type="dxa"/>
            <w:tcMar>
              <w:left w:w="0" w:type="dxa"/>
              <w:right w:w="0" w:type="dxa"/>
            </w:tcMar>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第二节</w:t>
            </w:r>
          </w:p>
          <w:p w:rsidR="002A2744" w:rsidRPr="00621768" w:rsidRDefault="002A2744" w:rsidP="00621768">
            <w:pPr>
              <w:adjustRightInd w:val="0"/>
              <w:snapToGrid w:val="0"/>
              <w:spacing w:line="240" w:lineRule="auto"/>
              <w:ind w:firstLineChars="0" w:firstLine="0"/>
              <w:jc w:val="center"/>
              <w:rPr>
                <w:szCs w:val="32"/>
              </w:rPr>
            </w:pPr>
            <w:r w:rsidRPr="00621768">
              <w:rPr>
                <w:szCs w:val="32"/>
              </w:rPr>
              <w:t>第</w:t>
            </w:r>
            <w:r w:rsidRPr="00621768">
              <w:rPr>
                <w:szCs w:val="32"/>
              </w:rPr>
              <w:t>14.1</w:t>
            </w:r>
            <w:r w:rsidRPr="00621768">
              <w:rPr>
                <w:szCs w:val="32"/>
              </w:rPr>
              <w:t>（</w:t>
            </w:r>
            <w:r w:rsidRPr="00621768">
              <w:rPr>
                <w:szCs w:val="32"/>
              </w:rPr>
              <w:t>6</w:t>
            </w:r>
            <w:r w:rsidRPr="00621768">
              <w:rPr>
                <w:szCs w:val="32"/>
              </w:rPr>
              <w:t>）项</w:t>
            </w:r>
          </w:p>
        </w:tc>
        <w:tc>
          <w:tcPr>
            <w:tcW w:w="2665" w:type="dxa"/>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乙方提供的其他服务</w:t>
            </w:r>
          </w:p>
        </w:tc>
        <w:tc>
          <w:tcPr>
            <w:tcW w:w="5272" w:type="dxa"/>
            <w:vAlign w:val="center"/>
          </w:tcPr>
          <w:p w:rsidR="002A2744" w:rsidRPr="00621768" w:rsidRDefault="002A2744" w:rsidP="00621768">
            <w:pPr>
              <w:adjustRightInd w:val="0"/>
              <w:snapToGrid w:val="0"/>
              <w:spacing w:line="240" w:lineRule="auto"/>
              <w:ind w:firstLineChars="0" w:firstLine="0"/>
              <w:jc w:val="left"/>
              <w:rPr>
                <w:szCs w:val="32"/>
              </w:rPr>
            </w:pPr>
          </w:p>
        </w:tc>
      </w:tr>
      <w:tr w:rsidR="002A2744" w:rsidRPr="00621768" w:rsidTr="00621768">
        <w:trPr>
          <w:trHeight w:val="20"/>
          <w:jc w:val="center"/>
        </w:trPr>
        <w:tc>
          <w:tcPr>
            <w:tcW w:w="1985" w:type="dxa"/>
            <w:tcMar>
              <w:left w:w="0" w:type="dxa"/>
              <w:right w:w="0" w:type="dxa"/>
            </w:tcMar>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第二节</w:t>
            </w:r>
          </w:p>
          <w:p w:rsidR="002A2744" w:rsidRPr="00621768" w:rsidRDefault="002A2744" w:rsidP="00621768">
            <w:pPr>
              <w:adjustRightInd w:val="0"/>
              <w:snapToGrid w:val="0"/>
              <w:spacing w:line="240" w:lineRule="auto"/>
              <w:ind w:firstLineChars="0" w:firstLine="0"/>
              <w:jc w:val="center"/>
              <w:rPr>
                <w:szCs w:val="32"/>
              </w:rPr>
            </w:pPr>
            <w:r w:rsidRPr="00621768">
              <w:rPr>
                <w:szCs w:val="32"/>
              </w:rPr>
              <w:t>第</w:t>
            </w:r>
            <w:r w:rsidRPr="00621768">
              <w:rPr>
                <w:szCs w:val="32"/>
              </w:rPr>
              <w:t>15.1</w:t>
            </w:r>
            <w:r w:rsidRPr="00621768">
              <w:rPr>
                <w:szCs w:val="32"/>
              </w:rPr>
              <w:t>款</w:t>
            </w:r>
          </w:p>
        </w:tc>
        <w:tc>
          <w:tcPr>
            <w:tcW w:w="2665" w:type="dxa"/>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修理、重作、更换相关具体规定</w:t>
            </w:r>
          </w:p>
        </w:tc>
        <w:tc>
          <w:tcPr>
            <w:tcW w:w="5272" w:type="dxa"/>
            <w:vAlign w:val="center"/>
          </w:tcPr>
          <w:p w:rsidR="002A2744" w:rsidRPr="00621768" w:rsidRDefault="002A2744" w:rsidP="00621768">
            <w:pPr>
              <w:adjustRightInd w:val="0"/>
              <w:snapToGrid w:val="0"/>
              <w:spacing w:line="240" w:lineRule="auto"/>
              <w:ind w:firstLineChars="0" w:firstLine="0"/>
              <w:jc w:val="left"/>
              <w:rPr>
                <w:szCs w:val="32"/>
              </w:rPr>
            </w:pPr>
          </w:p>
        </w:tc>
      </w:tr>
      <w:tr w:rsidR="002A2744" w:rsidRPr="00621768" w:rsidTr="00621768">
        <w:trPr>
          <w:trHeight w:val="20"/>
          <w:jc w:val="center"/>
        </w:trPr>
        <w:tc>
          <w:tcPr>
            <w:tcW w:w="1985" w:type="dxa"/>
            <w:tcMar>
              <w:left w:w="0" w:type="dxa"/>
              <w:right w:w="0" w:type="dxa"/>
            </w:tcMar>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第二节</w:t>
            </w:r>
          </w:p>
          <w:p w:rsidR="002A2744" w:rsidRPr="00621768" w:rsidRDefault="002A2744" w:rsidP="00621768">
            <w:pPr>
              <w:adjustRightInd w:val="0"/>
              <w:snapToGrid w:val="0"/>
              <w:spacing w:line="240" w:lineRule="auto"/>
              <w:ind w:firstLineChars="0" w:firstLine="0"/>
              <w:jc w:val="center"/>
              <w:rPr>
                <w:szCs w:val="32"/>
              </w:rPr>
            </w:pPr>
            <w:r w:rsidRPr="00621768">
              <w:rPr>
                <w:szCs w:val="32"/>
              </w:rPr>
              <w:t>第</w:t>
            </w:r>
            <w:r w:rsidRPr="00621768">
              <w:rPr>
                <w:szCs w:val="32"/>
              </w:rPr>
              <w:t>15.2</w:t>
            </w:r>
            <w:r w:rsidRPr="00621768">
              <w:rPr>
                <w:szCs w:val="32"/>
              </w:rPr>
              <w:t>（</w:t>
            </w:r>
            <w:r w:rsidRPr="00621768">
              <w:rPr>
                <w:szCs w:val="32"/>
              </w:rPr>
              <w:t>2</w:t>
            </w:r>
            <w:r w:rsidRPr="00621768">
              <w:rPr>
                <w:szCs w:val="32"/>
              </w:rPr>
              <w:t>）项</w:t>
            </w:r>
          </w:p>
        </w:tc>
        <w:tc>
          <w:tcPr>
            <w:tcW w:w="2665" w:type="dxa"/>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迟延交货赔偿费</w:t>
            </w:r>
          </w:p>
        </w:tc>
        <w:tc>
          <w:tcPr>
            <w:tcW w:w="5272" w:type="dxa"/>
            <w:vAlign w:val="center"/>
          </w:tcPr>
          <w:p w:rsidR="002A2744" w:rsidRPr="00621768" w:rsidRDefault="002A2744" w:rsidP="00621768">
            <w:pPr>
              <w:adjustRightInd w:val="0"/>
              <w:snapToGrid w:val="0"/>
              <w:spacing w:line="240" w:lineRule="auto"/>
              <w:ind w:firstLineChars="0" w:firstLine="0"/>
              <w:jc w:val="left"/>
              <w:rPr>
                <w:szCs w:val="32"/>
                <w:u w:val="single"/>
              </w:rPr>
            </w:pPr>
          </w:p>
        </w:tc>
      </w:tr>
      <w:tr w:rsidR="002A2744" w:rsidRPr="00621768" w:rsidTr="00621768">
        <w:trPr>
          <w:trHeight w:val="20"/>
          <w:jc w:val="center"/>
        </w:trPr>
        <w:tc>
          <w:tcPr>
            <w:tcW w:w="1985" w:type="dxa"/>
            <w:tcMar>
              <w:left w:w="0" w:type="dxa"/>
              <w:right w:w="0" w:type="dxa"/>
            </w:tcMar>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第二节</w:t>
            </w:r>
          </w:p>
          <w:p w:rsidR="002A2744" w:rsidRPr="00621768" w:rsidRDefault="002A2744" w:rsidP="00621768">
            <w:pPr>
              <w:adjustRightInd w:val="0"/>
              <w:snapToGrid w:val="0"/>
              <w:spacing w:line="240" w:lineRule="auto"/>
              <w:ind w:firstLineChars="0" w:firstLine="0"/>
              <w:jc w:val="center"/>
              <w:rPr>
                <w:szCs w:val="32"/>
              </w:rPr>
            </w:pPr>
            <w:r w:rsidRPr="00621768">
              <w:rPr>
                <w:szCs w:val="32"/>
              </w:rPr>
              <w:t>第</w:t>
            </w:r>
            <w:r w:rsidRPr="00621768">
              <w:rPr>
                <w:szCs w:val="32"/>
              </w:rPr>
              <w:t>15.3</w:t>
            </w:r>
            <w:r w:rsidRPr="00621768">
              <w:rPr>
                <w:szCs w:val="32"/>
              </w:rPr>
              <w:t>款</w:t>
            </w:r>
          </w:p>
        </w:tc>
        <w:tc>
          <w:tcPr>
            <w:tcW w:w="2665" w:type="dxa"/>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逾期付款利息</w:t>
            </w:r>
          </w:p>
        </w:tc>
        <w:tc>
          <w:tcPr>
            <w:tcW w:w="5272" w:type="dxa"/>
            <w:vAlign w:val="center"/>
          </w:tcPr>
          <w:p w:rsidR="002A2744" w:rsidRPr="00621768" w:rsidRDefault="002A2744" w:rsidP="00621768">
            <w:pPr>
              <w:adjustRightInd w:val="0"/>
              <w:snapToGrid w:val="0"/>
              <w:spacing w:line="240" w:lineRule="auto"/>
              <w:ind w:firstLineChars="0" w:firstLine="0"/>
              <w:jc w:val="left"/>
              <w:rPr>
                <w:szCs w:val="32"/>
                <w:u w:val="single"/>
              </w:rPr>
            </w:pPr>
          </w:p>
        </w:tc>
      </w:tr>
      <w:tr w:rsidR="002A2744" w:rsidRPr="00621768" w:rsidTr="00621768">
        <w:trPr>
          <w:trHeight w:val="20"/>
          <w:jc w:val="center"/>
        </w:trPr>
        <w:tc>
          <w:tcPr>
            <w:tcW w:w="1985" w:type="dxa"/>
            <w:tcBorders>
              <w:bottom w:val="single" w:sz="2" w:space="0" w:color="auto"/>
              <w:right w:val="single" w:sz="2" w:space="0" w:color="auto"/>
            </w:tcBorders>
            <w:tcMar>
              <w:left w:w="0" w:type="dxa"/>
              <w:right w:w="0" w:type="dxa"/>
            </w:tcMar>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第二节</w:t>
            </w:r>
          </w:p>
          <w:p w:rsidR="002A2744" w:rsidRPr="00621768" w:rsidRDefault="002A2744" w:rsidP="00621768">
            <w:pPr>
              <w:adjustRightInd w:val="0"/>
              <w:snapToGrid w:val="0"/>
              <w:spacing w:line="240" w:lineRule="auto"/>
              <w:ind w:firstLineChars="0" w:firstLine="0"/>
              <w:jc w:val="center"/>
              <w:rPr>
                <w:szCs w:val="32"/>
              </w:rPr>
            </w:pPr>
            <w:r w:rsidRPr="00621768">
              <w:rPr>
                <w:szCs w:val="32"/>
              </w:rPr>
              <w:t>第</w:t>
            </w:r>
            <w:r w:rsidRPr="00621768">
              <w:rPr>
                <w:szCs w:val="32"/>
              </w:rPr>
              <w:t>15.4</w:t>
            </w:r>
            <w:r w:rsidRPr="00621768">
              <w:rPr>
                <w:szCs w:val="32"/>
              </w:rPr>
              <w:t>款</w:t>
            </w:r>
          </w:p>
        </w:tc>
        <w:tc>
          <w:tcPr>
            <w:tcW w:w="2665" w:type="dxa"/>
            <w:tcBorders>
              <w:left w:val="single" w:sz="2" w:space="0" w:color="auto"/>
              <w:bottom w:val="single" w:sz="2" w:space="0" w:color="auto"/>
              <w:right w:val="single" w:sz="2" w:space="0" w:color="auto"/>
            </w:tcBorders>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其他违约责任</w:t>
            </w:r>
          </w:p>
        </w:tc>
        <w:tc>
          <w:tcPr>
            <w:tcW w:w="5272" w:type="dxa"/>
            <w:tcBorders>
              <w:left w:val="single" w:sz="2" w:space="0" w:color="auto"/>
              <w:bottom w:val="single" w:sz="2" w:space="0" w:color="auto"/>
            </w:tcBorders>
            <w:vAlign w:val="center"/>
          </w:tcPr>
          <w:p w:rsidR="002A2744" w:rsidRPr="00621768" w:rsidRDefault="002A2744" w:rsidP="00621768">
            <w:pPr>
              <w:adjustRightInd w:val="0"/>
              <w:snapToGrid w:val="0"/>
              <w:spacing w:line="240" w:lineRule="auto"/>
              <w:ind w:firstLineChars="0" w:firstLine="0"/>
              <w:jc w:val="left"/>
              <w:rPr>
                <w:szCs w:val="32"/>
                <w:u w:val="single"/>
              </w:rPr>
            </w:pPr>
          </w:p>
        </w:tc>
      </w:tr>
      <w:tr w:rsidR="002A2744" w:rsidRPr="00621768" w:rsidTr="00567868">
        <w:trPr>
          <w:trHeight w:val="3156"/>
          <w:jc w:val="center"/>
        </w:trPr>
        <w:tc>
          <w:tcPr>
            <w:tcW w:w="1985" w:type="dxa"/>
            <w:tcBorders>
              <w:top w:val="single" w:sz="2" w:space="0" w:color="auto"/>
              <w:right w:val="single" w:sz="2" w:space="0" w:color="auto"/>
            </w:tcBorders>
            <w:tcMar>
              <w:left w:w="0" w:type="dxa"/>
              <w:right w:w="0" w:type="dxa"/>
            </w:tcMar>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第二节</w:t>
            </w:r>
          </w:p>
          <w:p w:rsidR="002A2744" w:rsidRPr="00621768" w:rsidRDefault="002A2744" w:rsidP="00621768">
            <w:pPr>
              <w:adjustRightInd w:val="0"/>
              <w:snapToGrid w:val="0"/>
              <w:spacing w:line="240" w:lineRule="auto"/>
              <w:ind w:firstLineChars="0" w:firstLine="0"/>
              <w:jc w:val="center"/>
              <w:rPr>
                <w:szCs w:val="32"/>
              </w:rPr>
            </w:pPr>
            <w:r w:rsidRPr="00621768">
              <w:rPr>
                <w:szCs w:val="32"/>
              </w:rPr>
              <w:t>第</w:t>
            </w:r>
            <w:r w:rsidRPr="00621768">
              <w:rPr>
                <w:szCs w:val="32"/>
              </w:rPr>
              <w:t>19.2</w:t>
            </w:r>
            <w:r w:rsidRPr="00621768">
              <w:rPr>
                <w:szCs w:val="32"/>
              </w:rPr>
              <w:t>款</w:t>
            </w:r>
          </w:p>
        </w:tc>
        <w:tc>
          <w:tcPr>
            <w:tcW w:w="2665" w:type="dxa"/>
            <w:tcBorders>
              <w:top w:val="single" w:sz="2" w:space="0" w:color="auto"/>
              <w:left w:val="single" w:sz="2" w:space="0" w:color="auto"/>
              <w:right w:val="single" w:sz="2" w:space="0" w:color="auto"/>
            </w:tcBorders>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解决争议的方法</w:t>
            </w:r>
          </w:p>
        </w:tc>
        <w:tc>
          <w:tcPr>
            <w:tcW w:w="5272" w:type="dxa"/>
            <w:tcBorders>
              <w:top w:val="single" w:sz="2" w:space="0" w:color="auto"/>
              <w:left w:val="single" w:sz="2" w:space="0" w:color="auto"/>
            </w:tcBorders>
            <w:vAlign w:val="center"/>
          </w:tcPr>
          <w:p w:rsidR="002A2744" w:rsidRPr="00621768" w:rsidRDefault="002A2744" w:rsidP="00621768">
            <w:pPr>
              <w:autoSpaceDE w:val="0"/>
              <w:autoSpaceDN w:val="0"/>
              <w:adjustRightInd w:val="0"/>
              <w:snapToGrid w:val="0"/>
              <w:spacing w:line="240" w:lineRule="auto"/>
              <w:ind w:firstLineChars="0" w:firstLine="0"/>
              <w:jc w:val="left"/>
              <w:rPr>
                <w:iCs/>
                <w:szCs w:val="32"/>
              </w:rPr>
            </w:pPr>
            <w:r w:rsidRPr="00621768">
              <w:rPr>
                <w:iCs/>
                <w:szCs w:val="32"/>
              </w:rPr>
              <w:t>因本合同及合同有关事项发生的争议，按下列第</w:t>
            </w:r>
            <w:r w:rsidRPr="00621768">
              <w:rPr>
                <w:iCs/>
                <w:szCs w:val="32"/>
                <w:u w:val="single"/>
              </w:rPr>
              <w:t xml:space="preserve">   </w:t>
            </w:r>
            <w:r w:rsidRPr="00621768">
              <w:rPr>
                <w:iCs/>
                <w:szCs w:val="32"/>
              </w:rPr>
              <w:t>种方式解决：</w:t>
            </w:r>
          </w:p>
          <w:p w:rsidR="002A2744" w:rsidRPr="00621768" w:rsidRDefault="002A2744" w:rsidP="00621768">
            <w:pPr>
              <w:autoSpaceDE w:val="0"/>
              <w:autoSpaceDN w:val="0"/>
              <w:adjustRightInd w:val="0"/>
              <w:snapToGrid w:val="0"/>
              <w:spacing w:line="240" w:lineRule="auto"/>
              <w:ind w:firstLineChars="0" w:firstLine="0"/>
              <w:jc w:val="left"/>
              <w:rPr>
                <w:iCs/>
                <w:szCs w:val="32"/>
              </w:rPr>
            </w:pPr>
            <w:r w:rsidRPr="00621768">
              <w:rPr>
                <w:iCs/>
                <w:szCs w:val="32"/>
              </w:rPr>
              <w:t>（</w:t>
            </w:r>
            <w:r w:rsidRPr="00621768">
              <w:rPr>
                <w:iCs/>
                <w:szCs w:val="32"/>
              </w:rPr>
              <w:t>1</w:t>
            </w:r>
            <w:r w:rsidRPr="00621768">
              <w:rPr>
                <w:iCs/>
                <w:szCs w:val="32"/>
              </w:rPr>
              <w:t>）向</w:t>
            </w:r>
            <w:r w:rsidRPr="00621768">
              <w:rPr>
                <w:iCs/>
                <w:szCs w:val="32"/>
                <w:u w:val="single"/>
              </w:rPr>
              <w:t xml:space="preserve">                    </w:t>
            </w:r>
            <w:r w:rsidRPr="00621768">
              <w:rPr>
                <w:iCs/>
                <w:szCs w:val="32"/>
              </w:rPr>
              <w:t>仲裁委员会申请仲裁，仲裁地点为</w:t>
            </w:r>
            <w:r w:rsidRPr="00621768">
              <w:rPr>
                <w:iCs/>
                <w:szCs w:val="32"/>
                <w:u w:val="single"/>
              </w:rPr>
              <w:t xml:space="preserve">           </w:t>
            </w:r>
            <w:r w:rsidRPr="00621768">
              <w:rPr>
                <w:iCs/>
                <w:szCs w:val="32"/>
              </w:rPr>
              <w:t>；</w:t>
            </w:r>
          </w:p>
          <w:p w:rsidR="002A2744" w:rsidRPr="00621768" w:rsidRDefault="002A2744" w:rsidP="00621768">
            <w:pPr>
              <w:adjustRightInd w:val="0"/>
              <w:snapToGrid w:val="0"/>
              <w:spacing w:line="240" w:lineRule="auto"/>
              <w:ind w:firstLineChars="0" w:firstLine="0"/>
              <w:jc w:val="left"/>
              <w:rPr>
                <w:szCs w:val="32"/>
                <w:u w:val="single"/>
              </w:rPr>
            </w:pPr>
            <w:r w:rsidRPr="00621768">
              <w:rPr>
                <w:iCs/>
                <w:szCs w:val="32"/>
              </w:rPr>
              <w:t>（</w:t>
            </w:r>
            <w:r w:rsidRPr="00621768">
              <w:rPr>
                <w:iCs/>
                <w:szCs w:val="32"/>
              </w:rPr>
              <w:t>2</w:t>
            </w:r>
            <w:r w:rsidRPr="00621768">
              <w:rPr>
                <w:iCs/>
                <w:szCs w:val="32"/>
              </w:rPr>
              <w:t>）向</w:t>
            </w:r>
            <w:r w:rsidRPr="00621768">
              <w:rPr>
                <w:iCs/>
                <w:szCs w:val="32"/>
                <w:u w:val="single"/>
              </w:rPr>
              <w:t xml:space="preserve">                    </w:t>
            </w:r>
            <w:r w:rsidRPr="00621768">
              <w:rPr>
                <w:iCs/>
                <w:szCs w:val="32"/>
              </w:rPr>
              <w:t>人民法院起诉。</w:t>
            </w:r>
          </w:p>
        </w:tc>
      </w:tr>
      <w:tr w:rsidR="002A2744" w:rsidRPr="00621768" w:rsidTr="00567868">
        <w:trPr>
          <w:trHeight w:val="933"/>
          <w:jc w:val="center"/>
        </w:trPr>
        <w:tc>
          <w:tcPr>
            <w:tcW w:w="1985" w:type="dxa"/>
            <w:tcMar>
              <w:left w:w="0" w:type="dxa"/>
              <w:right w:w="0" w:type="dxa"/>
            </w:tcMar>
            <w:vAlign w:val="center"/>
          </w:tcPr>
          <w:p w:rsidR="002A2744" w:rsidRPr="00621768" w:rsidRDefault="002A2744" w:rsidP="00621768">
            <w:pPr>
              <w:adjustRightInd w:val="0"/>
              <w:snapToGrid w:val="0"/>
              <w:spacing w:line="240" w:lineRule="auto"/>
              <w:ind w:firstLineChars="0" w:firstLine="0"/>
              <w:jc w:val="center"/>
              <w:rPr>
                <w:szCs w:val="32"/>
              </w:rPr>
            </w:pPr>
            <w:r w:rsidRPr="00621768">
              <w:rPr>
                <w:szCs w:val="32"/>
              </w:rPr>
              <w:t>第二节</w:t>
            </w:r>
          </w:p>
          <w:p w:rsidR="002A2744" w:rsidRPr="00621768" w:rsidRDefault="002A2744" w:rsidP="00621768">
            <w:pPr>
              <w:adjustRightInd w:val="0"/>
              <w:snapToGrid w:val="0"/>
              <w:spacing w:line="240" w:lineRule="auto"/>
              <w:ind w:firstLineChars="0" w:firstLine="0"/>
              <w:jc w:val="center"/>
              <w:rPr>
                <w:szCs w:val="32"/>
              </w:rPr>
            </w:pPr>
            <w:r w:rsidRPr="00621768">
              <w:rPr>
                <w:szCs w:val="32"/>
              </w:rPr>
              <w:t>第</w:t>
            </w:r>
            <w:r w:rsidRPr="00621768">
              <w:rPr>
                <w:szCs w:val="32"/>
              </w:rPr>
              <w:t>23.1</w:t>
            </w:r>
            <w:r w:rsidRPr="00621768">
              <w:rPr>
                <w:szCs w:val="32"/>
              </w:rPr>
              <w:t>款</w:t>
            </w:r>
          </w:p>
        </w:tc>
        <w:tc>
          <w:tcPr>
            <w:tcW w:w="2665" w:type="dxa"/>
            <w:vAlign w:val="center"/>
          </w:tcPr>
          <w:p w:rsidR="002A2744" w:rsidRPr="00621768" w:rsidRDefault="002A2744" w:rsidP="00621768">
            <w:pPr>
              <w:adjustRightInd w:val="0"/>
              <w:snapToGrid w:val="0"/>
              <w:spacing w:line="240" w:lineRule="auto"/>
              <w:ind w:firstLineChars="0" w:firstLine="0"/>
              <w:jc w:val="center"/>
              <w:rPr>
                <w:szCs w:val="32"/>
              </w:rPr>
            </w:pPr>
            <w:r w:rsidRPr="00621768">
              <w:rPr>
                <w:bCs/>
                <w:szCs w:val="32"/>
              </w:rPr>
              <w:t>其他专用条款</w:t>
            </w:r>
          </w:p>
        </w:tc>
        <w:tc>
          <w:tcPr>
            <w:tcW w:w="5272" w:type="dxa"/>
            <w:vAlign w:val="center"/>
          </w:tcPr>
          <w:p w:rsidR="002A2744" w:rsidRPr="00621768" w:rsidRDefault="002A2744" w:rsidP="00621768">
            <w:pPr>
              <w:adjustRightInd w:val="0"/>
              <w:snapToGrid w:val="0"/>
              <w:spacing w:line="240" w:lineRule="auto"/>
              <w:ind w:firstLineChars="0" w:firstLine="0"/>
              <w:jc w:val="left"/>
              <w:rPr>
                <w:szCs w:val="32"/>
              </w:rPr>
            </w:pPr>
          </w:p>
        </w:tc>
      </w:tr>
    </w:tbl>
    <w:p w:rsidR="00621768" w:rsidRDefault="00621768">
      <w:pPr>
        <w:widowControl/>
        <w:spacing w:line="240" w:lineRule="auto"/>
        <w:ind w:firstLineChars="0" w:firstLine="0"/>
        <w:jc w:val="left"/>
        <w:rPr>
          <w:rFonts w:eastAsia="黑体"/>
          <w:szCs w:val="32"/>
        </w:rPr>
      </w:pPr>
      <w:r>
        <w:br w:type="page"/>
      </w:r>
    </w:p>
    <w:p w:rsidR="00F31579" w:rsidRDefault="00621768" w:rsidP="00621768">
      <w:pPr>
        <w:pStyle w:val="af"/>
        <w:ind w:firstLineChars="0" w:firstLine="0"/>
      </w:pPr>
      <w:r>
        <w:rPr>
          <w:rFonts w:hint="eastAsia"/>
        </w:rPr>
        <w:lastRenderedPageBreak/>
        <w:t>附件</w:t>
      </w:r>
      <w:r>
        <w:rPr>
          <w:rFonts w:hint="eastAsia"/>
        </w:rPr>
        <w:t>2</w:t>
      </w:r>
    </w:p>
    <w:p w:rsidR="00621768" w:rsidRDefault="00621768" w:rsidP="00621768">
      <w:pPr>
        <w:pStyle w:val="af"/>
        <w:ind w:firstLineChars="0" w:firstLine="0"/>
      </w:pPr>
    </w:p>
    <w:p w:rsidR="00621768" w:rsidRPr="00250851" w:rsidRDefault="00621768" w:rsidP="00621768">
      <w:pPr>
        <w:tabs>
          <w:tab w:val="left" w:pos="360"/>
          <w:tab w:val="left" w:pos="900"/>
          <w:tab w:val="left" w:pos="1080"/>
          <w:tab w:val="left" w:pos="2014"/>
        </w:tabs>
        <w:snapToGrid w:val="0"/>
        <w:spacing w:line="360" w:lineRule="auto"/>
        <w:ind w:firstLine="880"/>
        <w:jc w:val="center"/>
        <w:rPr>
          <w:rFonts w:ascii="黑体" w:eastAsia="黑体" w:hAnsi="黑体"/>
          <w:kern w:val="0"/>
          <w:sz w:val="44"/>
          <w:szCs w:val="44"/>
        </w:rPr>
      </w:pPr>
      <w:r w:rsidRPr="00250851">
        <w:rPr>
          <w:rFonts w:ascii="方正小标宋简体" w:eastAsia="方正小标宋简体" w:hint="eastAsia"/>
          <w:kern w:val="0"/>
          <w:sz w:val="44"/>
          <w:szCs w:val="44"/>
        </w:rPr>
        <w:t>“电梯”品目</w:t>
      </w:r>
      <w:r w:rsidRPr="00250851">
        <w:rPr>
          <w:rFonts w:ascii="方正小标宋简体" w:eastAsia="方正小标宋简体" w:hint="eastAsia"/>
          <w:sz w:val="44"/>
          <w:szCs w:val="44"/>
        </w:rPr>
        <w:t>评分办法</w:t>
      </w:r>
      <w:r>
        <w:rPr>
          <w:rFonts w:ascii="方正小标宋简体" w:eastAsia="方正小标宋简体" w:hint="eastAsia"/>
          <w:sz w:val="44"/>
          <w:szCs w:val="44"/>
        </w:rPr>
        <w:t>（2024年版）</w:t>
      </w:r>
    </w:p>
    <w:p w:rsidR="00621768" w:rsidRPr="002577A6" w:rsidRDefault="00621768" w:rsidP="00621768">
      <w:pPr>
        <w:tabs>
          <w:tab w:val="left" w:pos="360"/>
          <w:tab w:val="left" w:pos="900"/>
          <w:tab w:val="left" w:pos="1080"/>
          <w:tab w:val="left" w:pos="2014"/>
        </w:tabs>
        <w:snapToGrid w:val="0"/>
        <w:spacing w:line="360" w:lineRule="auto"/>
        <w:ind w:firstLine="643"/>
        <w:rPr>
          <w:b/>
          <w:kern w:val="0"/>
          <w:szCs w:val="32"/>
        </w:rPr>
      </w:pPr>
    </w:p>
    <w:tbl>
      <w:tblPr>
        <w:tblW w:w="102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570"/>
        <w:gridCol w:w="708"/>
        <w:gridCol w:w="710"/>
        <w:gridCol w:w="3544"/>
      </w:tblGrid>
      <w:tr w:rsidR="00621768" w:rsidRPr="00621768" w:rsidTr="00621768">
        <w:trPr>
          <w:trHeight w:val="20"/>
          <w:tblHeader/>
          <w:jc w:val="center"/>
        </w:trPr>
        <w:tc>
          <w:tcPr>
            <w:tcW w:w="675" w:type="dxa"/>
            <w:tcMar>
              <w:left w:w="0" w:type="dxa"/>
              <w:right w:w="0" w:type="dxa"/>
            </w:tcMar>
            <w:vAlign w:val="center"/>
          </w:tcPr>
          <w:p w:rsidR="00621768" w:rsidRPr="00621768" w:rsidRDefault="00621768" w:rsidP="00621768">
            <w:pPr>
              <w:spacing w:line="300" w:lineRule="exact"/>
              <w:ind w:firstLineChars="0" w:firstLine="0"/>
              <w:jc w:val="center"/>
              <w:rPr>
                <w:rFonts w:ascii="黑体" w:eastAsia="黑体" w:hAnsi="黑体"/>
                <w:color w:val="0D1E0F" w:themeColor="background1" w:themeShade="1A"/>
                <w:sz w:val="24"/>
                <w:szCs w:val="24"/>
              </w:rPr>
            </w:pPr>
            <w:r w:rsidRPr="00621768">
              <w:rPr>
                <w:rFonts w:ascii="黑体" w:eastAsia="黑体" w:hAnsi="黑体" w:hint="eastAsia"/>
                <w:color w:val="0D1E0F" w:themeColor="background1" w:themeShade="1A"/>
                <w:sz w:val="24"/>
                <w:szCs w:val="24"/>
              </w:rPr>
              <w:t>评分序号</w:t>
            </w:r>
          </w:p>
        </w:tc>
        <w:tc>
          <w:tcPr>
            <w:tcW w:w="4570" w:type="dxa"/>
            <w:tcMar>
              <w:left w:w="0" w:type="dxa"/>
              <w:right w:w="0" w:type="dxa"/>
            </w:tcMar>
            <w:vAlign w:val="center"/>
          </w:tcPr>
          <w:p w:rsidR="00621768" w:rsidRPr="00621768" w:rsidRDefault="00621768" w:rsidP="009E1A81">
            <w:pPr>
              <w:spacing w:line="300" w:lineRule="exact"/>
              <w:ind w:firstLineChars="0" w:firstLine="0"/>
              <w:jc w:val="center"/>
              <w:rPr>
                <w:rFonts w:ascii="黑体" w:eastAsia="黑体" w:hAnsi="黑体"/>
                <w:color w:val="0D1E0F" w:themeColor="background1" w:themeShade="1A"/>
                <w:sz w:val="24"/>
                <w:szCs w:val="24"/>
              </w:rPr>
            </w:pPr>
            <w:r w:rsidRPr="00621768">
              <w:rPr>
                <w:rFonts w:ascii="黑体" w:eastAsia="黑体" w:hAnsi="黑体" w:hint="eastAsia"/>
                <w:color w:val="0D1E0F" w:themeColor="background1" w:themeShade="1A"/>
                <w:sz w:val="24"/>
                <w:szCs w:val="24"/>
              </w:rPr>
              <w:t>评分标准和评审材料</w:t>
            </w:r>
          </w:p>
        </w:tc>
        <w:tc>
          <w:tcPr>
            <w:tcW w:w="708" w:type="dxa"/>
            <w:tcMar>
              <w:left w:w="0" w:type="dxa"/>
              <w:right w:w="0" w:type="dxa"/>
            </w:tcMar>
            <w:vAlign w:val="center"/>
          </w:tcPr>
          <w:p w:rsidR="00621768" w:rsidRPr="00621768" w:rsidRDefault="00621768" w:rsidP="00621768">
            <w:pPr>
              <w:spacing w:line="300" w:lineRule="exact"/>
              <w:ind w:firstLineChars="0" w:firstLine="0"/>
              <w:jc w:val="center"/>
              <w:rPr>
                <w:rFonts w:ascii="黑体" w:eastAsia="黑体" w:hAnsi="黑体"/>
                <w:color w:val="0D1E0F" w:themeColor="background1" w:themeShade="1A"/>
                <w:sz w:val="24"/>
                <w:szCs w:val="24"/>
              </w:rPr>
            </w:pPr>
            <w:r w:rsidRPr="00621768">
              <w:rPr>
                <w:rFonts w:ascii="黑体" w:eastAsia="黑体" w:hAnsi="黑体" w:hint="eastAsia"/>
                <w:color w:val="0D1E0F" w:themeColor="background1" w:themeShade="1A"/>
                <w:sz w:val="24"/>
                <w:szCs w:val="24"/>
              </w:rPr>
              <w:t>最低分值</w:t>
            </w:r>
          </w:p>
        </w:tc>
        <w:tc>
          <w:tcPr>
            <w:tcW w:w="710" w:type="dxa"/>
            <w:tcMar>
              <w:left w:w="0" w:type="dxa"/>
              <w:right w:w="0" w:type="dxa"/>
            </w:tcMar>
          </w:tcPr>
          <w:p w:rsidR="00621768" w:rsidRPr="00621768" w:rsidRDefault="00621768" w:rsidP="00621768">
            <w:pPr>
              <w:spacing w:line="300" w:lineRule="exact"/>
              <w:ind w:firstLineChars="0" w:firstLine="0"/>
              <w:jc w:val="center"/>
              <w:rPr>
                <w:rFonts w:ascii="黑体" w:eastAsia="黑体" w:hAnsi="黑体"/>
                <w:color w:val="0D1E0F" w:themeColor="background1" w:themeShade="1A"/>
                <w:sz w:val="24"/>
                <w:szCs w:val="24"/>
              </w:rPr>
            </w:pPr>
            <w:r w:rsidRPr="00621768">
              <w:rPr>
                <w:rFonts w:ascii="黑体" w:eastAsia="黑体" w:hAnsi="黑体" w:hint="eastAsia"/>
                <w:color w:val="0D1E0F" w:themeColor="background1" w:themeShade="1A"/>
                <w:sz w:val="24"/>
                <w:szCs w:val="24"/>
              </w:rPr>
              <w:t>最高分值</w:t>
            </w:r>
          </w:p>
        </w:tc>
        <w:tc>
          <w:tcPr>
            <w:tcW w:w="3544" w:type="dxa"/>
            <w:tcMar>
              <w:left w:w="0" w:type="dxa"/>
              <w:right w:w="0" w:type="dxa"/>
            </w:tcMar>
            <w:vAlign w:val="center"/>
          </w:tcPr>
          <w:p w:rsidR="00621768" w:rsidRPr="00621768" w:rsidRDefault="00621768" w:rsidP="009E1A81">
            <w:pPr>
              <w:spacing w:line="300" w:lineRule="exact"/>
              <w:ind w:firstLineChars="0" w:firstLine="0"/>
              <w:jc w:val="center"/>
              <w:rPr>
                <w:rFonts w:ascii="黑体" w:eastAsia="黑体" w:hAnsi="黑体"/>
                <w:color w:val="0D1E0F" w:themeColor="background1" w:themeShade="1A"/>
                <w:sz w:val="24"/>
                <w:szCs w:val="24"/>
              </w:rPr>
            </w:pPr>
            <w:r w:rsidRPr="00621768">
              <w:rPr>
                <w:rFonts w:ascii="黑体" w:eastAsia="黑体" w:hAnsi="黑体" w:hint="eastAsia"/>
                <w:color w:val="0D1E0F" w:themeColor="background1" w:themeShade="1A"/>
                <w:sz w:val="24"/>
                <w:szCs w:val="24"/>
              </w:rPr>
              <w:t>采购人填报说明</w:t>
            </w:r>
          </w:p>
        </w:tc>
      </w:tr>
      <w:tr w:rsidR="00621768" w:rsidRPr="00621768" w:rsidTr="00621768">
        <w:trPr>
          <w:trHeight w:val="637"/>
          <w:jc w:val="center"/>
        </w:trPr>
        <w:tc>
          <w:tcPr>
            <w:tcW w:w="675" w:type="dxa"/>
            <w:vAlign w:val="center"/>
          </w:tcPr>
          <w:p w:rsidR="00621768" w:rsidRPr="00621768" w:rsidRDefault="00621768" w:rsidP="00621768">
            <w:pPr>
              <w:spacing w:line="300" w:lineRule="exact"/>
              <w:ind w:firstLineChars="0" w:firstLine="0"/>
              <w:jc w:val="center"/>
              <w:rPr>
                <w:color w:val="0D1E0F" w:themeColor="background1" w:themeShade="1A"/>
                <w:sz w:val="24"/>
                <w:szCs w:val="24"/>
              </w:rPr>
            </w:pPr>
            <w:r w:rsidRPr="00621768">
              <w:rPr>
                <w:rFonts w:hint="eastAsia"/>
                <w:color w:val="0D1E0F" w:themeColor="background1" w:themeShade="1A"/>
                <w:sz w:val="24"/>
                <w:szCs w:val="24"/>
              </w:rPr>
              <w:t>1</w:t>
            </w:r>
          </w:p>
        </w:tc>
        <w:tc>
          <w:tcPr>
            <w:tcW w:w="4570" w:type="dxa"/>
            <w:vAlign w:val="center"/>
          </w:tcPr>
          <w:p w:rsidR="00621768" w:rsidRPr="00621768" w:rsidRDefault="00621768" w:rsidP="009E1A81">
            <w:pPr>
              <w:spacing w:line="300" w:lineRule="exact"/>
              <w:ind w:firstLineChars="0" w:firstLine="0"/>
              <w:rPr>
                <w:color w:val="0D1E0F" w:themeColor="background1" w:themeShade="1A"/>
                <w:spacing w:val="-4"/>
                <w:sz w:val="24"/>
                <w:szCs w:val="24"/>
              </w:rPr>
            </w:pPr>
            <w:r w:rsidRPr="00621768">
              <w:rPr>
                <w:rFonts w:cs="宋体" w:hint="eastAsia"/>
                <w:bCs/>
                <w:color w:val="0D1E0F" w:themeColor="background1" w:themeShade="1A"/>
                <w:spacing w:val="-4"/>
                <w:kern w:val="0"/>
                <w:sz w:val="24"/>
                <w:szCs w:val="24"/>
              </w:rPr>
              <w:t>价格分：采用低价优先法计算，即满足招标文件要求且投标价格最低的投标报价为评标基准价，其价格分为满分。其他投标人的价格分统一按照下列公式计算：投标报价得分</w:t>
            </w:r>
            <w:r w:rsidRPr="00621768">
              <w:rPr>
                <w:rFonts w:cs="宋体" w:hint="eastAsia"/>
                <w:bCs/>
                <w:color w:val="0D1E0F" w:themeColor="background1" w:themeShade="1A"/>
                <w:spacing w:val="-4"/>
                <w:kern w:val="0"/>
                <w:sz w:val="24"/>
                <w:szCs w:val="24"/>
              </w:rPr>
              <w:t>=</w:t>
            </w:r>
            <w:r w:rsidR="00FD0C72">
              <w:rPr>
                <w:rFonts w:cs="宋体" w:hint="eastAsia"/>
                <w:bCs/>
                <w:color w:val="0D1E0F" w:themeColor="background1" w:themeShade="1A"/>
                <w:spacing w:val="-4"/>
                <w:kern w:val="0"/>
                <w:sz w:val="24"/>
                <w:szCs w:val="24"/>
              </w:rPr>
              <w:t>（</w:t>
            </w:r>
            <w:r w:rsidRPr="00621768">
              <w:rPr>
                <w:rFonts w:cs="宋体" w:hint="eastAsia"/>
                <w:bCs/>
                <w:color w:val="0D1E0F" w:themeColor="background1" w:themeShade="1A"/>
                <w:spacing w:val="-4"/>
                <w:kern w:val="0"/>
                <w:sz w:val="24"/>
                <w:szCs w:val="24"/>
              </w:rPr>
              <w:t>评标基准价／投标报价</w:t>
            </w:r>
            <w:r w:rsidR="00FD0C72">
              <w:rPr>
                <w:rFonts w:cs="宋体" w:hint="eastAsia"/>
                <w:bCs/>
                <w:color w:val="0D1E0F" w:themeColor="background1" w:themeShade="1A"/>
                <w:spacing w:val="-4"/>
                <w:kern w:val="0"/>
                <w:sz w:val="24"/>
                <w:szCs w:val="24"/>
              </w:rPr>
              <w:t>）</w:t>
            </w:r>
            <w:r w:rsidRPr="00621768">
              <w:rPr>
                <w:rFonts w:cs="宋体" w:hint="eastAsia"/>
                <w:bCs/>
                <w:color w:val="0D1E0F" w:themeColor="background1" w:themeShade="1A"/>
                <w:spacing w:val="-4"/>
                <w:kern w:val="0"/>
                <w:sz w:val="24"/>
                <w:szCs w:val="24"/>
              </w:rPr>
              <w:t>×分值。</w:t>
            </w:r>
          </w:p>
        </w:tc>
        <w:tc>
          <w:tcPr>
            <w:tcW w:w="708" w:type="dxa"/>
            <w:vAlign w:val="center"/>
          </w:tcPr>
          <w:p w:rsidR="00621768" w:rsidRPr="00621768" w:rsidRDefault="00621768" w:rsidP="00621768">
            <w:pPr>
              <w:spacing w:line="300" w:lineRule="exact"/>
              <w:ind w:firstLineChars="0" w:firstLine="0"/>
              <w:rPr>
                <w:color w:val="0D1E0F" w:themeColor="background1" w:themeShade="1A"/>
                <w:sz w:val="24"/>
                <w:szCs w:val="24"/>
              </w:rPr>
            </w:pPr>
          </w:p>
        </w:tc>
        <w:tc>
          <w:tcPr>
            <w:tcW w:w="710" w:type="dxa"/>
          </w:tcPr>
          <w:p w:rsidR="00621768" w:rsidRPr="00621768" w:rsidRDefault="00621768" w:rsidP="00621768">
            <w:pPr>
              <w:spacing w:line="300" w:lineRule="exact"/>
              <w:ind w:firstLineChars="0" w:firstLine="0"/>
              <w:rPr>
                <w:color w:val="0D1E0F" w:themeColor="background1" w:themeShade="1A"/>
                <w:sz w:val="24"/>
                <w:szCs w:val="24"/>
              </w:rPr>
            </w:pPr>
          </w:p>
        </w:tc>
        <w:tc>
          <w:tcPr>
            <w:tcW w:w="3544" w:type="dxa"/>
            <w:vAlign w:val="center"/>
          </w:tcPr>
          <w:p w:rsidR="00621768" w:rsidRPr="00621768" w:rsidRDefault="00621768" w:rsidP="009E1A81">
            <w:pPr>
              <w:spacing w:line="300" w:lineRule="exact"/>
              <w:ind w:firstLineChars="0" w:firstLine="0"/>
              <w:rPr>
                <w:color w:val="0D1E0F" w:themeColor="background1" w:themeShade="1A"/>
                <w:sz w:val="24"/>
                <w:szCs w:val="24"/>
              </w:rPr>
            </w:pPr>
            <w:r w:rsidRPr="00621768">
              <w:rPr>
                <w:rFonts w:hint="eastAsia"/>
                <w:color w:val="0D1E0F" w:themeColor="background1" w:themeShade="1A"/>
                <w:sz w:val="24"/>
                <w:szCs w:val="24"/>
              </w:rPr>
              <w:t>招标方式货物类价格分值≥</w:t>
            </w:r>
            <w:r w:rsidRPr="00621768">
              <w:rPr>
                <w:rFonts w:hint="eastAsia"/>
                <w:color w:val="0D1E0F" w:themeColor="background1" w:themeShade="1A"/>
                <w:sz w:val="24"/>
                <w:szCs w:val="24"/>
              </w:rPr>
              <w:t>30</w:t>
            </w:r>
            <w:r w:rsidRPr="00621768">
              <w:rPr>
                <w:rFonts w:hint="eastAsia"/>
                <w:color w:val="0D1E0F" w:themeColor="background1" w:themeShade="1A"/>
                <w:sz w:val="24"/>
                <w:szCs w:val="24"/>
              </w:rPr>
              <w:t>分。</w:t>
            </w:r>
          </w:p>
        </w:tc>
      </w:tr>
      <w:tr w:rsidR="00621768" w:rsidRPr="00621768" w:rsidTr="00621768">
        <w:trPr>
          <w:trHeight w:val="20"/>
          <w:jc w:val="center"/>
        </w:trPr>
        <w:tc>
          <w:tcPr>
            <w:tcW w:w="675" w:type="dxa"/>
            <w:vAlign w:val="center"/>
          </w:tcPr>
          <w:p w:rsidR="00621768" w:rsidRPr="00621768" w:rsidRDefault="00621768" w:rsidP="00621768">
            <w:pPr>
              <w:spacing w:line="300" w:lineRule="exact"/>
              <w:ind w:firstLineChars="0" w:firstLine="0"/>
              <w:jc w:val="center"/>
              <w:rPr>
                <w:color w:val="0D1E0F" w:themeColor="background1" w:themeShade="1A"/>
                <w:sz w:val="24"/>
                <w:szCs w:val="24"/>
              </w:rPr>
            </w:pPr>
            <w:r w:rsidRPr="00621768">
              <w:rPr>
                <w:rFonts w:hint="eastAsia"/>
                <w:color w:val="0D1E0F" w:themeColor="background1" w:themeShade="1A"/>
                <w:sz w:val="24"/>
                <w:szCs w:val="24"/>
              </w:rPr>
              <w:t>2</w:t>
            </w:r>
          </w:p>
        </w:tc>
        <w:tc>
          <w:tcPr>
            <w:tcW w:w="4570" w:type="dxa"/>
            <w:vAlign w:val="center"/>
          </w:tcPr>
          <w:p w:rsidR="00621768" w:rsidRPr="00621768" w:rsidRDefault="00621768" w:rsidP="009E1A81">
            <w:pPr>
              <w:spacing w:line="300" w:lineRule="exact"/>
              <w:ind w:firstLineChars="0" w:firstLine="0"/>
              <w:rPr>
                <w:color w:val="0D1E0F" w:themeColor="background1" w:themeShade="1A"/>
                <w:sz w:val="24"/>
                <w:szCs w:val="24"/>
              </w:rPr>
            </w:pPr>
            <w:r w:rsidRPr="00621768">
              <w:rPr>
                <w:rFonts w:hint="eastAsia"/>
                <w:color w:val="0D1E0F" w:themeColor="background1" w:themeShade="1A"/>
                <w:sz w:val="24"/>
                <w:szCs w:val="24"/>
              </w:rPr>
              <w:t>技术分（主观分）</w:t>
            </w:r>
          </w:p>
        </w:tc>
        <w:tc>
          <w:tcPr>
            <w:tcW w:w="708" w:type="dxa"/>
            <w:vAlign w:val="center"/>
          </w:tcPr>
          <w:p w:rsidR="00621768" w:rsidRPr="00621768" w:rsidRDefault="00621768" w:rsidP="00621768">
            <w:pPr>
              <w:spacing w:line="300" w:lineRule="exact"/>
              <w:ind w:firstLineChars="0" w:firstLine="0"/>
              <w:rPr>
                <w:color w:val="0D1E0F" w:themeColor="background1" w:themeShade="1A"/>
                <w:sz w:val="24"/>
                <w:szCs w:val="24"/>
              </w:rPr>
            </w:pPr>
          </w:p>
        </w:tc>
        <w:tc>
          <w:tcPr>
            <w:tcW w:w="710" w:type="dxa"/>
          </w:tcPr>
          <w:p w:rsidR="00621768" w:rsidRPr="00621768" w:rsidRDefault="00621768" w:rsidP="00621768">
            <w:pPr>
              <w:spacing w:line="300" w:lineRule="exact"/>
              <w:ind w:firstLineChars="0" w:firstLine="0"/>
              <w:rPr>
                <w:color w:val="0D1E0F" w:themeColor="background1" w:themeShade="1A"/>
                <w:sz w:val="24"/>
                <w:szCs w:val="24"/>
              </w:rPr>
            </w:pPr>
          </w:p>
        </w:tc>
        <w:tc>
          <w:tcPr>
            <w:tcW w:w="3544" w:type="dxa"/>
            <w:vAlign w:val="center"/>
          </w:tcPr>
          <w:p w:rsidR="00621768" w:rsidRPr="00621768" w:rsidRDefault="00621768" w:rsidP="009E1A81">
            <w:pPr>
              <w:spacing w:line="300" w:lineRule="exact"/>
              <w:ind w:firstLineChars="0" w:firstLine="0"/>
              <w:rPr>
                <w:color w:val="0D1E0F" w:themeColor="background1" w:themeShade="1A"/>
                <w:sz w:val="24"/>
                <w:szCs w:val="24"/>
              </w:rPr>
            </w:pPr>
            <w:r w:rsidRPr="00621768">
              <w:rPr>
                <w:rFonts w:hint="eastAsia"/>
                <w:color w:val="0D1E0F" w:themeColor="background1" w:themeShade="1A"/>
                <w:sz w:val="24"/>
                <w:szCs w:val="24"/>
              </w:rPr>
              <w:t>1</w:t>
            </w:r>
            <w:r w:rsidRPr="00621768">
              <w:rPr>
                <w:rFonts w:hint="eastAsia"/>
                <w:color w:val="0D1E0F" w:themeColor="background1" w:themeShade="1A"/>
                <w:sz w:val="24"/>
                <w:szCs w:val="24"/>
              </w:rPr>
              <w:t>、下列评分项，采购人根据项目实际情况自行选择使用，并合理设置分值。</w:t>
            </w:r>
          </w:p>
          <w:p w:rsidR="00621768" w:rsidRPr="00621768" w:rsidRDefault="00621768" w:rsidP="009E1A81">
            <w:pPr>
              <w:spacing w:line="300" w:lineRule="exact"/>
              <w:ind w:firstLineChars="0" w:firstLine="0"/>
              <w:rPr>
                <w:color w:val="0D1E0F" w:themeColor="background1" w:themeShade="1A"/>
                <w:spacing w:val="-10"/>
                <w:sz w:val="24"/>
                <w:szCs w:val="24"/>
              </w:rPr>
            </w:pPr>
            <w:r w:rsidRPr="00621768">
              <w:rPr>
                <w:rFonts w:hint="eastAsia"/>
                <w:color w:val="0D1E0F" w:themeColor="background1" w:themeShade="1A"/>
                <w:spacing w:val="-10"/>
                <w:sz w:val="24"/>
                <w:szCs w:val="24"/>
              </w:rPr>
              <w:t>2</w:t>
            </w:r>
            <w:r w:rsidRPr="00621768">
              <w:rPr>
                <w:rFonts w:hint="eastAsia"/>
                <w:color w:val="0D1E0F" w:themeColor="background1" w:themeShade="1A"/>
                <w:spacing w:val="-10"/>
                <w:sz w:val="24"/>
                <w:szCs w:val="24"/>
              </w:rPr>
              <w:t>、考察内容由采购人结合项目实际情况、采购需求的要求进行填写。</w:t>
            </w:r>
          </w:p>
          <w:p w:rsidR="00621768" w:rsidRPr="00621768" w:rsidRDefault="00621768" w:rsidP="009E1A81">
            <w:pPr>
              <w:spacing w:line="300" w:lineRule="exact"/>
              <w:ind w:firstLineChars="0" w:firstLine="0"/>
              <w:rPr>
                <w:color w:val="0D1E0F" w:themeColor="background1" w:themeShade="1A"/>
                <w:sz w:val="24"/>
                <w:szCs w:val="24"/>
              </w:rPr>
            </w:pPr>
            <w:r w:rsidRPr="00621768">
              <w:rPr>
                <w:rFonts w:hint="eastAsia"/>
                <w:color w:val="0D1E0F" w:themeColor="background1" w:themeShade="1A"/>
                <w:sz w:val="24"/>
                <w:szCs w:val="24"/>
              </w:rPr>
              <w:t>3</w:t>
            </w:r>
            <w:r w:rsidRPr="00621768">
              <w:rPr>
                <w:rFonts w:hint="eastAsia"/>
                <w:color w:val="0D1E0F" w:themeColor="background1" w:themeShade="1A"/>
                <w:sz w:val="24"/>
                <w:szCs w:val="24"/>
              </w:rPr>
              <w:t>、原则上单个评分项分值不超过</w:t>
            </w:r>
            <w:r w:rsidRPr="00621768">
              <w:rPr>
                <w:rFonts w:hint="eastAsia"/>
                <w:color w:val="0D1E0F" w:themeColor="background1" w:themeShade="1A"/>
                <w:sz w:val="24"/>
                <w:szCs w:val="24"/>
              </w:rPr>
              <w:t>10</w:t>
            </w:r>
            <w:r w:rsidRPr="00621768">
              <w:rPr>
                <w:rFonts w:hint="eastAsia"/>
                <w:color w:val="0D1E0F" w:themeColor="background1" w:themeShade="1A"/>
                <w:sz w:val="24"/>
                <w:szCs w:val="24"/>
              </w:rPr>
              <w:t>分。</w:t>
            </w:r>
          </w:p>
          <w:p w:rsidR="00621768" w:rsidRPr="00621768" w:rsidRDefault="00621768" w:rsidP="009E1A81">
            <w:pPr>
              <w:spacing w:line="300" w:lineRule="exact"/>
              <w:ind w:firstLineChars="0" w:firstLine="0"/>
              <w:rPr>
                <w:color w:val="0D1E0F" w:themeColor="background1" w:themeShade="1A"/>
                <w:spacing w:val="-5"/>
                <w:sz w:val="24"/>
                <w:szCs w:val="24"/>
              </w:rPr>
            </w:pPr>
            <w:r w:rsidRPr="00621768">
              <w:rPr>
                <w:rFonts w:hint="eastAsia"/>
                <w:color w:val="0D1E0F" w:themeColor="background1" w:themeShade="1A"/>
                <w:spacing w:val="-5"/>
                <w:sz w:val="24"/>
                <w:szCs w:val="24"/>
              </w:rPr>
              <w:t>4</w:t>
            </w:r>
            <w:r w:rsidRPr="00621768">
              <w:rPr>
                <w:rFonts w:hint="eastAsia"/>
                <w:color w:val="0D1E0F" w:themeColor="background1" w:themeShade="1A"/>
                <w:spacing w:val="-5"/>
                <w:sz w:val="24"/>
                <w:szCs w:val="24"/>
              </w:rPr>
              <w:t>、评分项可以根据项目情况设置是</w:t>
            </w:r>
            <w:r w:rsidRPr="00621768">
              <w:rPr>
                <w:rFonts w:hint="eastAsia"/>
                <w:color w:val="0D1E0F" w:themeColor="background1" w:themeShade="1A"/>
                <w:spacing w:val="-5"/>
                <w:sz w:val="24"/>
                <w:szCs w:val="24"/>
              </w:rPr>
              <w:t>/</w:t>
            </w:r>
            <w:r w:rsidRPr="00621768">
              <w:rPr>
                <w:rFonts w:hint="eastAsia"/>
                <w:color w:val="0D1E0F" w:themeColor="background1" w:themeShade="1A"/>
                <w:spacing w:val="-5"/>
                <w:sz w:val="24"/>
                <w:szCs w:val="24"/>
              </w:rPr>
              <w:t>否划分等次。划分等次的，各个等次应当设置明确的分值，各等次分差不宜过大，建议</w:t>
            </w:r>
            <w:r w:rsidRPr="00621768">
              <w:rPr>
                <w:rFonts w:hint="eastAsia"/>
                <w:color w:val="0D1E0F" w:themeColor="background1" w:themeShade="1A"/>
                <w:spacing w:val="-5"/>
                <w:sz w:val="24"/>
                <w:szCs w:val="24"/>
              </w:rPr>
              <w:t>1-2</w:t>
            </w:r>
            <w:r w:rsidRPr="00621768">
              <w:rPr>
                <w:rFonts w:hint="eastAsia"/>
                <w:color w:val="0D1E0F" w:themeColor="background1" w:themeShade="1A"/>
                <w:spacing w:val="-5"/>
                <w:sz w:val="24"/>
                <w:szCs w:val="24"/>
              </w:rPr>
              <w:t>分。</w:t>
            </w:r>
          </w:p>
          <w:p w:rsidR="00621768" w:rsidRPr="00621768" w:rsidRDefault="00621768" w:rsidP="009E1A81">
            <w:pPr>
              <w:spacing w:line="300" w:lineRule="exact"/>
              <w:ind w:firstLineChars="0" w:firstLine="0"/>
              <w:rPr>
                <w:color w:val="0D1E0F" w:themeColor="background1" w:themeShade="1A"/>
                <w:sz w:val="24"/>
                <w:szCs w:val="24"/>
              </w:rPr>
            </w:pPr>
            <w:r>
              <w:rPr>
                <w:rFonts w:hint="eastAsia"/>
                <w:color w:val="0D1E0F" w:themeColor="background1" w:themeShade="1A"/>
                <w:spacing w:val="-5"/>
                <w:sz w:val="24"/>
                <w:szCs w:val="24"/>
              </w:rPr>
              <w:t>5</w:t>
            </w:r>
            <w:r w:rsidRPr="00621768">
              <w:rPr>
                <w:rFonts w:hint="eastAsia"/>
                <w:color w:val="0D1E0F" w:themeColor="background1" w:themeShade="1A"/>
                <w:spacing w:val="-5"/>
                <w:sz w:val="24"/>
                <w:szCs w:val="24"/>
              </w:rPr>
              <w:t>、等次评分细则描述不得简单以优、良、中、一般等表述，应当细化量化，根据评审因素和采购需求给出具体明确的判断标准。</w:t>
            </w:r>
          </w:p>
        </w:tc>
      </w:tr>
      <w:tr w:rsidR="00621768" w:rsidRPr="00621768" w:rsidTr="00621768">
        <w:trPr>
          <w:trHeight w:val="20"/>
          <w:jc w:val="center"/>
        </w:trPr>
        <w:tc>
          <w:tcPr>
            <w:tcW w:w="675" w:type="dxa"/>
            <w:vAlign w:val="center"/>
          </w:tcPr>
          <w:p w:rsidR="00621768" w:rsidRPr="00621768" w:rsidRDefault="00621768" w:rsidP="00621768">
            <w:pPr>
              <w:spacing w:line="300" w:lineRule="exact"/>
              <w:ind w:firstLineChars="0" w:firstLine="0"/>
              <w:jc w:val="center"/>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2.1</w:t>
            </w:r>
          </w:p>
        </w:tc>
        <w:tc>
          <w:tcPr>
            <w:tcW w:w="4570" w:type="dxa"/>
            <w:vAlign w:val="center"/>
          </w:tcPr>
          <w:p w:rsidR="00621768" w:rsidRPr="00621768" w:rsidRDefault="00621768" w:rsidP="009E1A81">
            <w:pPr>
              <w:spacing w:line="300" w:lineRule="exact"/>
              <w:ind w:firstLineChars="0" w:firstLine="0"/>
              <w:rPr>
                <w:rFonts w:cs="宋体"/>
                <w:color w:val="0D1E0F" w:themeColor="background1" w:themeShade="1A"/>
                <w:kern w:val="0"/>
                <w:sz w:val="24"/>
                <w:szCs w:val="24"/>
              </w:rPr>
            </w:pPr>
            <w:r w:rsidRPr="00621768">
              <w:rPr>
                <w:rFonts w:cs="宋体" w:hint="eastAsia"/>
                <w:color w:val="0D1E0F" w:themeColor="background1" w:themeShade="1A"/>
                <w:kern w:val="0"/>
                <w:sz w:val="24"/>
                <w:szCs w:val="24"/>
              </w:rPr>
              <w:t>不划分等次的：</w:t>
            </w:r>
          </w:p>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color w:val="0D1E0F" w:themeColor="background1" w:themeShade="1A"/>
                <w:kern w:val="0"/>
                <w:sz w:val="24"/>
                <w:szCs w:val="24"/>
              </w:rPr>
              <w:t>评分项</w:t>
            </w:r>
            <w:r w:rsidRPr="00621768">
              <w:rPr>
                <w:rFonts w:cs="宋体" w:hint="eastAsia"/>
                <w:color w:val="0D1E0F" w:themeColor="background1" w:themeShade="1A"/>
                <w:kern w:val="0"/>
                <w:sz w:val="24"/>
                <w:szCs w:val="24"/>
              </w:rPr>
              <w:t>1</w:t>
            </w:r>
            <w:r w:rsidRPr="00621768">
              <w:rPr>
                <w:rFonts w:cs="宋体" w:hint="eastAsia"/>
                <w:color w:val="0D1E0F" w:themeColor="background1" w:themeShade="1A"/>
                <w:kern w:val="0"/>
                <w:sz w:val="24"/>
                <w:szCs w:val="24"/>
              </w:rPr>
              <w:t>：</w:t>
            </w:r>
          </w:p>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考察内容：</w:t>
            </w:r>
          </w:p>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评分细则：</w:t>
            </w:r>
          </w:p>
        </w:tc>
        <w:tc>
          <w:tcPr>
            <w:tcW w:w="708" w:type="dxa"/>
            <w:vAlign w:val="center"/>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710" w:type="dxa"/>
            <w:vAlign w:val="center"/>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3544" w:type="dxa"/>
            <w:vAlign w:val="center"/>
          </w:tcPr>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评分项目采购人可以根据项目实际情况，结合采购需求内容进行设置。例如：整体施工方案及措施、施工安全管理方案及措施、施工人员管理方案及措施、机电设备管理方案及措施、售后维护管理方案及措施、培训服务方案、快速响应服务方案、突发事件应急处理措施方案、其他方案等。但是采购需求中未有要求的，不得作为评分项。</w:t>
            </w:r>
          </w:p>
        </w:tc>
      </w:tr>
      <w:tr w:rsidR="00621768" w:rsidRPr="00621768" w:rsidTr="00621768">
        <w:trPr>
          <w:trHeight w:val="20"/>
          <w:jc w:val="center"/>
        </w:trPr>
        <w:tc>
          <w:tcPr>
            <w:tcW w:w="675" w:type="dxa"/>
            <w:vAlign w:val="center"/>
          </w:tcPr>
          <w:p w:rsidR="00621768" w:rsidRPr="00621768" w:rsidRDefault="00621768" w:rsidP="00621768">
            <w:pPr>
              <w:spacing w:line="300" w:lineRule="exact"/>
              <w:ind w:firstLineChars="0" w:firstLine="0"/>
              <w:jc w:val="center"/>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lastRenderedPageBreak/>
              <w:t>2.1</w:t>
            </w:r>
          </w:p>
        </w:tc>
        <w:tc>
          <w:tcPr>
            <w:tcW w:w="4570" w:type="dxa"/>
            <w:vAlign w:val="center"/>
          </w:tcPr>
          <w:p w:rsidR="00621768" w:rsidRPr="00621768" w:rsidRDefault="00621768" w:rsidP="009E1A81">
            <w:pPr>
              <w:spacing w:line="300" w:lineRule="exact"/>
              <w:ind w:firstLineChars="0" w:firstLine="0"/>
              <w:rPr>
                <w:rFonts w:cs="宋体"/>
                <w:color w:val="0D1E0F" w:themeColor="background1" w:themeShade="1A"/>
                <w:kern w:val="0"/>
                <w:sz w:val="24"/>
                <w:szCs w:val="24"/>
              </w:rPr>
            </w:pPr>
            <w:r w:rsidRPr="00621768">
              <w:rPr>
                <w:rFonts w:cs="宋体" w:hint="eastAsia"/>
                <w:color w:val="0D1E0F" w:themeColor="background1" w:themeShade="1A"/>
                <w:kern w:val="0"/>
                <w:sz w:val="24"/>
                <w:szCs w:val="24"/>
              </w:rPr>
              <w:t>划分等次的：</w:t>
            </w:r>
          </w:p>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color w:val="0D1E0F" w:themeColor="background1" w:themeShade="1A"/>
                <w:kern w:val="0"/>
                <w:sz w:val="24"/>
                <w:szCs w:val="24"/>
              </w:rPr>
              <w:t>评分项</w:t>
            </w:r>
            <w:r w:rsidRPr="00621768">
              <w:rPr>
                <w:rFonts w:cs="宋体" w:hint="eastAsia"/>
                <w:color w:val="0D1E0F" w:themeColor="background1" w:themeShade="1A"/>
                <w:kern w:val="0"/>
                <w:sz w:val="24"/>
                <w:szCs w:val="24"/>
              </w:rPr>
              <w:t>1</w:t>
            </w:r>
            <w:r w:rsidRPr="00621768">
              <w:rPr>
                <w:rFonts w:cs="宋体" w:hint="eastAsia"/>
                <w:color w:val="0D1E0F" w:themeColor="background1" w:themeShade="1A"/>
                <w:kern w:val="0"/>
                <w:sz w:val="24"/>
                <w:szCs w:val="24"/>
              </w:rPr>
              <w:t>：</w:t>
            </w:r>
          </w:p>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考察内容：</w:t>
            </w:r>
          </w:p>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等次</w:t>
            </w:r>
            <w:r w:rsidRPr="00621768">
              <w:rPr>
                <w:rFonts w:cs="宋体" w:hint="eastAsia"/>
                <w:bCs/>
                <w:color w:val="0D1E0F" w:themeColor="background1" w:themeShade="1A"/>
                <w:kern w:val="0"/>
                <w:sz w:val="24"/>
                <w:szCs w:val="24"/>
              </w:rPr>
              <w:t>1</w:t>
            </w:r>
            <w:r w:rsidRPr="00621768">
              <w:rPr>
                <w:rFonts w:cs="宋体" w:hint="eastAsia"/>
                <w:bCs/>
                <w:color w:val="0D1E0F" w:themeColor="background1" w:themeShade="1A"/>
                <w:kern w:val="0"/>
                <w:sz w:val="24"/>
                <w:szCs w:val="24"/>
              </w:rPr>
              <w:t>评分细则：</w:t>
            </w:r>
          </w:p>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等次</w:t>
            </w:r>
            <w:r w:rsidRPr="00621768">
              <w:rPr>
                <w:rFonts w:cs="宋体" w:hint="eastAsia"/>
                <w:bCs/>
                <w:color w:val="0D1E0F" w:themeColor="background1" w:themeShade="1A"/>
                <w:kern w:val="0"/>
                <w:sz w:val="24"/>
                <w:szCs w:val="24"/>
              </w:rPr>
              <w:t>2</w:t>
            </w:r>
            <w:r w:rsidRPr="00621768">
              <w:rPr>
                <w:rFonts w:cs="宋体" w:hint="eastAsia"/>
                <w:bCs/>
                <w:color w:val="0D1E0F" w:themeColor="background1" w:themeShade="1A"/>
                <w:kern w:val="0"/>
                <w:sz w:val="24"/>
                <w:szCs w:val="24"/>
              </w:rPr>
              <w:t>评分细则：</w:t>
            </w:r>
          </w:p>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等次</w:t>
            </w:r>
            <w:r w:rsidRPr="00621768">
              <w:rPr>
                <w:rFonts w:cs="宋体" w:hint="eastAsia"/>
                <w:bCs/>
                <w:color w:val="0D1E0F" w:themeColor="background1" w:themeShade="1A"/>
                <w:kern w:val="0"/>
                <w:sz w:val="24"/>
                <w:szCs w:val="24"/>
              </w:rPr>
              <w:t>3</w:t>
            </w:r>
            <w:r w:rsidRPr="00621768">
              <w:rPr>
                <w:rFonts w:cs="宋体" w:hint="eastAsia"/>
                <w:bCs/>
                <w:color w:val="0D1E0F" w:themeColor="background1" w:themeShade="1A"/>
                <w:kern w:val="0"/>
                <w:sz w:val="24"/>
                <w:szCs w:val="24"/>
              </w:rPr>
              <w:t>评分细则：</w:t>
            </w:r>
            <w:r w:rsidRPr="00621768">
              <w:rPr>
                <w:rFonts w:cs="宋体"/>
                <w:bCs/>
                <w:color w:val="0D1E0F" w:themeColor="background1" w:themeShade="1A"/>
                <w:kern w:val="0"/>
                <w:sz w:val="24"/>
                <w:szCs w:val="24"/>
              </w:rPr>
              <w:t>…</w:t>
            </w:r>
          </w:p>
        </w:tc>
        <w:tc>
          <w:tcPr>
            <w:tcW w:w="708" w:type="dxa"/>
            <w:vAlign w:val="center"/>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710" w:type="dxa"/>
            <w:vAlign w:val="center"/>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3544" w:type="dxa"/>
            <w:vAlign w:val="center"/>
          </w:tcPr>
          <w:p w:rsidR="00621768" w:rsidRPr="00621768" w:rsidRDefault="00621768" w:rsidP="009E1A81">
            <w:pPr>
              <w:spacing w:line="300" w:lineRule="exact"/>
              <w:ind w:firstLineChars="0" w:firstLine="0"/>
              <w:rPr>
                <w:rFonts w:cs="宋体"/>
                <w:bCs/>
                <w:color w:val="0D1E0F" w:themeColor="background1" w:themeShade="1A"/>
                <w:kern w:val="0"/>
                <w:sz w:val="24"/>
                <w:szCs w:val="24"/>
              </w:rPr>
            </w:pPr>
          </w:p>
        </w:tc>
      </w:tr>
      <w:tr w:rsidR="00621768" w:rsidRPr="00621768" w:rsidTr="00FD0C72">
        <w:trPr>
          <w:trHeight w:val="567"/>
          <w:jc w:val="center"/>
        </w:trPr>
        <w:tc>
          <w:tcPr>
            <w:tcW w:w="675" w:type="dxa"/>
            <w:vAlign w:val="center"/>
          </w:tcPr>
          <w:p w:rsidR="00621768" w:rsidRPr="00621768" w:rsidRDefault="00621768" w:rsidP="00621768">
            <w:pPr>
              <w:spacing w:line="300" w:lineRule="exact"/>
              <w:ind w:firstLineChars="0" w:firstLine="0"/>
              <w:jc w:val="center"/>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2.2</w:t>
            </w:r>
          </w:p>
        </w:tc>
        <w:tc>
          <w:tcPr>
            <w:tcW w:w="4570" w:type="dxa"/>
            <w:vAlign w:val="center"/>
          </w:tcPr>
          <w:p w:rsidR="00621768" w:rsidRPr="00621768" w:rsidRDefault="00621768" w:rsidP="009E1A81">
            <w:pPr>
              <w:spacing w:line="300" w:lineRule="exact"/>
              <w:ind w:firstLineChars="0" w:firstLine="0"/>
              <w:rPr>
                <w:rFonts w:cs="宋体"/>
                <w:bCs/>
                <w:color w:val="0D1E0F" w:themeColor="background1" w:themeShade="1A"/>
                <w:kern w:val="0"/>
                <w:sz w:val="24"/>
                <w:szCs w:val="24"/>
              </w:rPr>
            </w:pPr>
          </w:p>
        </w:tc>
        <w:tc>
          <w:tcPr>
            <w:tcW w:w="708" w:type="dxa"/>
            <w:vAlign w:val="center"/>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710" w:type="dxa"/>
            <w:vAlign w:val="center"/>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3544" w:type="dxa"/>
            <w:vAlign w:val="center"/>
          </w:tcPr>
          <w:p w:rsidR="00621768" w:rsidRPr="00621768" w:rsidRDefault="00621768" w:rsidP="009E1A81">
            <w:pPr>
              <w:spacing w:line="300" w:lineRule="exact"/>
              <w:ind w:firstLineChars="0" w:firstLine="0"/>
              <w:rPr>
                <w:rFonts w:cs="宋体"/>
                <w:bCs/>
                <w:color w:val="0D1E0F" w:themeColor="background1" w:themeShade="1A"/>
                <w:kern w:val="0"/>
                <w:sz w:val="24"/>
                <w:szCs w:val="24"/>
              </w:rPr>
            </w:pPr>
          </w:p>
        </w:tc>
      </w:tr>
      <w:tr w:rsidR="00621768" w:rsidRPr="00621768" w:rsidTr="00FD0C72">
        <w:trPr>
          <w:trHeight w:val="567"/>
          <w:jc w:val="center"/>
        </w:trPr>
        <w:tc>
          <w:tcPr>
            <w:tcW w:w="675" w:type="dxa"/>
            <w:vAlign w:val="center"/>
          </w:tcPr>
          <w:p w:rsidR="00621768" w:rsidRPr="00621768" w:rsidRDefault="00621768" w:rsidP="00621768">
            <w:pPr>
              <w:spacing w:line="300" w:lineRule="exact"/>
              <w:ind w:firstLineChars="0" w:firstLine="0"/>
              <w:jc w:val="center"/>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2.3</w:t>
            </w:r>
          </w:p>
        </w:tc>
        <w:tc>
          <w:tcPr>
            <w:tcW w:w="4570" w:type="dxa"/>
            <w:vAlign w:val="center"/>
          </w:tcPr>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bCs/>
                <w:color w:val="0D1E0F" w:themeColor="background1" w:themeShade="1A"/>
                <w:kern w:val="0"/>
                <w:sz w:val="24"/>
                <w:szCs w:val="24"/>
              </w:rPr>
              <w:t>……</w:t>
            </w:r>
          </w:p>
        </w:tc>
        <w:tc>
          <w:tcPr>
            <w:tcW w:w="708" w:type="dxa"/>
            <w:vAlign w:val="center"/>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710" w:type="dxa"/>
            <w:vAlign w:val="center"/>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3544" w:type="dxa"/>
            <w:vAlign w:val="center"/>
          </w:tcPr>
          <w:p w:rsidR="00621768" w:rsidRPr="00621768" w:rsidRDefault="00621768" w:rsidP="009E1A81">
            <w:pPr>
              <w:spacing w:line="300" w:lineRule="exact"/>
              <w:ind w:firstLineChars="0" w:firstLine="0"/>
              <w:rPr>
                <w:rFonts w:cs="宋体"/>
                <w:bCs/>
                <w:color w:val="0D1E0F" w:themeColor="background1" w:themeShade="1A"/>
                <w:kern w:val="0"/>
                <w:sz w:val="24"/>
                <w:szCs w:val="24"/>
              </w:rPr>
            </w:pPr>
          </w:p>
        </w:tc>
      </w:tr>
      <w:tr w:rsidR="00621768" w:rsidRPr="00621768" w:rsidTr="00621768">
        <w:trPr>
          <w:trHeight w:val="20"/>
          <w:jc w:val="center"/>
        </w:trPr>
        <w:tc>
          <w:tcPr>
            <w:tcW w:w="675" w:type="dxa"/>
            <w:vAlign w:val="center"/>
          </w:tcPr>
          <w:p w:rsidR="00621768" w:rsidRPr="00621768" w:rsidRDefault="00621768" w:rsidP="00621768">
            <w:pPr>
              <w:spacing w:line="300" w:lineRule="exact"/>
              <w:ind w:firstLineChars="0" w:firstLine="0"/>
              <w:jc w:val="center"/>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3</w:t>
            </w:r>
          </w:p>
        </w:tc>
        <w:tc>
          <w:tcPr>
            <w:tcW w:w="4570" w:type="dxa"/>
            <w:vAlign w:val="center"/>
          </w:tcPr>
          <w:p w:rsidR="00621768" w:rsidRPr="00621768" w:rsidRDefault="00621768" w:rsidP="009E1A81">
            <w:pPr>
              <w:spacing w:line="300" w:lineRule="exact"/>
              <w:ind w:firstLineChars="0" w:firstLine="0"/>
              <w:rPr>
                <w:rFonts w:cs="宋体"/>
                <w:bCs/>
                <w:color w:val="0D1E0F" w:themeColor="background1" w:themeShade="1A"/>
                <w:sz w:val="24"/>
                <w:szCs w:val="24"/>
              </w:rPr>
            </w:pPr>
            <w:r w:rsidRPr="00621768">
              <w:rPr>
                <w:rFonts w:cs="宋体" w:hint="eastAsia"/>
                <w:bCs/>
                <w:color w:val="0D1E0F" w:themeColor="background1" w:themeShade="1A"/>
                <w:sz w:val="24"/>
                <w:szCs w:val="24"/>
              </w:rPr>
              <w:t>商务分（客观分）</w:t>
            </w:r>
          </w:p>
        </w:tc>
        <w:tc>
          <w:tcPr>
            <w:tcW w:w="708" w:type="dxa"/>
            <w:vAlign w:val="center"/>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710" w:type="dxa"/>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3544" w:type="dxa"/>
            <w:vAlign w:val="center"/>
          </w:tcPr>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hint="eastAsia"/>
                <w:color w:val="0D1E0F" w:themeColor="background1" w:themeShade="1A"/>
                <w:sz w:val="24"/>
                <w:szCs w:val="24"/>
              </w:rPr>
              <w:t>下列评分项，采购人根据项目实际情况自行选择使用，并合理设置分值。</w:t>
            </w:r>
          </w:p>
        </w:tc>
      </w:tr>
      <w:tr w:rsidR="00621768" w:rsidRPr="00621768" w:rsidTr="00621768">
        <w:trPr>
          <w:trHeight w:val="20"/>
          <w:jc w:val="center"/>
        </w:trPr>
        <w:tc>
          <w:tcPr>
            <w:tcW w:w="675" w:type="dxa"/>
            <w:vAlign w:val="center"/>
          </w:tcPr>
          <w:p w:rsidR="00621768" w:rsidRPr="00621768" w:rsidRDefault="00621768" w:rsidP="00621768">
            <w:pPr>
              <w:spacing w:line="300" w:lineRule="exact"/>
              <w:ind w:firstLineChars="0" w:firstLine="0"/>
              <w:jc w:val="center"/>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3.1</w:t>
            </w:r>
          </w:p>
        </w:tc>
        <w:tc>
          <w:tcPr>
            <w:tcW w:w="4570" w:type="dxa"/>
            <w:vAlign w:val="center"/>
          </w:tcPr>
          <w:p w:rsidR="00621768" w:rsidRPr="00621768" w:rsidRDefault="00621768" w:rsidP="009E1A81">
            <w:pPr>
              <w:spacing w:line="300" w:lineRule="exact"/>
              <w:ind w:firstLineChars="0" w:firstLine="0"/>
              <w:rPr>
                <w:rFonts w:cs="宋体"/>
                <w:bCs/>
                <w:color w:val="0D1E0F" w:themeColor="background1" w:themeShade="1A"/>
                <w:sz w:val="24"/>
                <w:szCs w:val="24"/>
              </w:rPr>
            </w:pPr>
            <w:r w:rsidRPr="00621768">
              <w:rPr>
                <w:rFonts w:cs="宋体" w:hint="eastAsia"/>
                <w:bCs/>
                <w:color w:val="0D1E0F" w:themeColor="background1" w:themeShade="1A"/>
                <w:sz w:val="24"/>
                <w:szCs w:val="24"/>
              </w:rPr>
              <w:t>评审内容：同类项目业绩，投标人</w:t>
            </w:r>
            <w:r w:rsidRPr="00621768">
              <w:rPr>
                <w:rFonts w:cs="宋体" w:hint="eastAsia"/>
                <w:bCs/>
                <w:color w:val="0D1E0F" w:themeColor="background1" w:themeShade="1A"/>
                <w:sz w:val="24"/>
                <w:szCs w:val="24"/>
              </w:rPr>
              <w:t xml:space="preserve"> </w:t>
            </w:r>
            <w:r w:rsidRPr="00621768">
              <w:rPr>
                <w:rFonts w:cs="宋体" w:hint="eastAsia"/>
                <w:bCs/>
                <w:color w:val="0D1E0F" w:themeColor="background1" w:themeShade="1A"/>
                <w:sz w:val="24"/>
                <w:szCs w:val="24"/>
              </w:rPr>
              <w:t>年</w:t>
            </w:r>
            <w:r w:rsidRPr="00621768">
              <w:rPr>
                <w:rFonts w:cs="宋体" w:hint="eastAsia"/>
                <w:bCs/>
                <w:color w:val="0D1E0F" w:themeColor="background1" w:themeShade="1A"/>
                <w:sz w:val="24"/>
                <w:szCs w:val="24"/>
              </w:rPr>
              <w:t xml:space="preserve"> </w:t>
            </w:r>
            <w:r w:rsidRPr="00621768">
              <w:rPr>
                <w:rFonts w:cs="宋体" w:hint="eastAsia"/>
                <w:bCs/>
                <w:color w:val="0D1E0F" w:themeColor="background1" w:themeShade="1A"/>
                <w:sz w:val="24"/>
                <w:szCs w:val="24"/>
              </w:rPr>
              <w:t>月</w:t>
            </w:r>
            <w:r w:rsidRPr="00621768">
              <w:rPr>
                <w:rFonts w:cs="宋体" w:hint="eastAsia"/>
                <w:bCs/>
                <w:color w:val="0D1E0F" w:themeColor="background1" w:themeShade="1A"/>
                <w:sz w:val="24"/>
                <w:szCs w:val="24"/>
              </w:rPr>
              <w:t xml:space="preserve"> </w:t>
            </w:r>
            <w:r w:rsidRPr="00621768">
              <w:rPr>
                <w:rFonts w:cs="宋体" w:hint="eastAsia"/>
                <w:bCs/>
                <w:color w:val="0D1E0F" w:themeColor="background1" w:themeShade="1A"/>
                <w:sz w:val="24"/>
                <w:szCs w:val="24"/>
              </w:rPr>
              <w:t>日以来实施的</w:t>
            </w:r>
            <w:r w:rsidRPr="00621768">
              <w:rPr>
                <w:rFonts w:cs="宋体" w:hint="eastAsia"/>
                <w:bCs/>
                <w:color w:val="0D1E0F" w:themeColor="background1" w:themeShade="1A"/>
                <w:sz w:val="24"/>
                <w:szCs w:val="24"/>
                <w:u w:val="single"/>
              </w:rPr>
              <w:t>（电梯类型</w:t>
            </w:r>
            <w:r w:rsidRPr="00621768">
              <w:rPr>
                <w:rFonts w:cs="宋体" w:hint="eastAsia"/>
                <w:bCs/>
                <w:color w:val="0D1E0F" w:themeColor="background1" w:themeShade="1A"/>
                <w:sz w:val="24"/>
                <w:szCs w:val="24"/>
                <w:u w:val="single"/>
              </w:rPr>
              <w:t>1</w:t>
            </w:r>
            <w:r w:rsidRPr="00621768">
              <w:rPr>
                <w:rFonts w:cs="宋体" w:hint="eastAsia"/>
                <w:bCs/>
                <w:color w:val="0D1E0F" w:themeColor="background1" w:themeShade="1A"/>
                <w:sz w:val="24"/>
                <w:szCs w:val="24"/>
                <w:u w:val="single"/>
              </w:rPr>
              <w:t>）</w:t>
            </w:r>
            <w:r w:rsidRPr="00621768">
              <w:rPr>
                <w:rFonts w:cs="宋体" w:hint="eastAsia"/>
                <w:bCs/>
                <w:color w:val="0D1E0F" w:themeColor="background1" w:themeShade="1A"/>
                <w:sz w:val="24"/>
                <w:szCs w:val="24"/>
              </w:rPr>
              <w:t>电梯项目成功案例，每提供一个合同得</w:t>
            </w:r>
            <w:r w:rsidRPr="00621768">
              <w:rPr>
                <w:rFonts w:cs="宋体" w:hint="eastAsia"/>
                <w:bCs/>
                <w:color w:val="0D1E0F" w:themeColor="background1" w:themeShade="1A"/>
                <w:sz w:val="24"/>
                <w:szCs w:val="24"/>
              </w:rPr>
              <w:t>___</w:t>
            </w:r>
            <w:r w:rsidRPr="00621768">
              <w:rPr>
                <w:rFonts w:cs="宋体" w:hint="eastAsia"/>
                <w:bCs/>
                <w:color w:val="0D1E0F" w:themeColor="background1" w:themeShade="1A"/>
                <w:sz w:val="24"/>
                <w:szCs w:val="24"/>
              </w:rPr>
              <w:t>分，本项最高得</w:t>
            </w:r>
            <w:r w:rsidRPr="00621768">
              <w:rPr>
                <w:rFonts w:cs="宋体" w:hint="eastAsia"/>
                <w:bCs/>
                <w:color w:val="0D1E0F" w:themeColor="background1" w:themeShade="1A"/>
                <w:sz w:val="24"/>
                <w:szCs w:val="24"/>
              </w:rPr>
              <w:t>___</w:t>
            </w:r>
            <w:r w:rsidRPr="00621768">
              <w:rPr>
                <w:rFonts w:cs="宋体" w:hint="eastAsia"/>
                <w:bCs/>
                <w:color w:val="0D1E0F" w:themeColor="background1" w:themeShade="1A"/>
                <w:sz w:val="24"/>
                <w:szCs w:val="24"/>
              </w:rPr>
              <w:t>分。以合同签订日期为准。</w:t>
            </w:r>
            <w:r w:rsidRPr="00621768">
              <w:rPr>
                <w:rFonts w:cs="宋体"/>
                <w:bCs/>
                <w:color w:val="0D1E0F" w:themeColor="background1" w:themeShade="1A"/>
                <w:sz w:val="24"/>
                <w:szCs w:val="24"/>
              </w:rPr>
              <w:t>……</w:t>
            </w:r>
          </w:p>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sz w:val="24"/>
                <w:szCs w:val="24"/>
              </w:rPr>
              <w:t>评审材料：</w:t>
            </w:r>
            <w:r w:rsidRPr="00621768">
              <w:rPr>
                <w:rFonts w:cs="宋体" w:hint="eastAsia"/>
                <w:bCs/>
                <w:color w:val="0D1E0F" w:themeColor="background1" w:themeShade="1A"/>
                <w:kern w:val="0"/>
                <w:sz w:val="24"/>
                <w:szCs w:val="24"/>
              </w:rPr>
              <w:t>每项业绩须按以下要求提供完整准确的证明材料：</w:t>
            </w:r>
          </w:p>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1</w:t>
            </w:r>
            <w:r w:rsidRPr="00621768">
              <w:rPr>
                <w:rFonts w:cs="宋体" w:hint="eastAsia"/>
                <w:bCs/>
                <w:color w:val="0D1E0F" w:themeColor="background1" w:themeShade="1A"/>
                <w:kern w:val="0"/>
                <w:sz w:val="24"/>
                <w:szCs w:val="24"/>
              </w:rPr>
              <w:t>、合同复印件或扫描件，时间以合同签订时间为准；</w:t>
            </w:r>
          </w:p>
          <w:p w:rsidR="00621768" w:rsidRPr="00621768" w:rsidRDefault="00621768" w:rsidP="009E1A81">
            <w:pPr>
              <w:spacing w:line="300" w:lineRule="exact"/>
              <w:ind w:firstLineChars="0" w:firstLine="0"/>
              <w:rPr>
                <w:rFonts w:cs="宋体"/>
                <w:bCs/>
                <w:color w:val="0D1E0F" w:themeColor="background1" w:themeShade="1A"/>
                <w:spacing w:val="-20"/>
                <w:kern w:val="0"/>
                <w:sz w:val="24"/>
                <w:szCs w:val="24"/>
              </w:rPr>
            </w:pPr>
            <w:r w:rsidRPr="00621768">
              <w:rPr>
                <w:rFonts w:cs="宋体" w:hint="eastAsia"/>
                <w:bCs/>
                <w:color w:val="0D1E0F" w:themeColor="background1" w:themeShade="1A"/>
                <w:spacing w:val="-20"/>
                <w:kern w:val="0"/>
                <w:sz w:val="24"/>
                <w:szCs w:val="24"/>
              </w:rPr>
              <w:t>2</w:t>
            </w:r>
            <w:r w:rsidRPr="00621768">
              <w:rPr>
                <w:rFonts w:cs="宋体" w:hint="eastAsia"/>
                <w:bCs/>
                <w:color w:val="0D1E0F" w:themeColor="background1" w:themeShade="1A"/>
                <w:spacing w:val="-20"/>
                <w:kern w:val="0"/>
                <w:sz w:val="24"/>
                <w:szCs w:val="24"/>
              </w:rPr>
              <w:t>、验收报告或者验收材料复印件或扫描件（可选）。</w:t>
            </w:r>
          </w:p>
        </w:tc>
        <w:tc>
          <w:tcPr>
            <w:tcW w:w="708" w:type="dxa"/>
            <w:vAlign w:val="center"/>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710" w:type="dxa"/>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3544" w:type="dxa"/>
            <w:vAlign w:val="center"/>
          </w:tcPr>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1</w:t>
            </w:r>
            <w:r w:rsidRPr="00621768">
              <w:rPr>
                <w:rFonts w:cs="宋体" w:hint="eastAsia"/>
                <w:bCs/>
                <w:color w:val="0D1E0F" w:themeColor="background1" w:themeShade="1A"/>
                <w:kern w:val="0"/>
                <w:sz w:val="24"/>
                <w:szCs w:val="24"/>
              </w:rPr>
              <w:t>、明确年份；</w:t>
            </w:r>
          </w:p>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2</w:t>
            </w:r>
            <w:r w:rsidRPr="00621768">
              <w:rPr>
                <w:rFonts w:cs="宋体" w:hint="eastAsia"/>
                <w:bCs/>
                <w:color w:val="0D1E0F" w:themeColor="background1" w:themeShade="1A"/>
                <w:kern w:val="0"/>
                <w:sz w:val="24"/>
                <w:szCs w:val="24"/>
              </w:rPr>
              <w:t>、电梯类型可以不填，也可以根据项目实际情况填写，例如乘客、医用（病床）、载货、餐梯、消防、自动扶梯、自动人行道等</w:t>
            </w:r>
            <w:r w:rsidRPr="00621768">
              <w:rPr>
                <w:rFonts w:cs="宋体" w:hint="eastAsia"/>
                <w:bCs/>
                <w:color w:val="0D1E0F" w:themeColor="background1" w:themeShade="1A"/>
                <w:kern w:val="0"/>
                <w:sz w:val="24"/>
                <w:szCs w:val="24"/>
              </w:rPr>
              <w:t>,</w:t>
            </w:r>
            <w:r w:rsidRPr="00621768">
              <w:rPr>
                <w:rFonts w:cs="宋体" w:hint="eastAsia"/>
                <w:bCs/>
                <w:color w:val="0D1E0F" w:themeColor="background1" w:themeShade="1A"/>
                <w:kern w:val="0"/>
                <w:sz w:val="24"/>
                <w:szCs w:val="24"/>
              </w:rPr>
              <w:t>必须与采购需求和项目相适应。</w:t>
            </w:r>
          </w:p>
        </w:tc>
      </w:tr>
      <w:tr w:rsidR="00621768" w:rsidRPr="00621768" w:rsidTr="00621768">
        <w:trPr>
          <w:trHeight w:val="20"/>
          <w:jc w:val="center"/>
        </w:trPr>
        <w:tc>
          <w:tcPr>
            <w:tcW w:w="675" w:type="dxa"/>
            <w:vAlign w:val="center"/>
          </w:tcPr>
          <w:p w:rsidR="00621768" w:rsidRPr="00621768" w:rsidRDefault="00621768" w:rsidP="00621768">
            <w:pPr>
              <w:spacing w:line="300" w:lineRule="exact"/>
              <w:ind w:firstLineChars="0" w:firstLine="0"/>
              <w:jc w:val="center"/>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3.2</w:t>
            </w:r>
          </w:p>
        </w:tc>
        <w:tc>
          <w:tcPr>
            <w:tcW w:w="4570" w:type="dxa"/>
            <w:vAlign w:val="center"/>
          </w:tcPr>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sz w:val="24"/>
                <w:szCs w:val="24"/>
              </w:rPr>
              <w:t>评审内容：</w:t>
            </w:r>
            <w:r w:rsidRPr="00621768">
              <w:rPr>
                <w:rFonts w:cs="宋体" w:hint="eastAsia"/>
                <w:bCs/>
                <w:color w:val="0D1E0F" w:themeColor="background1" w:themeShade="1A"/>
                <w:kern w:val="0"/>
                <w:sz w:val="24"/>
                <w:szCs w:val="24"/>
              </w:rPr>
              <w:t>投标人</w:t>
            </w:r>
            <w:r w:rsidRPr="00621768">
              <w:rPr>
                <w:rFonts w:cs="宋体"/>
                <w:bCs/>
                <w:color w:val="0D1E0F" w:themeColor="background1" w:themeShade="1A"/>
                <w:kern w:val="0"/>
                <w:sz w:val="24"/>
                <w:szCs w:val="24"/>
              </w:rPr>
              <w:t>具有有效的</w:t>
            </w:r>
            <w:r w:rsidRPr="00621768">
              <w:rPr>
                <w:rFonts w:cs="宋体" w:hint="eastAsia"/>
                <w:bCs/>
                <w:color w:val="0D1E0F" w:themeColor="background1" w:themeShade="1A"/>
                <w:kern w:val="0"/>
                <w:sz w:val="24"/>
                <w:szCs w:val="24"/>
                <w:u w:val="single"/>
              </w:rPr>
              <w:t xml:space="preserve"> </w:t>
            </w:r>
            <w:r w:rsidRPr="00621768">
              <w:rPr>
                <w:rFonts w:cs="宋体" w:hint="eastAsia"/>
                <w:bCs/>
                <w:color w:val="0D1E0F" w:themeColor="background1" w:themeShade="1A"/>
                <w:kern w:val="0"/>
                <w:sz w:val="24"/>
                <w:szCs w:val="24"/>
                <w:u w:val="single"/>
              </w:rPr>
              <w:t>（类型</w:t>
            </w:r>
            <w:r w:rsidRPr="00621768">
              <w:rPr>
                <w:rFonts w:cs="宋体" w:hint="eastAsia"/>
                <w:bCs/>
                <w:color w:val="0D1E0F" w:themeColor="background1" w:themeShade="1A"/>
                <w:kern w:val="0"/>
                <w:sz w:val="24"/>
                <w:szCs w:val="24"/>
                <w:u w:val="single"/>
              </w:rPr>
              <w:t>1</w:t>
            </w:r>
            <w:r w:rsidRPr="00621768">
              <w:rPr>
                <w:rFonts w:cs="宋体" w:hint="eastAsia"/>
                <w:bCs/>
                <w:color w:val="0D1E0F" w:themeColor="background1" w:themeShade="1A"/>
                <w:kern w:val="0"/>
                <w:sz w:val="24"/>
                <w:szCs w:val="24"/>
                <w:u w:val="single"/>
              </w:rPr>
              <w:t>）</w:t>
            </w:r>
            <w:r w:rsidRPr="00621768">
              <w:rPr>
                <w:rFonts w:cs="宋体" w:hint="eastAsia"/>
                <w:bCs/>
                <w:color w:val="0D1E0F" w:themeColor="background1" w:themeShade="1A"/>
                <w:kern w:val="0"/>
                <w:sz w:val="24"/>
                <w:szCs w:val="24"/>
                <w:u w:val="single"/>
              </w:rPr>
              <w:t xml:space="preserve"> </w:t>
            </w:r>
            <w:r w:rsidRPr="00621768">
              <w:rPr>
                <w:rFonts w:cs="宋体"/>
                <w:bCs/>
                <w:color w:val="0D1E0F" w:themeColor="background1" w:themeShade="1A"/>
                <w:kern w:val="0"/>
                <w:sz w:val="24"/>
                <w:szCs w:val="24"/>
              </w:rPr>
              <w:t>管理体系认证证书</w:t>
            </w:r>
            <w:r w:rsidRPr="00621768">
              <w:rPr>
                <w:rFonts w:cs="宋体" w:hint="eastAsia"/>
                <w:bCs/>
                <w:color w:val="0D1E0F" w:themeColor="background1" w:themeShade="1A"/>
                <w:kern w:val="0"/>
                <w:sz w:val="24"/>
                <w:szCs w:val="24"/>
              </w:rPr>
              <w:t>、</w:t>
            </w:r>
            <w:r w:rsidRPr="00621768">
              <w:rPr>
                <w:rFonts w:cs="宋体" w:hint="eastAsia"/>
                <w:bCs/>
                <w:color w:val="0D1E0F" w:themeColor="background1" w:themeShade="1A"/>
                <w:kern w:val="0"/>
                <w:sz w:val="24"/>
                <w:szCs w:val="24"/>
                <w:u w:val="single"/>
              </w:rPr>
              <w:t>（类型</w:t>
            </w:r>
            <w:r w:rsidRPr="00621768">
              <w:rPr>
                <w:rFonts w:cs="宋体" w:hint="eastAsia"/>
                <w:bCs/>
                <w:color w:val="0D1E0F" w:themeColor="background1" w:themeShade="1A"/>
                <w:kern w:val="0"/>
                <w:sz w:val="24"/>
                <w:szCs w:val="24"/>
                <w:u w:val="single"/>
              </w:rPr>
              <w:t>2</w:t>
            </w:r>
            <w:r w:rsidRPr="00621768">
              <w:rPr>
                <w:rFonts w:cs="宋体" w:hint="eastAsia"/>
                <w:bCs/>
                <w:color w:val="0D1E0F" w:themeColor="background1" w:themeShade="1A"/>
                <w:kern w:val="0"/>
                <w:sz w:val="24"/>
                <w:szCs w:val="24"/>
                <w:u w:val="single"/>
              </w:rPr>
              <w:t>）</w:t>
            </w:r>
            <w:r w:rsidRPr="00621768">
              <w:rPr>
                <w:rFonts w:cs="宋体" w:hint="eastAsia"/>
                <w:bCs/>
                <w:color w:val="0D1E0F" w:themeColor="background1" w:themeShade="1A"/>
                <w:kern w:val="0"/>
                <w:sz w:val="24"/>
                <w:szCs w:val="24"/>
                <w:u w:val="single"/>
              </w:rPr>
              <w:t xml:space="preserve"> </w:t>
            </w:r>
            <w:r w:rsidRPr="00621768">
              <w:rPr>
                <w:rFonts w:cs="宋体"/>
                <w:bCs/>
                <w:color w:val="0D1E0F" w:themeColor="background1" w:themeShade="1A"/>
                <w:kern w:val="0"/>
                <w:sz w:val="24"/>
                <w:szCs w:val="24"/>
              </w:rPr>
              <w:t>管理体系认证证书</w:t>
            </w:r>
            <w:r w:rsidRPr="00621768">
              <w:rPr>
                <w:rFonts w:cs="宋体" w:hint="eastAsia"/>
                <w:bCs/>
                <w:color w:val="0D1E0F" w:themeColor="background1" w:themeShade="1A"/>
                <w:kern w:val="0"/>
                <w:sz w:val="24"/>
                <w:szCs w:val="24"/>
              </w:rPr>
              <w:t>、</w:t>
            </w:r>
            <w:r w:rsidRPr="00621768">
              <w:rPr>
                <w:rFonts w:cs="宋体"/>
                <w:bCs/>
                <w:color w:val="0D1E0F" w:themeColor="background1" w:themeShade="1A"/>
                <w:kern w:val="0"/>
                <w:sz w:val="24"/>
                <w:szCs w:val="24"/>
              </w:rPr>
              <w:t>……</w:t>
            </w:r>
            <w:r w:rsidRPr="00621768">
              <w:rPr>
                <w:rFonts w:cs="宋体"/>
                <w:bCs/>
                <w:color w:val="0D1E0F" w:themeColor="background1" w:themeShade="1A"/>
                <w:kern w:val="0"/>
                <w:sz w:val="24"/>
                <w:szCs w:val="24"/>
              </w:rPr>
              <w:t>，每提供一个得</w:t>
            </w:r>
            <w:r w:rsidRPr="00621768">
              <w:rPr>
                <w:rFonts w:cs="宋体" w:hint="eastAsia"/>
                <w:bCs/>
                <w:color w:val="0D1E0F" w:themeColor="background1" w:themeShade="1A"/>
                <w:kern w:val="0"/>
                <w:sz w:val="24"/>
                <w:szCs w:val="24"/>
              </w:rPr>
              <w:t>___</w:t>
            </w:r>
            <w:r w:rsidRPr="00621768">
              <w:rPr>
                <w:rFonts w:cs="宋体"/>
                <w:bCs/>
                <w:color w:val="0D1E0F" w:themeColor="background1" w:themeShade="1A"/>
                <w:kern w:val="0"/>
                <w:sz w:val="24"/>
                <w:szCs w:val="24"/>
              </w:rPr>
              <w:t>分，</w:t>
            </w:r>
            <w:r w:rsidRPr="00621768">
              <w:rPr>
                <w:rFonts w:cs="宋体" w:hint="eastAsia"/>
                <w:bCs/>
                <w:color w:val="0D1E0F" w:themeColor="background1" w:themeShade="1A"/>
                <w:kern w:val="0"/>
                <w:sz w:val="24"/>
                <w:szCs w:val="24"/>
              </w:rPr>
              <w:t>本项最高得</w:t>
            </w:r>
            <w:r w:rsidRPr="00621768">
              <w:rPr>
                <w:rFonts w:cs="宋体" w:hint="eastAsia"/>
                <w:bCs/>
                <w:color w:val="0D1E0F" w:themeColor="background1" w:themeShade="1A"/>
                <w:kern w:val="0"/>
                <w:sz w:val="24"/>
                <w:szCs w:val="24"/>
              </w:rPr>
              <w:t>___</w:t>
            </w:r>
            <w:r w:rsidRPr="00621768">
              <w:rPr>
                <w:rFonts w:cs="宋体"/>
                <w:bCs/>
                <w:color w:val="0D1E0F" w:themeColor="background1" w:themeShade="1A"/>
                <w:kern w:val="0"/>
                <w:sz w:val="24"/>
                <w:szCs w:val="24"/>
              </w:rPr>
              <w:t>分。</w:t>
            </w:r>
          </w:p>
          <w:p w:rsidR="00621768" w:rsidRPr="00621768" w:rsidRDefault="00621768" w:rsidP="009E1A81">
            <w:pPr>
              <w:spacing w:line="300" w:lineRule="exact"/>
              <w:ind w:firstLineChars="0" w:firstLine="0"/>
              <w:rPr>
                <w:rFonts w:cs="宋体"/>
                <w:bCs/>
                <w:color w:val="0D1E0F" w:themeColor="background1" w:themeShade="1A"/>
                <w:spacing w:val="-10"/>
                <w:kern w:val="0"/>
                <w:sz w:val="24"/>
                <w:szCs w:val="24"/>
              </w:rPr>
            </w:pPr>
            <w:r w:rsidRPr="00621768">
              <w:rPr>
                <w:rFonts w:cs="宋体" w:hint="eastAsia"/>
                <w:bCs/>
                <w:color w:val="0D1E0F" w:themeColor="background1" w:themeShade="1A"/>
                <w:spacing w:val="-10"/>
                <w:sz w:val="24"/>
                <w:szCs w:val="24"/>
              </w:rPr>
              <w:t>评审材料：</w:t>
            </w:r>
            <w:r w:rsidRPr="00621768">
              <w:rPr>
                <w:rFonts w:cs="宋体" w:hint="eastAsia"/>
                <w:bCs/>
                <w:color w:val="0D1E0F" w:themeColor="background1" w:themeShade="1A"/>
                <w:spacing w:val="-10"/>
                <w:kern w:val="0"/>
                <w:sz w:val="24"/>
                <w:szCs w:val="24"/>
              </w:rPr>
              <w:t>提供有效的证书复印件或扫描件。</w:t>
            </w:r>
          </w:p>
        </w:tc>
        <w:tc>
          <w:tcPr>
            <w:tcW w:w="708" w:type="dxa"/>
            <w:vAlign w:val="center"/>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710" w:type="dxa"/>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3544" w:type="dxa"/>
            <w:vAlign w:val="center"/>
          </w:tcPr>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管理体系认证类型如质量管理体系等，采购人可以根据项目实际情况设定，必须与采购需求和项目相适应</w:t>
            </w:r>
          </w:p>
        </w:tc>
      </w:tr>
      <w:tr w:rsidR="00621768" w:rsidRPr="00621768" w:rsidTr="00621768">
        <w:trPr>
          <w:trHeight w:val="20"/>
          <w:jc w:val="center"/>
        </w:trPr>
        <w:tc>
          <w:tcPr>
            <w:tcW w:w="675" w:type="dxa"/>
            <w:vAlign w:val="center"/>
          </w:tcPr>
          <w:p w:rsidR="00621768" w:rsidRPr="00621768" w:rsidRDefault="00621768" w:rsidP="00621768">
            <w:pPr>
              <w:spacing w:line="300" w:lineRule="exact"/>
              <w:ind w:firstLineChars="0" w:firstLine="0"/>
              <w:jc w:val="center"/>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3.3</w:t>
            </w:r>
          </w:p>
        </w:tc>
        <w:tc>
          <w:tcPr>
            <w:tcW w:w="4570" w:type="dxa"/>
            <w:vAlign w:val="center"/>
          </w:tcPr>
          <w:p w:rsidR="00621768" w:rsidRPr="00FD0C72" w:rsidRDefault="00621768" w:rsidP="009E1A81">
            <w:pPr>
              <w:spacing w:line="300" w:lineRule="exact"/>
              <w:ind w:firstLineChars="0" w:firstLine="0"/>
              <w:rPr>
                <w:rFonts w:cs="宋体"/>
                <w:bCs/>
                <w:color w:val="0D1E0F" w:themeColor="background1" w:themeShade="1A"/>
                <w:spacing w:val="-5"/>
                <w:kern w:val="0"/>
                <w:sz w:val="24"/>
                <w:szCs w:val="24"/>
              </w:rPr>
            </w:pPr>
            <w:r w:rsidRPr="00FD0C72">
              <w:rPr>
                <w:rFonts w:cs="宋体" w:hint="eastAsia"/>
                <w:bCs/>
                <w:color w:val="0D1E0F" w:themeColor="background1" w:themeShade="1A"/>
                <w:spacing w:val="-5"/>
                <w:sz w:val="24"/>
                <w:szCs w:val="24"/>
              </w:rPr>
              <w:t>评审内容：</w:t>
            </w:r>
            <w:r w:rsidRPr="00FD0C72">
              <w:rPr>
                <w:rFonts w:cs="宋体" w:hint="eastAsia"/>
                <w:bCs/>
                <w:color w:val="0D1E0F" w:themeColor="background1" w:themeShade="1A"/>
                <w:spacing w:val="-5"/>
                <w:kern w:val="0"/>
                <w:sz w:val="24"/>
                <w:szCs w:val="24"/>
              </w:rPr>
              <w:t>拟负责本项目管理的项目经理资历评价，具有</w:t>
            </w:r>
            <w:r w:rsidRPr="00FD0C72">
              <w:rPr>
                <w:rFonts w:cs="宋体" w:hint="eastAsia"/>
                <w:bCs/>
                <w:color w:val="0D1E0F" w:themeColor="background1" w:themeShade="1A"/>
                <w:spacing w:val="-5"/>
                <w:kern w:val="0"/>
                <w:sz w:val="24"/>
                <w:szCs w:val="24"/>
                <w:u w:val="single"/>
              </w:rPr>
              <w:t>（种类</w:t>
            </w:r>
            <w:r w:rsidRPr="00FD0C72">
              <w:rPr>
                <w:rFonts w:cs="宋体" w:hint="eastAsia"/>
                <w:bCs/>
                <w:color w:val="0D1E0F" w:themeColor="background1" w:themeShade="1A"/>
                <w:spacing w:val="-5"/>
                <w:kern w:val="0"/>
                <w:sz w:val="24"/>
                <w:szCs w:val="24"/>
                <w:u w:val="single"/>
              </w:rPr>
              <w:t>1</w:t>
            </w:r>
            <w:r w:rsidRPr="00FD0C72">
              <w:rPr>
                <w:rFonts w:cs="宋体" w:hint="eastAsia"/>
                <w:bCs/>
                <w:color w:val="0D1E0F" w:themeColor="background1" w:themeShade="1A"/>
                <w:spacing w:val="-5"/>
                <w:kern w:val="0"/>
                <w:sz w:val="24"/>
                <w:szCs w:val="24"/>
                <w:u w:val="single"/>
              </w:rPr>
              <w:t>证书</w:t>
            </w:r>
            <w:r w:rsidRPr="00FD0C72">
              <w:rPr>
                <w:rFonts w:cs="宋体" w:hint="eastAsia"/>
                <w:bCs/>
                <w:color w:val="0D1E0F" w:themeColor="background1" w:themeShade="1A"/>
                <w:spacing w:val="-5"/>
                <w:kern w:val="0"/>
                <w:sz w:val="24"/>
                <w:szCs w:val="24"/>
                <w:u w:val="single"/>
              </w:rPr>
              <w:t>/</w:t>
            </w:r>
            <w:r w:rsidRPr="00FD0C72">
              <w:rPr>
                <w:rFonts w:cs="宋体" w:hint="eastAsia"/>
                <w:bCs/>
                <w:color w:val="0D1E0F" w:themeColor="background1" w:themeShade="1A"/>
                <w:spacing w:val="-5"/>
                <w:kern w:val="0"/>
                <w:sz w:val="24"/>
                <w:szCs w:val="24"/>
                <w:u w:val="single"/>
              </w:rPr>
              <w:t>资质</w:t>
            </w:r>
            <w:r w:rsidRPr="00FD0C72">
              <w:rPr>
                <w:rFonts w:cs="宋体" w:hint="eastAsia"/>
                <w:bCs/>
                <w:color w:val="0D1E0F" w:themeColor="background1" w:themeShade="1A"/>
                <w:spacing w:val="-5"/>
                <w:kern w:val="0"/>
                <w:sz w:val="24"/>
                <w:szCs w:val="24"/>
                <w:u w:val="single"/>
              </w:rPr>
              <w:t>/</w:t>
            </w:r>
            <w:r w:rsidRPr="00FD0C72">
              <w:rPr>
                <w:rFonts w:cs="宋体" w:hint="eastAsia"/>
                <w:bCs/>
                <w:color w:val="0D1E0F" w:themeColor="background1" w:themeShade="1A"/>
                <w:spacing w:val="-5"/>
                <w:kern w:val="0"/>
                <w:sz w:val="24"/>
                <w:szCs w:val="24"/>
                <w:u w:val="single"/>
              </w:rPr>
              <w:t>荣誉</w:t>
            </w:r>
            <w:r w:rsidRPr="00FD0C72">
              <w:rPr>
                <w:rFonts w:cs="宋体" w:hint="eastAsia"/>
                <w:bCs/>
                <w:color w:val="0D1E0F" w:themeColor="background1" w:themeShade="1A"/>
                <w:spacing w:val="-5"/>
                <w:kern w:val="0"/>
                <w:sz w:val="24"/>
                <w:szCs w:val="24"/>
                <w:u w:val="single"/>
              </w:rPr>
              <w:t>/</w:t>
            </w:r>
            <w:r w:rsidRPr="00FD0C72">
              <w:rPr>
                <w:rFonts w:cs="宋体" w:hint="eastAsia"/>
                <w:bCs/>
                <w:color w:val="0D1E0F" w:themeColor="background1" w:themeShade="1A"/>
                <w:spacing w:val="-5"/>
                <w:kern w:val="0"/>
                <w:sz w:val="24"/>
                <w:szCs w:val="24"/>
                <w:u w:val="single"/>
              </w:rPr>
              <w:t>业绩）</w:t>
            </w:r>
            <w:r w:rsidRPr="00FD0C72">
              <w:rPr>
                <w:rFonts w:cs="宋体" w:hint="eastAsia"/>
                <w:bCs/>
                <w:color w:val="0D1E0F" w:themeColor="background1" w:themeShade="1A"/>
                <w:spacing w:val="-5"/>
                <w:kern w:val="0"/>
                <w:sz w:val="24"/>
                <w:szCs w:val="24"/>
              </w:rPr>
              <w:t>的得</w:t>
            </w:r>
            <w:r w:rsidRPr="00FD0C72">
              <w:rPr>
                <w:rFonts w:cs="宋体" w:hint="eastAsia"/>
                <w:bCs/>
                <w:color w:val="0D1E0F" w:themeColor="background1" w:themeShade="1A"/>
                <w:spacing w:val="-5"/>
                <w:kern w:val="0"/>
                <w:sz w:val="24"/>
                <w:szCs w:val="24"/>
              </w:rPr>
              <w:t>___</w:t>
            </w:r>
            <w:r w:rsidRPr="00FD0C72">
              <w:rPr>
                <w:rFonts w:cs="宋体" w:hint="eastAsia"/>
                <w:bCs/>
                <w:color w:val="0D1E0F" w:themeColor="background1" w:themeShade="1A"/>
                <w:spacing w:val="-5"/>
                <w:kern w:val="0"/>
                <w:sz w:val="24"/>
                <w:szCs w:val="24"/>
              </w:rPr>
              <w:t>分，</w:t>
            </w:r>
            <w:r w:rsidRPr="00FD0C72">
              <w:rPr>
                <w:rFonts w:cs="宋体"/>
                <w:bCs/>
                <w:color w:val="0D1E0F" w:themeColor="background1" w:themeShade="1A"/>
                <w:spacing w:val="-5"/>
                <w:kern w:val="0"/>
                <w:sz w:val="24"/>
                <w:szCs w:val="24"/>
              </w:rPr>
              <w:t>……</w:t>
            </w:r>
            <w:r w:rsidRPr="00FD0C72">
              <w:rPr>
                <w:rFonts w:cs="宋体" w:hint="eastAsia"/>
                <w:bCs/>
                <w:color w:val="0D1E0F" w:themeColor="background1" w:themeShade="1A"/>
                <w:spacing w:val="-5"/>
                <w:kern w:val="0"/>
                <w:sz w:val="24"/>
                <w:szCs w:val="24"/>
              </w:rPr>
              <w:t>，本项最高得</w:t>
            </w:r>
            <w:r w:rsidRPr="00FD0C72">
              <w:rPr>
                <w:rFonts w:cs="宋体" w:hint="eastAsia"/>
                <w:bCs/>
                <w:color w:val="0D1E0F" w:themeColor="background1" w:themeShade="1A"/>
                <w:spacing w:val="-5"/>
                <w:kern w:val="0"/>
                <w:sz w:val="24"/>
                <w:szCs w:val="24"/>
              </w:rPr>
              <w:t>___</w:t>
            </w:r>
            <w:r w:rsidRPr="00FD0C72">
              <w:rPr>
                <w:rFonts w:cs="宋体" w:hint="eastAsia"/>
                <w:bCs/>
                <w:color w:val="0D1E0F" w:themeColor="background1" w:themeShade="1A"/>
                <w:spacing w:val="-5"/>
                <w:kern w:val="0"/>
                <w:sz w:val="24"/>
                <w:szCs w:val="24"/>
              </w:rPr>
              <w:t>分。</w:t>
            </w:r>
          </w:p>
          <w:p w:rsidR="00621768" w:rsidRPr="00FD0C72" w:rsidRDefault="00621768" w:rsidP="009E1A81">
            <w:pPr>
              <w:spacing w:line="300" w:lineRule="exact"/>
              <w:ind w:firstLineChars="0" w:firstLine="0"/>
              <w:rPr>
                <w:rFonts w:cs="宋体"/>
                <w:bCs/>
                <w:color w:val="0D1E0F" w:themeColor="background1" w:themeShade="1A"/>
                <w:spacing w:val="-10"/>
                <w:kern w:val="0"/>
                <w:sz w:val="24"/>
                <w:szCs w:val="24"/>
              </w:rPr>
            </w:pPr>
            <w:r w:rsidRPr="00FD0C72">
              <w:rPr>
                <w:rFonts w:cs="宋体" w:hint="eastAsia"/>
                <w:bCs/>
                <w:color w:val="0D1E0F" w:themeColor="background1" w:themeShade="1A"/>
                <w:spacing w:val="-10"/>
                <w:sz w:val="24"/>
                <w:szCs w:val="24"/>
              </w:rPr>
              <w:t>评审材料：</w:t>
            </w:r>
            <w:r w:rsidRPr="00FD0C72">
              <w:rPr>
                <w:rFonts w:cs="宋体" w:hint="eastAsia"/>
                <w:bCs/>
                <w:color w:val="0D1E0F" w:themeColor="background1" w:themeShade="1A"/>
                <w:spacing w:val="-10"/>
                <w:kern w:val="0"/>
                <w:sz w:val="24"/>
                <w:szCs w:val="24"/>
              </w:rPr>
              <w:t>人员为投标人正式职工，提供人员相关证书</w:t>
            </w:r>
            <w:r w:rsidRPr="00FD0C72">
              <w:rPr>
                <w:rFonts w:cs="宋体" w:hint="eastAsia"/>
                <w:bCs/>
                <w:color w:val="0D1E0F" w:themeColor="background1" w:themeShade="1A"/>
                <w:spacing w:val="-10"/>
                <w:kern w:val="0"/>
                <w:sz w:val="24"/>
                <w:szCs w:val="24"/>
              </w:rPr>
              <w:t>/</w:t>
            </w:r>
            <w:r w:rsidRPr="00FD0C72">
              <w:rPr>
                <w:rFonts w:cs="宋体" w:hint="eastAsia"/>
                <w:bCs/>
                <w:color w:val="0D1E0F" w:themeColor="background1" w:themeShade="1A"/>
                <w:spacing w:val="-10"/>
                <w:kern w:val="0"/>
                <w:sz w:val="24"/>
                <w:szCs w:val="24"/>
              </w:rPr>
              <w:t>资质材料</w:t>
            </w:r>
            <w:r w:rsidRPr="00FD0C72">
              <w:rPr>
                <w:rFonts w:cs="宋体" w:hint="eastAsia"/>
                <w:bCs/>
                <w:color w:val="0D1E0F" w:themeColor="background1" w:themeShade="1A"/>
                <w:spacing w:val="-10"/>
                <w:kern w:val="0"/>
                <w:sz w:val="24"/>
                <w:szCs w:val="24"/>
              </w:rPr>
              <w:t>/</w:t>
            </w:r>
            <w:r w:rsidRPr="00FD0C72">
              <w:rPr>
                <w:rFonts w:cs="宋体" w:hint="eastAsia"/>
                <w:bCs/>
                <w:color w:val="0D1E0F" w:themeColor="background1" w:themeShade="1A"/>
                <w:spacing w:val="-10"/>
                <w:kern w:val="0"/>
                <w:sz w:val="24"/>
                <w:szCs w:val="24"/>
              </w:rPr>
              <w:t>业绩合同等证明材料复印件或扫描件，以及近</w:t>
            </w:r>
            <w:r w:rsidR="00567868">
              <w:rPr>
                <w:rFonts w:cs="宋体" w:hint="eastAsia"/>
                <w:bCs/>
                <w:color w:val="0D1E0F" w:themeColor="background1" w:themeShade="1A"/>
                <w:spacing w:val="-10"/>
                <w:kern w:val="0"/>
                <w:sz w:val="24"/>
                <w:szCs w:val="24"/>
                <w:u w:val="single"/>
              </w:rPr>
              <w:t xml:space="preserve">  </w:t>
            </w:r>
            <w:r w:rsidRPr="00FD0C72">
              <w:rPr>
                <w:rFonts w:cs="宋体" w:hint="eastAsia"/>
                <w:bCs/>
                <w:color w:val="0D1E0F" w:themeColor="background1" w:themeShade="1A"/>
                <w:spacing w:val="-10"/>
                <w:kern w:val="0"/>
                <w:sz w:val="24"/>
                <w:szCs w:val="24"/>
              </w:rPr>
              <w:t>个月社保缴费证明。</w:t>
            </w:r>
          </w:p>
        </w:tc>
        <w:tc>
          <w:tcPr>
            <w:tcW w:w="708" w:type="dxa"/>
            <w:vAlign w:val="center"/>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710" w:type="dxa"/>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3544" w:type="dxa"/>
            <w:vAlign w:val="center"/>
          </w:tcPr>
          <w:p w:rsidR="00621768" w:rsidRPr="00FD0C72" w:rsidRDefault="00621768" w:rsidP="009E1A81">
            <w:pPr>
              <w:spacing w:line="300" w:lineRule="exact"/>
              <w:ind w:firstLineChars="0" w:firstLine="0"/>
              <w:rPr>
                <w:rFonts w:cs="宋体"/>
                <w:bCs/>
                <w:color w:val="0D1E0F" w:themeColor="background1" w:themeShade="1A"/>
                <w:spacing w:val="-5"/>
                <w:kern w:val="0"/>
                <w:sz w:val="24"/>
                <w:szCs w:val="24"/>
              </w:rPr>
            </w:pPr>
            <w:r w:rsidRPr="00FD0C72">
              <w:rPr>
                <w:rFonts w:cs="宋体" w:hint="eastAsia"/>
                <w:bCs/>
                <w:color w:val="0D1E0F" w:themeColor="background1" w:themeShade="1A"/>
                <w:spacing w:val="-5"/>
                <w:kern w:val="0"/>
                <w:sz w:val="24"/>
                <w:szCs w:val="24"/>
              </w:rPr>
              <w:t>证书等种类为国家相关部门颁发的管理类、职称类、专业技术类证书或者学历证书，荣誉证书，奖励文件或业绩合同等，采购人可以根据项目实际情况自行设定，必须与项目采购需求相适应。</w:t>
            </w:r>
          </w:p>
        </w:tc>
      </w:tr>
      <w:tr w:rsidR="00621768" w:rsidRPr="00621768" w:rsidTr="00621768">
        <w:trPr>
          <w:trHeight w:val="20"/>
          <w:jc w:val="center"/>
        </w:trPr>
        <w:tc>
          <w:tcPr>
            <w:tcW w:w="675" w:type="dxa"/>
            <w:vAlign w:val="center"/>
          </w:tcPr>
          <w:p w:rsidR="00621768" w:rsidRPr="00621768" w:rsidRDefault="00621768" w:rsidP="00621768">
            <w:pPr>
              <w:spacing w:line="300" w:lineRule="exact"/>
              <w:ind w:firstLineChars="0" w:firstLine="0"/>
              <w:jc w:val="center"/>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3.4</w:t>
            </w:r>
          </w:p>
        </w:tc>
        <w:tc>
          <w:tcPr>
            <w:tcW w:w="4570" w:type="dxa"/>
            <w:vAlign w:val="center"/>
          </w:tcPr>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sz w:val="24"/>
                <w:szCs w:val="24"/>
              </w:rPr>
              <w:t>评审内容：</w:t>
            </w:r>
            <w:r w:rsidRPr="00621768">
              <w:rPr>
                <w:rFonts w:cs="宋体" w:hint="eastAsia"/>
                <w:bCs/>
                <w:color w:val="0D1E0F" w:themeColor="background1" w:themeShade="1A"/>
                <w:kern w:val="0"/>
                <w:sz w:val="24"/>
                <w:szCs w:val="24"/>
              </w:rPr>
              <w:t>拟负责本项目的团队中专业技术人员资历评价，具有</w:t>
            </w:r>
            <w:r w:rsidRPr="00621768">
              <w:rPr>
                <w:rFonts w:cs="宋体" w:hint="eastAsia"/>
                <w:bCs/>
                <w:color w:val="0D1E0F" w:themeColor="background1" w:themeShade="1A"/>
                <w:kern w:val="0"/>
                <w:sz w:val="24"/>
                <w:szCs w:val="24"/>
                <w:u w:val="single"/>
              </w:rPr>
              <w:t>（种类</w:t>
            </w:r>
            <w:r w:rsidRPr="00621768">
              <w:rPr>
                <w:rFonts w:cs="宋体" w:hint="eastAsia"/>
                <w:bCs/>
                <w:color w:val="0D1E0F" w:themeColor="background1" w:themeShade="1A"/>
                <w:kern w:val="0"/>
                <w:sz w:val="24"/>
                <w:szCs w:val="24"/>
                <w:u w:val="single"/>
              </w:rPr>
              <w:t>1</w:t>
            </w:r>
            <w:r w:rsidRPr="00621768">
              <w:rPr>
                <w:rFonts w:cs="宋体" w:hint="eastAsia"/>
                <w:bCs/>
                <w:color w:val="0D1E0F" w:themeColor="background1" w:themeShade="1A"/>
                <w:kern w:val="0"/>
                <w:sz w:val="24"/>
                <w:szCs w:val="24"/>
                <w:u w:val="single"/>
              </w:rPr>
              <w:t>证书</w:t>
            </w:r>
            <w:r w:rsidRPr="00621768">
              <w:rPr>
                <w:rFonts w:cs="宋体" w:hint="eastAsia"/>
                <w:bCs/>
                <w:color w:val="0D1E0F" w:themeColor="background1" w:themeShade="1A"/>
                <w:kern w:val="0"/>
                <w:sz w:val="24"/>
                <w:szCs w:val="24"/>
                <w:u w:val="single"/>
              </w:rPr>
              <w:t>/</w:t>
            </w:r>
            <w:r w:rsidRPr="00621768">
              <w:rPr>
                <w:rFonts w:cs="宋体" w:hint="eastAsia"/>
                <w:bCs/>
                <w:color w:val="0D1E0F" w:themeColor="background1" w:themeShade="1A"/>
                <w:kern w:val="0"/>
                <w:sz w:val="24"/>
                <w:szCs w:val="24"/>
                <w:u w:val="single"/>
              </w:rPr>
              <w:t>资质）</w:t>
            </w:r>
            <w:r w:rsidRPr="00621768">
              <w:rPr>
                <w:rFonts w:cs="宋体" w:hint="eastAsia"/>
                <w:bCs/>
                <w:color w:val="0D1E0F" w:themeColor="background1" w:themeShade="1A"/>
                <w:kern w:val="0"/>
                <w:sz w:val="24"/>
                <w:szCs w:val="24"/>
              </w:rPr>
              <w:t>的，每有一个得</w:t>
            </w:r>
            <w:r w:rsidRPr="00621768">
              <w:rPr>
                <w:rFonts w:cs="宋体" w:hint="eastAsia"/>
                <w:bCs/>
                <w:color w:val="0D1E0F" w:themeColor="background1" w:themeShade="1A"/>
                <w:kern w:val="0"/>
                <w:sz w:val="24"/>
                <w:szCs w:val="24"/>
              </w:rPr>
              <w:t>___</w:t>
            </w:r>
            <w:r w:rsidRPr="00621768">
              <w:rPr>
                <w:rFonts w:cs="宋体" w:hint="eastAsia"/>
                <w:bCs/>
                <w:color w:val="0D1E0F" w:themeColor="background1" w:themeShade="1A"/>
                <w:kern w:val="0"/>
                <w:sz w:val="24"/>
                <w:szCs w:val="24"/>
              </w:rPr>
              <w:t>分，本项最高得</w:t>
            </w:r>
            <w:r w:rsidRPr="00621768">
              <w:rPr>
                <w:rFonts w:cs="宋体" w:hint="eastAsia"/>
                <w:bCs/>
                <w:color w:val="0D1E0F" w:themeColor="background1" w:themeShade="1A"/>
                <w:kern w:val="0"/>
                <w:sz w:val="24"/>
                <w:szCs w:val="24"/>
              </w:rPr>
              <w:t>___</w:t>
            </w:r>
            <w:r w:rsidRPr="00621768">
              <w:rPr>
                <w:rFonts w:cs="宋体" w:hint="eastAsia"/>
                <w:bCs/>
                <w:color w:val="0D1E0F" w:themeColor="background1" w:themeShade="1A"/>
                <w:kern w:val="0"/>
                <w:sz w:val="24"/>
                <w:szCs w:val="24"/>
              </w:rPr>
              <w:t>分。</w:t>
            </w:r>
          </w:p>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bCs/>
                <w:color w:val="0D1E0F" w:themeColor="background1" w:themeShade="1A"/>
                <w:kern w:val="0"/>
                <w:sz w:val="24"/>
                <w:szCs w:val="24"/>
              </w:rPr>
              <w:t>……</w:t>
            </w:r>
          </w:p>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sz w:val="24"/>
                <w:szCs w:val="24"/>
              </w:rPr>
              <w:t>评审材料：</w:t>
            </w:r>
            <w:r w:rsidRPr="00621768">
              <w:rPr>
                <w:rFonts w:cs="宋体" w:hint="eastAsia"/>
                <w:bCs/>
                <w:color w:val="0D1E0F" w:themeColor="background1" w:themeShade="1A"/>
                <w:kern w:val="0"/>
                <w:sz w:val="24"/>
                <w:szCs w:val="24"/>
              </w:rPr>
              <w:t>人员为投标人正式职工，提供人员相关证书、资质材料等证明材料复印件或扫描件，以及近个</w:t>
            </w:r>
            <w:r w:rsidR="00567868">
              <w:rPr>
                <w:rFonts w:cs="宋体" w:hint="eastAsia"/>
                <w:bCs/>
                <w:color w:val="0D1E0F" w:themeColor="background1" w:themeShade="1A"/>
                <w:kern w:val="0"/>
                <w:sz w:val="24"/>
                <w:szCs w:val="24"/>
                <w:u w:val="single"/>
              </w:rPr>
              <w:t xml:space="preserve">  </w:t>
            </w:r>
            <w:r w:rsidRPr="00621768">
              <w:rPr>
                <w:rFonts w:cs="宋体" w:hint="eastAsia"/>
                <w:bCs/>
                <w:color w:val="0D1E0F" w:themeColor="background1" w:themeShade="1A"/>
                <w:kern w:val="0"/>
                <w:sz w:val="24"/>
                <w:szCs w:val="24"/>
              </w:rPr>
              <w:t>月社保缴费证明。</w:t>
            </w:r>
          </w:p>
        </w:tc>
        <w:tc>
          <w:tcPr>
            <w:tcW w:w="708" w:type="dxa"/>
            <w:vAlign w:val="center"/>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710" w:type="dxa"/>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3544" w:type="dxa"/>
            <w:vAlign w:val="center"/>
          </w:tcPr>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证书种类为国家相关部门颁发的管理类、职称类、专业技术类证书或者学历证书等，采购人可以根据项目实际情况自行设定，必须与项目采购需求相适应。</w:t>
            </w:r>
          </w:p>
        </w:tc>
      </w:tr>
      <w:tr w:rsidR="00621768" w:rsidRPr="00621768" w:rsidTr="00621768">
        <w:trPr>
          <w:trHeight w:val="20"/>
          <w:jc w:val="center"/>
        </w:trPr>
        <w:tc>
          <w:tcPr>
            <w:tcW w:w="675" w:type="dxa"/>
            <w:vAlign w:val="center"/>
          </w:tcPr>
          <w:p w:rsidR="00621768" w:rsidRPr="00621768" w:rsidRDefault="00621768" w:rsidP="00621768">
            <w:pPr>
              <w:spacing w:line="300" w:lineRule="exact"/>
              <w:ind w:firstLineChars="0" w:firstLine="0"/>
              <w:jc w:val="center"/>
              <w:rPr>
                <w:color w:val="0D1E0F" w:themeColor="background1" w:themeShade="1A"/>
                <w:sz w:val="24"/>
                <w:szCs w:val="24"/>
              </w:rPr>
            </w:pPr>
            <w:r w:rsidRPr="00621768">
              <w:rPr>
                <w:rFonts w:hint="eastAsia"/>
                <w:color w:val="0D1E0F" w:themeColor="background1" w:themeShade="1A"/>
                <w:sz w:val="24"/>
                <w:szCs w:val="24"/>
              </w:rPr>
              <w:lastRenderedPageBreak/>
              <w:t>3.5</w:t>
            </w:r>
          </w:p>
        </w:tc>
        <w:tc>
          <w:tcPr>
            <w:tcW w:w="4570" w:type="dxa"/>
            <w:vAlign w:val="center"/>
          </w:tcPr>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sz w:val="24"/>
                <w:szCs w:val="24"/>
              </w:rPr>
              <w:t>评审内容：</w:t>
            </w:r>
            <w:r w:rsidRPr="00621768">
              <w:rPr>
                <w:rFonts w:cs="宋体" w:hint="eastAsia"/>
                <w:bCs/>
                <w:color w:val="0D1E0F" w:themeColor="background1" w:themeShade="1A"/>
                <w:kern w:val="0"/>
                <w:sz w:val="24"/>
                <w:szCs w:val="24"/>
              </w:rPr>
              <w:t>售后服务，在采购文件要求的免费质保运维期以外，能够延长免费质保运维期的，每延长一年的得</w:t>
            </w:r>
            <w:r w:rsidRPr="00621768">
              <w:rPr>
                <w:rFonts w:cs="宋体" w:hint="eastAsia"/>
                <w:bCs/>
                <w:color w:val="0D1E0F" w:themeColor="background1" w:themeShade="1A"/>
                <w:kern w:val="0"/>
                <w:sz w:val="24"/>
                <w:szCs w:val="24"/>
              </w:rPr>
              <w:t>___</w:t>
            </w:r>
            <w:r w:rsidRPr="00621768">
              <w:rPr>
                <w:rFonts w:cs="宋体" w:hint="eastAsia"/>
                <w:bCs/>
                <w:color w:val="0D1E0F" w:themeColor="background1" w:themeShade="1A"/>
                <w:kern w:val="0"/>
                <w:sz w:val="24"/>
                <w:szCs w:val="24"/>
              </w:rPr>
              <w:t>分，本项最高得</w:t>
            </w:r>
            <w:r w:rsidRPr="00621768">
              <w:rPr>
                <w:rFonts w:cs="宋体" w:hint="eastAsia"/>
                <w:bCs/>
                <w:color w:val="0D1E0F" w:themeColor="background1" w:themeShade="1A"/>
                <w:kern w:val="0"/>
                <w:sz w:val="24"/>
                <w:szCs w:val="24"/>
              </w:rPr>
              <w:t>___</w:t>
            </w:r>
            <w:r w:rsidRPr="00621768">
              <w:rPr>
                <w:rFonts w:cs="宋体" w:hint="eastAsia"/>
                <w:bCs/>
                <w:color w:val="0D1E0F" w:themeColor="background1" w:themeShade="1A"/>
                <w:kern w:val="0"/>
                <w:sz w:val="24"/>
                <w:szCs w:val="24"/>
              </w:rPr>
              <w:t>分。</w:t>
            </w:r>
          </w:p>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sz w:val="24"/>
                <w:szCs w:val="24"/>
              </w:rPr>
              <w:t>评审材料：</w:t>
            </w:r>
            <w:r w:rsidRPr="00621768">
              <w:rPr>
                <w:rFonts w:cs="宋体" w:hint="eastAsia"/>
                <w:bCs/>
                <w:color w:val="0D1E0F" w:themeColor="background1" w:themeShade="1A"/>
                <w:kern w:val="0"/>
                <w:sz w:val="24"/>
                <w:szCs w:val="24"/>
              </w:rPr>
              <w:t>提供关于免费质保运维期的相关承诺。</w:t>
            </w:r>
          </w:p>
        </w:tc>
        <w:tc>
          <w:tcPr>
            <w:tcW w:w="708" w:type="dxa"/>
            <w:vAlign w:val="center"/>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710" w:type="dxa"/>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3544" w:type="dxa"/>
            <w:vAlign w:val="center"/>
          </w:tcPr>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必须在采购需求中有相关要求。</w:t>
            </w:r>
          </w:p>
        </w:tc>
      </w:tr>
      <w:tr w:rsidR="00621768" w:rsidRPr="00621768" w:rsidTr="00621768">
        <w:trPr>
          <w:trHeight w:val="20"/>
          <w:jc w:val="center"/>
        </w:trPr>
        <w:tc>
          <w:tcPr>
            <w:tcW w:w="675" w:type="dxa"/>
            <w:vAlign w:val="center"/>
          </w:tcPr>
          <w:p w:rsidR="00621768" w:rsidRPr="00621768" w:rsidRDefault="00621768" w:rsidP="00621768">
            <w:pPr>
              <w:spacing w:line="300" w:lineRule="exact"/>
              <w:ind w:firstLineChars="0" w:firstLine="0"/>
              <w:jc w:val="center"/>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3.6</w:t>
            </w:r>
          </w:p>
        </w:tc>
        <w:tc>
          <w:tcPr>
            <w:tcW w:w="4570" w:type="dxa"/>
            <w:vAlign w:val="center"/>
          </w:tcPr>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sz w:val="24"/>
                <w:szCs w:val="24"/>
              </w:rPr>
              <w:t>评审内容：</w:t>
            </w:r>
            <w:r w:rsidRPr="00621768">
              <w:rPr>
                <w:rFonts w:cs="宋体" w:hint="eastAsia"/>
                <w:bCs/>
                <w:color w:val="0D1E0F" w:themeColor="background1" w:themeShade="1A"/>
                <w:sz w:val="24"/>
                <w:szCs w:val="24"/>
                <w:u w:val="single"/>
              </w:rPr>
              <w:t>（其他</w:t>
            </w:r>
            <w:r w:rsidRPr="00621768">
              <w:rPr>
                <w:rFonts w:cs="宋体" w:hint="eastAsia"/>
                <w:bCs/>
                <w:color w:val="0D1E0F" w:themeColor="background1" w:themeShade="1A"/>
                <w:kern w:val="0"/>
                <w:sz w:val="24"/>
                <w:szCs w:val="24"/>
                <w:u w:val="single"/>
              </w:rPr>
              <w:t>需要投标人</w:t>
            </w:r>
            <w:r w:rsidRPr="00621768">
              <w:rPr>
                <w:rFonts w:cs="宋体" w:hint="eastAsia"/>
                <w:bCs/>
                <w:color w:val="0D1E0F" w:themeColor="background1" w:themeShade="1A"/>
                <w:kern w:val="0"/>
                <w:sz w:val="24"/>
                <w:szCs w:val="24"/>
                <w:u w:val="single"/>
              </w:rPr>
              <w:t>/</w:t>
            </w:r>
            <w:r w:rsidRPr="00621768">
              <w:rPr>
                <w:rFonts w:cs="宋体" w:hint="eastAsia"/>
                <w:bCs/>
                <w:color w:val="0D1E0F" w:themeColor="background1" w:themeShade="1A"/>
                <w:kern w:val="0"/>
                <w:sz w:val="24"/>
                <w:szCs w:val="24"/>
                <w:u w:val="single"/>
              </w:rPr>
              <w:t>供应商承诺的事项</w:t>
            </w:r>
            <w:r w:rsidRPr="00621768">
              <w:rPr>
                <w:rFonts w:cs="宋体" w:hint="eastAsia"/>
                <w:bCs/>
                <w:color w:val="0D1E0F" w:themeColor="background1" w:themeShade="1A"/>
                <w:kern w:val="0"/>
                <w:sz w:val="24"/>
                <w:szCs w:val="24"/>
                <w:u w:val="single"/>
              </w:rPr>
              <w:t>1</w:t>
            </w:r>
            <w:r w:rsidRPr="00621768">
              <w:rPr>
                <w:rFonts w:cs="宋体" w:hint="eastAsia"/>
                <w:bCs/>
                <w:color w:val="0D1E0F" w:themeColor="background1" w:themeShade="1A"/>
                <w:sz w:val="24"/>
                <w:szCs w:val="24"/>
                <w:u w:val="single"/>
              </w:rPr>
              <w:t>）</w:t>
            </w:r>
          </w:p>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bCs/>
                <w:color w:val="0D1E0F" w:themeColor="background1" w:themeShade="1A"/>
                <w:kern w:val="0"/>
                <w:sz w:val="24"/>
                <w:szCs w:val="24"/>
              </w:rPr>
              <w:t>……</w:t>
            </w:r>
          </w:p>
          <w:p w:rsidR="00621768" w:rsidRPr="00621768" w:rsidRDefault="00621768" w:rsidP="009E1A81">
            <w:pPr>
              <w:spacing w:line="300" w:lineRule="exact"/>
              <w:ind w:firstLineChars="0" w:firstLine="0"/>
              <w:rPr>
                <w:rFonts w:cs="宋体"/>
                <w:bCs/>
                <w:color w:val="0D1E0F" w:themeColor="background1" w:themeShade="1A"/>
                <w:sz w:val="24"/>
                <w:szCs w:val="24"/>
              </w:rPr>
            </w:pPr>
            <w:r w:rsidRPr="00621768">
              <w:rPr>
                <w:rFonts w:cs="宋体" w:hint="eastAsia"/>
                <w:bCs/>
                <w:color w:val="0D1E0F" w:themeColor="background1" w:themeShade="1A"/>
                <w:sz w:val="24"/>
                <w:szCs w:val="24"/>
              </w:rPr>
              <w:t>评审材料：</w:t>
            </w:r>
            <w:r w:rsidRPr="00621768">
              <w:rPr>
                <w:rFonts w:cs="宋体" w:hint="eastAsia"/>
                <w:bCs/>
                <w:color w:val="0D1E0F" w:themeColor="background1" w:themeShade="1A"/>
                <w:kern w:val="0"/>
                <w:sz w:val="24"/>
                <w:szCs w:val="24"/>
              </w:rPr>
              <w:t>提供关于的相关承诺。</w:t>
            </w:r>
          </w:p>
        </w:tc>
        <w:tc>
          <w:tcPr>
            <w:tcW w:w="708" w:type="dxa"/>
            <w:vAlign w:val="center"/>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710" w:type="dxa"/>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3544" w:type="dxa"/>
            <w:vAlign w:val="center"/>
          </w:tcPr>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其他需要进行承诺的内容，必须在采购需求中有相关要求。</w:t>
            </w:r>
          </w:p>
        </w:tc>
      </w:tr>
      <w:tr w:rsidR="00621768" w:rsidRPr="00621768" w:rsidTr="00621768">
        <w:trPr>
          <w:trHeight w:val="20"/>
          <w:jc w:val="center"/>
        </w:trPr>
        <w:tc>
          <w:tcPr>
            <w:tcW w:w="675" w:type="dxa"/>
            <w:vAlign w:val="center"/>
          </w:tcPr>
          <w:p w:rsidR="00621768" w:rsidRPr="00621768" w:rsidRDefault="00621768" w:rsidP="00621768">
            <w:pPr>
              <w:spacing w:line="300" w:lineRule="exact"/>
              <w:ind w:firstLineChars="0" w:firstLine="0"/>
              <w:jc w:val="center"/>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3.7</w:t>
            </w:r>
          </w:p>
        </w:tc>
        <w:tc>
          <w:tcPr>
            <w:tcW w:w="4570" w:type="dxa"/>
            <w:vAlign w:val="center"/>
          </w:tcPr>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sz w:val="24"/>
                <w:szCs w:val="24"/>
              </w:rPr>
              <w:t>评审内容：</w:t>
            </w:r>
            <w:r w:rsidRPr="00621768">
              <w:rPr>
                <w:rFonts w:cs="宋体" w:hint="eastAsia"/>
                <w:bCs/>
                <w:color w:val="0D1E0F" w:themeColor="background1" w:themeShade="1A"/>
                <w:kern w:val="0"/>
                <w:sz w:val="24"/>
                <w:szCs w:val="24"/>
              </w:rPr>
              <w:t>技术指标、要求、参数或条款等的响应情况（实质性要求除外，实质性要求不响应的作为无效投标处理）。根据投标（响应）文件对于采购文件中采购需求部分提及的技术指标、要求、参数或条款等的响应情况进行评分。</w:t>
            </w:r>
          </w:p>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评分细则：</w:t>
            </w:r>
          </w:p>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sz w:val="24"/>
                <w:szCs w:val="24"/>
              </w:rPr>
              <w:t>评审材料：</w:t>
            </w:r>
            <w:r w:rsidRPr="00621768">
              <w:rPr>
                <w:rFonts w:cs="宋体" w:hint="eastAsia"/>
                <w:bCs/>
                <w:color w:val="0D1E0F" w:themeColor="background1" w:themeShade="1A"/>
                <w:kern w:val="0"/>
                <w:sz w:val="24"/>
                <w:szCs w:val="24"/>
              </w:rPr>
              <w:t>1</w:t>
            </w:r>
            <w:r w:rsidRPr="00621768">
              <w:rPr>
                <w:rFonts w:cs="宋体" w:hint="eastAsia"/>
                <w:bCs/>
                <w:color w:val="0D1E0F" w:themeColor="background1" w:themeShade="1A"/>
                <w:kern w:val="0"/>
                <w:sz w:val="24"/>
                <w:szCs w:val="24"/>
              </w:rPr>
              <w:t>、技术参数响应及偏离表；</w:t>
            </w:r>
            <w:r w:rsidRPr="00621768">
              <w:rPr>
                <w:rFonts w:cs="宋体" w:hint="eastAsia"/>
                <w:bCs/>
                <w:color w:val="0D1E0F" w:themeColor="background1" w:themeShade="1A"/>
                <w:kern w:val="0"/>
                <w:sz w:val="24"/>
                <w:szCs w:val="24"/>
                <w:u w:val="single"/>
              </w:rPr>
              <w:t>2</w:t>
            </w:r>
            <w:r w:rsidRPr="00621768">
              <w:rPr>
                <w:rFonts w:cs="宋体" w:hint="eastAsia"/>
                <w:bCs/>
                <w:color w:val="0D1E0F" w:themeColor="background1" w:themeShade="1A"/>
                <w:kern w:val="0"/>
                <w:sz w:val="24"/>
                <w:szCs w:val="24"/>
                <w:u w:val="single"/>
              </w:rPr>
              <w:t>、</w:t>
            </w:r>
            <w:r w:rsidRPr="00621768">
              <w:rPr>
                <w:rFonts w:cs="宋体" w:hint="eastAsia"/>
                <w:bCs/>
                <w:color w:val="0D1E0F" w:themeColor="background1" w:themeShade="1A"/>
                <w:kern w:val="0"/>
                <w:sz w:val="24"/>
                <w:szCs w:val="24"/>
                <w:u w:val="single"/>
              </w:rPr>
              <w:t xml:space="preserve"> </w:t>
            </w:r>
            <w:r w:rsidRPr="00621768">
              <w:rPr>
                <w:rFonts w:cs="宋体" w:hint="eastAsia"/>
                <w:bCs/>
                <w:color w:val="0D1E0F" w:themeColor="background1" w:themeShade="1A"/>
                <w:kern w:val="0"/>
                <w:sz w:val="24"/>
                <w:szCs w:val="24"/>
                <w:u w:val="single"/>
              </w:rPr>
              <w:t>（其他需要提供的材料）</w:t>
            </w:r>
          </w:p>
        </w:tc>
        <w:tc>
          <w:tcPr>
            <w:tcW w:w="708" w:type="dxa"/>
            <w:vAlign w:val="center"/>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710" w:type="dxa"/>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3544" w:type="dxa"/>
            <w:vAlign w:val="center"/>
          </w:tcPr>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567868">
              <w:rPr>
                <w:rFonts w:cs="宋体" w:hint="eastAsia"/>
                <w:bCs/>
                <w:color w:val="0D1E0F" w:themeColor="background1" w:themeShade="1A"/>
                <w:spacing w:val="4"/>
                <w:kern w:val="0"/>
                <w:sz w:val="24"/>
                <w:szCs w:val="24"/>
              </w:rPr>
              <w:t>1</w:t>
            </w:r>
            <w:r w:rsidRPr="00567868">
              <w:rPr>
                <w:rFonts w:cs="宋体" w:hint="eastAsia"/>
                <w:bCs/>
                <w:color w:val="0D1E0F" w:themeColor="background1" w:themeShade="1A"/>
                <w:spacing w:val="4"/>
                <w:kern w:val="0"/>
                <w:sz w:val="24"/>
                <w:szCs w:val="24"/>
              </w:rPr>
              <w:t>、采购人结合采购需求，设置评分办法，可以用符号标记重点项，设置不同的扣分标准。</w:t>
            </w:r>
            <w:r w:rsidRPr="00567868">
              <w:rPr>
                <w:rFonts w:cs="宋体" w:hint="eastAsia"/>
                <w:bCs/>
                <w:color w:val="0D1E0F" w:themeColor="background1" w:themeShade="1A"/>
                <w:spacing w:val="3"/>
                <w:kern w:val="0"/>
                <w:sz w:val="24"/>
                <w:szCs w:val="24"/>
              </w:rPr>
              <w:t>（例如，仅举例，描述或者分值可以自行调整，注意分值要合理，</w:t>
            </w:r>
            <w:r w:rsidRPr="00567868">
              <w:rPr>
                <w:rFonts w:cs="宋体"/>
                <w:bCs/>
                <w:color w:val="0D1E0F" w:themeColor="background1" w:themeShade="1A"/>
                <w:spacing w:val="3"/>
                <w:kern w:val="0"/>
                <w:sz w:val="24"/>
                <w:szCs w:val="24"/>
              </w:rPr>
              <w:t>打</w:t>
            </w:r>
            <w:r w:rsidRPr="00567868">
              <w:rPr>
                <w:rFonts w:cs="宋体"/>
                <w:bCs/>
                <w:color w:val="0D1E0F" w:themeColor="background1" w:themeShade="1A"/>
                <w:spacing w:val="3"/>
                <w:kern w:val="0"/>
                <w:sz w:val="24"/>
                <w:szCs w:val="24"/>
              </w:rPr>
              <w:t>▲</w:t>
            </w:r>
            <w:r w:rsidRPr="00567868">
              <w:rPr>
                <w:rFonts w:cs="宋体"/>
                <w:bCs/>
                <w:color w:val="0D1E0F" w:themeColor="background1" w:themeShade="1A"/>
                <w:spacing w:val="3"/>
                <w:kern w:val="0"/>
                <w:sz w:val="24"/>
                <w:szCs w:val="24"/>
              </w:rPr>
              <w:t>号</w:t>
            </w:r>
            <w:r w:rsidRPr="00567868">
              <w:rPr>
                <w:rFonts w:cs="宋体" w:hint="eastAsia"/>
                <w:bCs/>
                <w:color w:val="0D1E0F" w:themeColor="background1" w:themeShade="1A"/>
                <w:spacing w:val="3"/>
                <w:kern w:val="0"/>
                <w:sz w:val="24"/>
                <w:szCs w:val="24"/>
              </w:rPr>
              <w:t>所扣分值不得高于该项总分值：投标人</w:t>
            </w:r>
            <w:r w:rsidRPr="00567868">
              <w:rPr>
                <w:rFonts w:cs="宋体"/>
                <w:bCs/>
                <w:color w:val="0D1E0F" w:themeColor="background1" w:themeShade="1A"/>
                <w:spacing w:val="3"/>
                <w:kern w:val="0"/>
                <w:sz w:val="24"/>
                <w:szCs w:val="24"/>
              </w:rPr>
              <w:t>完全满足采购文件参数要求的得分，打</w:t>
            </w:r>
            <w:r w:rsidRPr="00567868">
              <w:rPr>
                <w:rFonts w:cs="宋体"/>
                <w:bCs/>
                <w:color w:val="0D1E0F" w:themeColor="background1" w:themeShade="1A"/>
                <w:spacing w:val="3"/>
                <w:kern w:val="0"/>
                <w:sz w:val="24"/>
                <w:szCs w:val="24"/>
              </w:rPr>
              <w:t>▲</w:t>
            </w:r>
            <w:r w:rsidRPr="00567868">
              <w:rPr>
                <w:rFonts w:cs="宋体"/>
                <w:bCs/>
                <w:color w:val="0D1E0F" w:themeColor="background1" w:themeShade="1A"/>
                <w:spacing w:val="3"/>
                <w:kern w:val="0"/>
                <w:sz w:val="24"/>
                <w:szCs w:val="24"/>
              </w:rPr>
              <w:t>号</w:t>
            </w:r>
            <w:r w:rsidRPr="00567868">
              <w:rPr>
                <w:rFonts w:cs="宋体" w:hint="eastAsia"/>
                <w:bCs/>
                <w:color w:val="0D1E0F" w:themeColor="background1" w:themeShade="1A"/>
                <w:spacing w:val="3"/>
                <w:kern w:val="0"/>
                <w:sz w:val="24"/>
                <w:szCs w:val="24"/>
              </w:rPr>
              <w:t>的重要参数指标</w:t>
            </w:r>
            <w:r w:rsidRPr="00567868">
              <w:rPr>
                <w:rFonts w:cs="宋体"/>
                <w:bCs/>
                <w:color w:val="0D1E0F" w:themeColor="background1" w:themeShade="1A"/>
                <w:spacing w:val="3"/>
                <w:kern w:val="0"/>
                <w:sz w:val="24"/>
                <w:szCs w:val="24"/>
              </w:rPr>
              <w:t>，有一项负偏离的</w:t>
            </w:r>
            <w:r w:rsidRPr="00621768">
              <w:rPr>
                <w:rFonts w:cs="宋体"/>
                <w:bCs/>
                <w:color w:val="0D1E0F" w:themeColor="background1" w:themeShade="1A"/>
                <w:kern w:val="0"/>
                <w:sz w:val="24"/>
                <w:szCs w:val="24"/>
              </w:rPr>
              <w:t>扣</w:t>
            </w:r>
            <w:r w:rsidR="00567868">
              <w:rPr>
                <w:rFonts w:cs="宋体" w:hint="eastAsia"/>
                <w:bCs/>
                <w:color w:val="0D1E0F" w:themeColor="background1" w:themeShade="1A"/>
                <w:kern w:val="0"/>
                <w:sz w:val="24"/>
                <w:szCs w:val="24"/>
                <w:u w:val="single"/>
              </w:rPr>
              <w:t xml:space="preserve">  </w:t>
            </w:r>
            <w:r w:rsidRPr="00621768">
              <w:rPr>
                <w:rFonts w:cs="宋体"/>
                <w:bCs/>
                <w:color w:val="0D1E0F" w:themeColor="background1" w:themeShade="1A"/>
                <w:kern w:val="0"/>
                <w:sz w:val="24"/>
                <w:szCs w:val="24"/>
              </w:rPr>
              <w:t>分</w:t>
            </w:r>
            <w:r w:rsidRPr="00621768">
              <w:rPr>
                <w:rFonts w:cs="宋体" w:hint="eastAsia"/>
                <w:bCs/>
                <w:color w:val="0D1E0F" w:themeColor="background1" w:themeShade="1A"/>
                <w:kern w:val="0"/>
                <w:sz w:val="24"/>
                <w:szCs w:val="24"/>
              </w:rPr>
              <w:t>；其他参数指标</w:t>
            </w:r>
            <w:r w:rsidRPr="00621768">
              <w:rPr>
                <w:rFonts w:cs="宋体"/>
                <w:bCs/>
                <w:color w:val="0D1E0F" w:themeColor="background1" w:themeShade="1A"/>
                <w:kern w:val="0"/>
                <w:sz w:val="24"/>
                <w:szCs w:val="24"/>
              </w:rPr>
              <w:t>有一项负偏离的扣</w:t>
            </w:r>
            <w:r w:rsidR="00567868">
              <w:rPr>
                <w:rFonts w:cs="宋体" w:hint="eastAsia"/>
                <w:bCs/>
                <w:color w:val="0D1E0F" w:themeColor="background1" w:themeShade="1A"/>
                <w:kern w:val="0"/>
                <w:sz w:val="24"/>
                <w:szCs w:val="24"/>
                <w:u w:val="single"/>
              </w:rPr>
              <w:t xml:space="preserve">  </w:t>
            </w:r>
            <w:r w:rsidRPr="00621768">
              <w:rPr>
                <w:rFonts w:cs="宋体"/>
                <w:bCs/>
                <w:color w:val="0D1E0F" w:themeColor="background1" w:themeShade="1A"/>
                <w:kern w:val="0"/>
                <w:sz w:val="24"/>
                <w:szCs w:val="24"/>
              </w:rPr>
              <w:t>分</w:t>
            </w:r>
            <w:r w:rsidRPr="00621768">
              <w:rPr>
                <w:rFonts w:cs="宋体" w:hint="eastAsia"/>
                <w:bCs/>
                <w:color w:val="0D1E0F" w:themeColor="background1" w:themeShade="1A"/>
                <w:kern w:val="0"/>
                <w:sz w:val="24"/>
                <w:szCs w:val="24"/>
              </w:rPr>
              <w:t>，</w:t>
            </w:r>
            <w:r w:rsidRPr="00621768">
              <w:rPr>
                <w:rFonts w:cs="宋体"/>
                <w:bCs/>
                <w:color w:val="0D1E0F" w:themeColor="background1" w:themeShade="1A"/>
                <w:kern w:val="0"/>
                <w:sz w:val="24"/>
                <w:szCs w:val="24"/>
              </w:rPr>
              <w:t>扣完为止</w:t>
            </w:r>
            <w:r w:rsidRPr="00621768">
              <w:rPr>
                <w:rFonts w:cs="宋体" w:hint="eastAsia"/>
                <w:bCs/>
                <w:color w:val="0D1E0F" w:themeColor="background1" w:themeShade="1A"/>
                <w:kern w:val="0"/>
                <w:sz w:val="24"/>
                <w:szCs w:val="24"/>
              </w:rPr>
              <w:t>。）</w:t>
            </w:r>
          </w:p>
          <w:p w:rsidR="00621768" w:rsidRPr="00FD0C72" w:rsidRDefault="00621768" w:rsidP="009E1A81">
            <w:pPr>
              <w:spacing w:line="300" w:lineRule="exact"/>
              <w:ind w:firstLineChars="0" w:firstLine="0"/>
              <w:rPr>
                <w:rFonts w:cs="宋体"/>
                <w:bCs/>
                <w:color w:val="0D1E0F" w:themeColor="background1" w:themeShade="1A"/>
                <w:spacing w:val="-7"/>
                <w:kern w:val="0"/>
                <w:sz w:val="24"/>
                <w:szCs w:val="24"/>
              </w:rPr>
            </w:pPr>
            <w:r w:rsidRPr="00FD0C72">
              <w:rPr>
                <w:rFonts w:cs="宋体" w:hint="eastAsia"/>
                <w:bCs/>
                <w:color w:val="0D1E0F" w:themeColor="background1" w:themeShade="1A"/>
                <w:spacing w:val="-7"/>
                <w:kern w:val="0"/>
                <w:sz w:val="24"/>
                <w:szCs w:val="24"/>
              </w:rPr>
              <w:t>2</w:t>
            </w:r>
            <w:r w:rsidRPr="00FD0C72">
              <w:rPr>
                <w:rFonts w:cs="宋体" w:hint="eastAsia"/>
                <w:bCs/>
                <w:color w:val="0D1E0F" w:themeColor="background1" w:themeShade="1A"/>
                <w:spacing w:val="-7"/>
                <w:kern w:val="0"/>
                <w:sz w:val="24"/>
                <w:szCs w:val="24"/>
              </w:rPr>
              <w:t>、采购人可以根据实际情况设置其他需要提供的评审材料（例如检测报告、产品样本、官网截图等）。</w:t>
            </w:r>
          </w:p>
        </w:tc>
      </w:tr>
      <w:tr w:rsidR="00621768" w:rsidRPr="00621768" w:rsidTr="009E1A81">
        <w:trPr>
          <w:trHeight w:val="3205"/>
          <w:jc w:val="center"/>
        </w:trPr>
        <w:tc>
          <w:tcPr>
            <w:tcW w:w="675" w:type="dxa"/>
            <w:vAlign w:val="center"/>
          </w:tcPr>
          <w:p w:rsidR="00621768" w:rsidRPr="00621768" w:rsidRDefault="00621768" w:rsidP="00621768">
            <w:pPr>
              <w:spacing w:line="300" w:lineRule="exact"/>
              <w:ind w:firstLineChars="0" w:firstLine="0"/>
              <w:jc w:val="center"/>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3.8</w:t>
            </w:r>
          </w:p>
        </w:tc>
        <w:tc>
          <w:tcPr>
            <w:tcW w:w="4570" w:type="dxa"/>
            <w:vAlign w:val="center"/>
          </w:tcPr>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sz w:val="24"/>
                <w:szCs w:val="24"/>
              </w:rPr>
              <w:t>评审内容：</w:t>
            </w:r>
            <w:r w:rsidRPr="00621768">
              <w:rPr>
                <w:rFonts w:cs="宋体" w:hint="eastAsia"/>
                <w:bCs/>
                <w:color w:val="0D1E0F" w:themeColor="background1" w:themeShade="1A"/>
                <w:kern w:val="0"/>
                <w:sz w:val="24"/>
                <w:szCs w:val="24"/>
              </w:rPr>
              <w:t>重要</w:t>
            </w:r>
            <w:r w:rsidR="00567868">
              <w:rPr>
                <w:rFonts w:cs="宋体" w:hint="eastAsia"/>
                <w:bCs/>
                <w:color w:val="0D1E0F" w:themeColor="background1" w:themeShade="1A"/>
                <w:kern w:val="0"/>
                <w:sz w:val="24"/>
                <w:szCs w:val="24"/>
              </w:rPr>
              <w:t>、</w:t>
            </w:r>
            <w:r w:rsidRPr="00621768">
              <w:rPr>
                <w:rFonts w:cs="宋体" w:hint="eastAsia"/>
                <w:bCs/>
                <w:color w:val="0D1E0F" w:themeColor="background1" w:themeShade="1A"/>
                <w:kern w:val="0"/>
                <w:sz w:val="24"/>
                <w:szCs w:val="24"/>
              </w:rPr>
              <w:t>关键技术指标、要求、参数或条款等的响应情况</w:t>
            </w:r>
          </w:p>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考察内容：</w:t>
            </w:r>
          </w:p>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评分细则：</w:t>
            </w:r>
          </w:p>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sz w:val="24"/>
                <w:szCs w:val="24"/>
              </w:rPr>
              <w:t>评审材料：</w:t>
            </w:r>
            <w:r w:rsidRPr="00621768">
              <w:rPr>
                <w:rFonts w:cs="宋体" w:hint="eastAsia"/>
                <w:bCs/>
                <w:color w:val="0D1E0F" w:themeColor="background1" w:themeShade="1A"/>
                <w:kern w:val="0"/>
                <w:sz w:val="24"/>
                <w:szCs w:val="24"/>
                <w:u w:val="single"/>
              </w:rPr>
              <w:t>（需要提供的证明材料）</w:t>
            </w:r>
          </w:p>
        </w:tc>
        <w:tc>
          <w:tcPr>
            <w:tcW w:w="708" w:type="dxa"/>
            <w:vAlign w:val="center"/>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710" w:type="dxa"/>
          </w:tcPr>
          <w:p w:rsidR="00621768" w:rsidRPr="00621768" w:rsidRDefault="00621768" w:rsidP="00621768">
            <w:pPr>
              <w:spacing w:line="300" w:lineRule="exact"/>
              <w:ind w:firstLineChars="0" w:firstLine="0"/>
              <w:rPr>
                <w:rFonts w:cs="宋体"/>
                <w:bCs/>
                <w:color w:val="0D1E0F" w:themeColor="background1" w:themeShade="1A"/>
                <w:kern w:val="0"/>
                <w:sz w:val="24"/>
                <w:szCs w:val="24"/>
                <w:u w:val="single"/>
              </w:rPr>
            </w:pPr>
          </w:p>
        </w:tc>
        <w:tc>
          <w:tcPr>
            <w:tcW w:w="3544" w:type="dxa"/>
            <w:vAlign w:val="center"/>
          </w:tcPr>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1</w:t>
            </w:r>
            <w:r w:rsidRPr="00621768">
              <w:rPr>
                <w:rFonts w:cs="宋体" w:hint="eastAsia"/>
                <w:bCs/>
                <w:color w:val="0D1E0F" w:themeColor="background1" w:themeShade="1A"/>
                <w:kern w:val="0"/>
                <w:sz w:val="24"/>
                <w:szCs w:val="24"/>
              </w:rPr>
              <w:t>、如有重要的、关键性的技术指标、要求、参数或条款等确实需要单独列出作为评分项的，可以单独列出。</w:t>
            </w:r>
          </w:p>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2</w:t>
            </w:r>
            <w:r w:rsidRPr="00621768">
              <w:rPr>
                <w:rFonts w:cs="宋体" w:hint="eastAsia"/>
                <w:bCs/>
                <w:color w:val="0D1E0F" w:themeColor="background1" w:themeShade="1A"/>
                <w:kern w:val="0"/>
                <w:sz w:val="24"/>
                <w:szCs w:val="24"/>
              </w:rPr>
              <w:t>、评分项涉及的技术指标、要求、参数或条款必须在采购需求中列明且内容保持一致。</w:t>
            </w:r>
          </w:p>
          <w:p w:rsidR="00621768" w:rsidRPr="00FD0C72" w:rsidRDefault="00621768" w:rsidP="009E1A81">
            <w:pPr>
              <w:spacing w:line="300" w:lineRule="exact"/>
              <w:ind w:firstLineChars="0" w:firstLine="0"/>
              <w:rPr>
                <w:rFonts w:cs="宋体"/>
                <w:bCs/>
                <w:color w:val="0D1E0F" w:themeColor="background1" w:themeShade="1A"/>
                <w:spacing w:val="-4"/>
                <w:kern w:val="0"/>
                <w:sz w:val="24"/>
                <w:szCs w:val="24"/>
              </w:rPr>
            </w:pPr>
            <w:r w:rsidRPr="00FD0C72">
              <w:rPr>
                <w:rFonts w:cs="宋体" w:hint="eastAsia"/>
                <w:bCs/>
                <w:color w:val="0D1E0F" w:themeColor="background1" w:themeShade="1A"/>
                <w:spacing w:val="-4"/>
                <w:kern w:val="0"/>
                <w:sz w:val="24"/>
                <w:szCs w:val="24"/>
              </w:rPr>
              <w:t>3</w:t>
            </w:r>
            <w:r w:rsidRPr="00FD0C72">
              <w:rPr>
                <w:rFonts w:cs="宋体" w:hint="eastAsia"/>
                <w:bCs/>
                <w:color w:val="0D1E0F" w:themeColor="background1" w:themeShade="1A"/>
                <w:spacing w:val="-4"/>
                <w:kern w:val="0"/>
                <w:sz w:val="24"/>
                <w:szCs w:val="24"/>
              </w:rPr>
              <w:t>、采购人可以根据实际情况设置需要提供的评审材料（例如检测报告、产品样本、官网截图等）。</w:t>
            </w:r>
          </w:p>
        </w:tc>
      </w:tr>
      <w:tr w:rsidR="00621768" w:rsidRPr="00621768" w:rsidTr="009E1A81">
        <w:trPr>
          <w:trHeight w:val="1192"/>
          <w:jc w:val="center"/>
        </w:trPr>
        <w:tc>
          <w:tcPr>
            <w:tcW w:w="675" w:type="dxa"/>
            <w:vAlign w:val="center"/>
          </w:tcPr>
          <w:p w:rsidR="00621768" w:rsidRPr="00621768" w:rsidRDefault="00621768" w:rsidP="00621768">
            <w:pPr>
              <w:spacing w:line="300" w:lineRule="exact"/>
              <w:ind w:firstLineChars="0" w:firstLine="0"/>
              <w:jc w:val="center"/>
              <w:rPr>
                <w:rFonts w:cs="宋体"/>
                <w:bCs/>
                <w:color w:val="0D1E0F" w:themeColor="background1" w:themeShade="1A"/>
                <w:kern w:val="0"/>
                <w:sz w:val="24"/>
                <w:szCs w:val="24"/>
              </w:rPr>
            </w:pPr>
          </w:p>
        </w:tc>
        <w:tc>
          <w:tcPr>
            <w:tcW w:w="4570" w:type="dxa"/>
            <w:vAlign w:val="center"/>
          </w:tcPr>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bCs/>
                <w:color w:val="0D1E0F" w:themeColor="background1" w:themeShade="1A"/>
                <w:kern w:val="0"/>
                <w:sz w:val="24"/>
                <w:szCs w:val="24"/>
              </w:rPr>
              <w:t>……</w:t>
            </w:r>
          </w:p>
        </w:tc>
        <w:tc>
          <w:tcPr>
            <w:tcW w:w="708" w:type="dxa"/>
            <w:vAlign w:val="center"/>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710" w:type="dxa"/>
          </w:tcPr>
          <w:p w:rsidR="00621768" w:rsidRPr="00621768" w:rsidRDefault="00621768" w:rsidP="00621768">
            <w:pPr>
              <w:spacing w:line="300" w:lineRule="exact"/>
              <w:ind w:firstLineChars="0" w:firstLine="0"/>
              <w:rPr>
                <w:rFonts w:cs="宋体"/>
                <w:bCs/>
                <w:color w:val="0D1E0F" w:themeColor="background1" w:themeShade="1A"/>
                <w:kern w:val="0"/>
                <w:sz w:val="24"/>
                <w:szCs w:val="24"/>
              </w:rPr>
            </w:pPr>
          </w:p>
        </w:tc>
        <w:tc>
          <w:tcPr>
            <w:tcW w:w="3544" w:type="dxa"/>
            <w:vAlign w:val="center"/>
          </w:tcPr>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4</w:t>
            </w:r>
            <w:r w:rsidRPr="00621768">
              <w:rPr>
                <w:rFonts w:cs="宋体" w:hint="eastAsia"/>
                <w:bCs/>
                <w:color w:val="0D1E0F" w:themeColor="background1" w:themeShade="1A"/>
                <w:kern w:val="0"/>
                <w:sz w:val="24"/>
                <w:szCs w:val="24"/>
              </w:rPr>
              <w:t>、可以根据项目实际情况单列多个评分项，序号顺延</w:t>
            </w:r>
            <w:r w:rsidR="00567868">
              <w:rPr>
                <w:rFonts w:cs="宋体" w:hint="eastAsia"/>
                <w:bCs/>
                <w:color w:val="0D1E0F" w:themeColor="background1" w:themeShade="1A"/>
                <w:kern w:val="0"/>
                <w:sz w:val="24"/>
                <w:szCs w:val="24"/>
              </w:rPr>
              <w:t>。</w:t>
            </w:r>
          </w:p>
          <w:p w:rsidR="00621768" w:rsidRPr="00621768" w:rsidRDefault="00621768" w:rsidP="009E1A81">
            <w:pPr>
              <w:spacing w:line="300" w:lineRule="exact"/>
              <w:ind w:firstLineChars="0" w:firstLine="0"/>
              <w:rPr>
                <w:rFonts w:cs="宋体"/>
                <w:bCs/>
                <w:color w:val="0D1E0F" w:themeColor="background1" w:themeShade="1A"/>
                <w:kern w:val="0"/>
                <w:sz w:val="24"/>
                <w:szCs w:val="24"/>
              </w:rPr>
            </w:pPr>
            <w:r w:rsidRPr="00621768">
              <w:rPr>
                <w:rFonts w:cs="宋体" w:hint="eastAsia"/>
                <w:bCs/>
                <w:color w:val="0D1E0F" w:themeColor="background1" w:themeShade="1A"/>
                <w:kern w:val="0"/>
                <w:sz w:val="24"/>
                <w:szCs w:val="24"/>
              </w:rPr>
              <w:t>5</w:t>
            </w:r>
            <w:r w:rsidRPr="00621768">
              <w:rPr>
                <w:rFonts w:cs="宋体" w:hint="eastAsia"/>
                <w:bCs/>
                <w:color w:val="0D1E0F" w:themeColor="background1" w:themeShade="1A"/>
                <w:kern w:val="0"/>
                <w:sz w:val="24"/>
                <w:szCs w:val="24"/>
              </w:rPr>
              <w:t>、原则上不超过</w:t>
            </w:r>
            <w:r w:rsidRPr="00621768">
              <w:rPr>
                <w:rFonts w:cs="宋体" w:hint="eastAsia"/>
                <w:bCs/>
                <w:color w:val="0D1E0F" w:themeColor="background1" w:themeShade="1A"/>
                <w:kern w:val="0"/>
                <w:sz w:val="24"/>
                <w:szCs w:val="24"/>
              </w:rPr>
              <w:t>5</w:t>
            </w:r>
            <w:r w:rsidRPr="00621768">
              <w:rPr>
                <w:rFonts w:cs="宋体" w:hint="eastAsia"/>
                <w:bCs/>
                <w:color w:val="0D1E0F" w:themeColor="background1" w:themeShade="1A"/>
                <w:kern w:val="0"/>
                <w:sz w:val="24"/>
                <w:szCs w:val="24"/>
              </w:rPr>
              <w:t>个</w:t>
            </w:r>
            <w:r w:rsidR="00567868">
              <w:rPr>
                <w:rFonts w:cs="宋体" w:hint="eastAsia"/>
                <w:bCs/>
                <w:color w:val="0D1E0F" w:themeColor="background1" w:themeShade="1A"/>
                <w:kern w:val="0"/>
                <w:sz w:val="24"/>
                <w:szCs w:val="24"/>
              </w:rPr>
              <w:t>。</w:t>
            </w:r>
          </w:p>
        </w:tc>
      </w:tr>
    </w:tbl>
    <w:p w:rsidR="00FD0C72" w:rsidRDefault="00FD0C72">
      <w:pPr>
        <w:widowControl/>
        <w:spacing w:line="240" w:lineRule="auto"/>
        <w:ind w:firstLineChars="0" w:firstLine="0"/>
        <w:jc w:val="left"/>
        <w:rPr>
          <w:rFonts w:eastAsia="黑体"/>
          <w:szCs w:val="32"/>
        </w:rPr>
      </w:pPr>
      <w:r>
        <w:br w:type="page"/>
      </w:r>
    </w:p>
    <w:p w:rsidR="00621768" w:rsidRDefault="00FD0C72" w:rsidP="00621768">
      <w:pPr>
        <w:pStyle w:val="af"/>
        <w:ind w:firstLineChars="0" w:firstLine="0"/>
      </w:pPr>
      <w:r>
        <w:rPr>
          <w:rFonts w:hint="eastAsia"/>
        </w:rPr>
        <w:lastRenderedPageBreak/>
        <w:t>附件</w:t>
      </w:r>
      <w:r>
        <w:rPr>
          <w:rFonts w:hint="eastAsia"/>
        </w:rPr>
        <w:t>3</w:t>
      </w:r>
    </w:p>
    <w:p w:rsidR="00FD0C72" w:rsidRDefault="00FD0C72" w:rsidP="00621768">
      <w:pPr>
        <w:pStyle w:val="af"/>
        <w:ind w:firstLineChars="0" w:firstLine="0"/>
      </w:pPr>
    </w:p>
    <w:p w:rsidR="00FD0C72" w:rsidRPr="00250851" w:rsidRDefault="00FD0C72" w:rsidP="00FD0C72">
      <w:pPr>
        <w:pStyle w:val="af1"/>
      </w:pPr>
      <w:r w:rsidRPr="00250851">
        <w:rPr>
          <w:rFonts w:hint="eastAsia"/>
          <w:kern w:val="0"/>
        </w:rPr>
        <w:t>“运行维护服务”品目</w:t>
      </w:r>
      <w:r w:rsidRPr="00250851">
        <w:rPr>
          <w:rFonts w:hint="eastAsia"/>
        </w:rPr>
        <w:t>评分办法</w:t>
      </w:r>
      <w:r>
        <w:rPr>
          <w:rFonts w:hint="eastAsia"/>
        </w:rPr>
        <w:t>（</w:t>
      </w:r>
      <w:r>
        <w:rPr>
          <w:rFonts w:hint="eastAsia"/>
        </w:rPr>
        <w:t>2024</w:t>
      </w:r>
      <w:r>
        <w:rPr>
          <w:rFonts w:hint="eastAsia"/>
        </w:rPr>
        <w:t>年版）</w:t>
      </w:r>
    </w:p>
    <w:p w:rsidR="00FD0C72" w:rsidRDefault="00FD0C72" w:rsidP="00FD0C72">
      <w:pPr>
        <w:widowControl/>
        <w:ind w:firstLine="723"/>
        <w:jc w:val="left"/>
        <w:rPr>
          <w:b/>
          <w:sz w:val="36"/>
          <w:szCs w:val="36"/>
        </w:rPr>
      </w:pPr>
    </w:p>
    <w:tbl>
      <w:tblPr>
        <w:tblW w:w="1020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536"/>
        <w:gridCol w:w="709"/>
        <w:gridCol w:w="710"/>
        <w:gridCol w:w="3543"/>
      </w:tblGrid>
      <w:tr w:rsidR="00FD0C72" w:rsidRPr="00FD0C72" w:rsidTr="00FD0C72">
        <w:trPr>
          <w:trHeight w:val="20"/>
          <w:tblHeader/>
        </w:trPr>
        <w:tc>
          <w:tcPr>
            <w:tcW w:w="709" w:type="dxa"/>
            <w:vAlign w:val="center"/>
          </w:tcPr>
          <w:p w:rsidR="00FD0C72" w:rsidRPr="00FD0C72" w:rsidRDefault="00FD0C72" w:rsidP="00FD0C72">
            <w:pPr>
              <w:spacing w:line="300" w:lineRule="exact"/>
              <w:ind w:firstLineChars="0" w:firstLine="0"/>
              <w:jc w:val="center"/>
              <w:rPr>
                <w:rFonts w:ascii="黑体" w:eastAsia="黑体" w:hAnsi="黑体"/>
                <w:color w:val="0D1E0F" w:themeColor="background1" w:themeShade="1A"/>
                <w:sz w:val="24"/>
                <w:szCs w:val="24"/>
              </w:rPr>
            </w:pPr>
            <w:r w:rsidRPr="00FD0C72">
              <w:rPr>
                <w:rFonts w:ascii="黑体" w:eastAsia="黑体" w:hAnsi="黑体" w:hint="eastAsia"/>
                <w:color w:val="0D1E0F" w:themeColor="background1" w:themeShade="1A"/>
                <w:sz w:val="24"/>
                <w:szCs w:val="24"/>
              </w:rPr>
              <w:t>评分序号</w:t>
            </w:r>
          </w:p>
        </w:tc>
        <w:tc>
          <w:tcPr>
            <w:tcW w:w="4536" w:type="dxa"/>
            <w:vAlign w:val="center"/>
          </w:tcPr>
          <w:p w:rsidR="00FD0C72" w:rsidRPr="00FD0C72" w:rsidRDefault="00FD0C72" w:rsidP="009E1A81">
            <w:pPr>
              <w:spacing w:line="300" w:lineRule="exact"/>
              <w:ind w:firstLineChars="0" w:firstLine="0"/>
              <w:jc w:val="center"/>
              <w:rPr>
                <w:rFonts w:ascii="黑体" w:eastAsia="黑体" w:hAnsi="黑体"/>
                <w:color w:val="0D1E0F" w:themeColor="background1" w:themeShade="1A"/>
                <w:sz w:val="24"/>
                <w:szCs w:val="24"/>
              </w:rPr>
            </w:pPr>
            <w:r w:rsidRPr="00FD0C72">
              <w:rPr>
                <w:rFonts w:ascii="黑体" w:eastAsia="黑体" w:hAnsi="黑体" w:hint="eastAsia"/>
                <w:color w:val="0D1E0F" w:themeColor="background1" w:themeShade="1A"/>
                <w:sz w:val="24"/>
                <w:szCs w:val="24"/>
              </w:rPr>
              <w:t>评分标准和评审材料</w:t>
            </w:r>
          </w:p>
        </w:tc>
        <w:tc>
          <w:tcPr>
            <w:tcW w:w="709" w:type="dxa"/>
            <w:vAlign w:val="center"/>
          </w:tcPr>
          <w:p w:rsidR="00FD0C72" w:rsidRPr="00FD0C72" w:rsidRDefault="00FD0C72" w:rsidP="00FD0C72">
            <w:pPr>
              <w:spacing w:line="300" w:lineRule="exact"/>
              <w:ind w:firstLineChars="0" w:firstLine="0"/>
              <w:jc w:val="center"/>
              <w:rPr>
                <w:rFonts w:ascii="黑体" w:eastAsia="黑体" w:hAnsi="黑体"/>
                <w:color w:val="0D1E0F" w:themeColor="background1" w:themeShade="1A"/>
                <w:sz w:val="24"/>
                <w:szCs w:val="24"/>
              </w:rPr>
            </w:pPr>
            <w:r w:rsidRPr="00FD0C72">
              <w:rPr>
                <w:rFonts w:ascii="黑体" w:eastAsia="黑体" w:hAnsi="黑体" w:hint="eastAsia"/>
                <w:color w:val="0D1E0F" w:themeColor="background1" w:themeShade="1A"/>
                <w:sz w:val="24"/>
                <w:szCs w:val="24"/>
              </w:rPr>
              <w:t>最低分值</w:t>
            </w:r>
          </w:p>
        </w:tc>
        <w:tc>
          <w:tcPr>
            <w:tcW w:w="710" w:type="dxa"/>
          </w:tcPr>
          <w:p w:rsidR="00FD0C72" w:rsidRPr="00FD0C72" w:rsidRDefault="00FD0C72" w:rsidP="00FD0C72">
            <w:pPr>
              <w:spacing w:line="300" w:lineRule="exact"/>
              <w:ind w:firstLineChars="0" w:firstLine="0"/>
              <w:jc w:val="center"/>
              <w:rPr>
                <w:rFonts w:ascii="黑体" w:eastAsia="黑体" w:hAnsi="黑体"/>
                <w:color w:val="0D1E0F" w:themeColor="background1" w:themeShade="1A"/>
                <w:sz w:val="24"/>
                <w:szCs w:val="24"/>
              </w:rPr>
            </w:pPr>
            <w:r w:rsidRPr="00FD0C72">
              <w:rPr>
                <w:rFonts w:ascii="黑体" w:eastAsia="黑体" w:hAnsi="黑体" w:hint="eastAsia"/>
                <w:color w:val="0D1E0F" w:themeColor="background1" w:themeShade="1A"/>
                <w:sz w:val="24"/>
                <w:szCs w:val="24"/>
              </w:rPr>
              <w:t>最高分值</w:t>
            </w:r>
          </w:p>
        </w:tc>
        <w:tc>
          <w:tcPr>
            <w:tcW w:w="3543" w:type="dxa"/>
            <w:vAlign w:val="center"/>
          </w:tcPr>
          <w:p w:rsidR="00FD0C72" w:rsidRPr="00FD0C72" w:rsidRDefault="00FD0C72" w:rsidP="009E1A81">
            <w:pPr>
              <w:spacing w:line="300" w:lineRule="exact"/>
              <w:ind w:firstLineChars="0" w:firstLine="0"/>
              <w:jc w:val="center"/>
              <w:rPr>
                <w:rFonts w:ascii="黑体" w:eastAsia="黑体" w:hAnsi="黑体"/>
                <w:color w:val="0D1E0F" w:themeColor="background1" w:themeShade="1A"/>
                <w:sz w:val="24"/>
                <w:szCs w:val="24"/>
              </w:rPr>
            </w:pPr>
            <w:r w:rsidRPr="00FD0C72">
              <w:rPr>
                <w:rFonts w:ascii="黑体" w:eastAsia="黑体" w:hAnsi="黑体" w:hint="eastAsia"/>
                <w:color w:val="0D1E0F" w:themeColor="background1" w:themeShade="1A"/>
                <w:sz w:val="24"/>
                <w:szCs w:val="24"/>
              </w:rPr>
              <w:t>采购人填报说明</w:t>
            </w:r>
          </w:p>
        </w:tc>
      </w:tr>
      <w:tr w:rsidR="00FD0C72" w:rsidRPr="00FD0C72" w:rsidTr="00FD0C72">
        <w:trPr>
          <w:trHeight w:val="1717"/>
        </w:trPr>
        <w:tc>
          <w:tcPr>
            <w:tcW w:w="709" w:type="dxa"/>
            <w:vAlign w:val="center"/>
          </w:tcPr>
          <w:p w:rsidR="00FD0C72" w:rsidRPr="00FD0C72" w:rsidRDefault="00FD0C72" w:rsidP="00FD0C72">
            <w:pPr>
              <w:spacing w:line="300" w:lineRule="exact"/>
              <w:ind w:firstLineChars="0" w:firstLine="0"/>
              <w:jc w:val="center"/>
              <w:rPr>
                <w:color w:val="0D1E0F" w:themeColor="background1" w:themeShade="1A"/>
                <w:sz w:val="24"/>
                <w:szCs w:val="24"/>
              </w:rPr>
            </w:pPr>
            <w:r w:rsidRPr="00FD0C72">
              <w:rPr>
                <w:rFonts w:hint="eastAsia"/>
                <w:color w:val="0D1E0F" w:themeColor="background1" w:themeShade="1A"/>
                <w:sz w:val="24"/>
                <w:szCs w:val="24"/>
              </w:rPr>
              <w:t>1</w:t>
            </w:r>
          </w:p>
        </w:tc>
        <w:tc>
          <w:tcPr>
            <w:tcW w:w="4536" w:type="dxa"/>
            <w:vAlign w:val="center"/>
          </w:tcPr>
          <w:p w:rsidR="00FD0C72" w:rsidRPr="00FD0C72" w:rsidRDefault="00FD0C72" w:rsidP="009E1A81">
            <w:pPr>
              <w:spacing w:line="300" w:lineRule="exact"/>
              <w:ind w:firstLineChars="0" w:firstLine="0"/>
              <w:rPr>
                <w:color w:val="0D1E0F" w:themeColor="background1" w:themeShade="1A"/>
                <w:spacing w:val="-5"/>
                <w:sz w:val="24"/>
                <w:szCs w:val="24"/>
              </w:rPr>
            </w:pPr>
            <w:r w:rsidRPr="00FD0C72">
              <w:rPr>
                <w:rFonts w:cs="宋体" w:hint="eastAsia"/>
                <w:bCs/>
                <w:color w:val="0D1E0F" w:themeColor="background1" w:themeShade="1A"/>
                <w:spacing w:val="-5"/>
                <w:kern w:val="0"/>
                <w:sz w:val="24"/>
                <w:szCs w:val="24"/>
              </w:rPr>
              <w:t>价格分：采用低价优先法计算，即满足招标文件要求且投标价格最低的投标报价为评标基准价，其价格分为满分。其他投标人的价格分统一按照下列公式计算：</w:t>
            </w:r>
            <w:r w:rsidRPr="00FD0C72">
              <w:rPr>
                <w:rFonts w:cs="宋体" w:hint="eastAsia"/>
                <w:bCs/>
                <w:color w:val="0D1E0F" w:themeColor="background1" w:themeShade="1A"/>
                <w:spacing w:val="-5"/>
                <w:kern w:val="0"/>
                <w:sz w:val="24"/>
                <w:szCs w:val="24"/>
              </w:rPr>
              <w:t xml:space="preserve"> </w:t>
            </w:r>
            <w:r w:rsidRPr="00FD0C72">
              <w:rPr>
                <w:rFonts w:cs="宋体" w:hint="eastAsia"/>
                <w:bCs/>
                <w:color w:val="0D1E0F" w:themeColor="background1" w:themeShade="1A"/>
                <w:spacing w:val="-5"/>
                <w:kern w:val="0"/>
                <w:sz w:val="24"/>
                <w:szCs w:val="24"/>
              </w:rPr>
              <w:t>投标报价得分</w:t>
            </w:r>
            <w:r w:rsidRPr="00FD0C72">
              <w:rPr>
                <w:rFonts w:cs="宋体" w:hint="eastAsia"/>
                <w:bCs/>
                <w:color w:val="0D1E0F" w:themeColor="background1" w:themeShade="1A"/>
                <w:spacing w:val="-5"/>
                <w:kern w:val="0"/>
                <w:sz w:val="24"/>
                <w:szCs w:val="24"/>
              </w:rPr>
              <w:t>=</w:t>
            </w:r>
            <w:r>
              <w:rPr>
                <w:rFonts w:cs="宋体" w:hint="eastAsia"/>
                <w:bCs/>
                <w:color w:val="0D1E0F" w:themeColor="background1" w:themeShade="1A"/>
                <w:spacing w:val="-5"/>
                <w:kern w:val="0"/>
                <w:sz w:val="24"/>
                <w:szCs w:val="24"/>
              </w:rPr>
              <w:t>（</w:t>
            </w:r>
            <w:r w:rsidRPr="00FD0C72">
              <w:rPr>
                <w:rFonts w:cs="宋体" w:hint="eastAsia"/>
                <w:bCs/>
                <w:color w:val="0D1E0F" w:themeColor="background1" w:themeShade="1A"/>
                <w:spacing w:val="-5"/>
                <w:kern w:val="0"/>
                <w:sz w:val="24"/>
                <w:szCs w:val="24"/>
              </w:rPr>
              <w:t>评标基准价／投标报价</w:t>
            </w:r>
            <w:r>
              <w:rPr>
                <w:rFonts w:cs="宋体" w:hint="eastAsia"/>
                <w:bCs/>
                <w:color w:val="0D1E0F" w:themeColor="background1" w:themeShade="1A"/>
                <w:spacing w:val="-5"/>
                <w:kern w:val="0"/>
                <w:sz w:val="24"/>
                <w:szCs w:val="24"/>
              </w:rPr>
              <w:t>）</w:t>
            </w:r>
            <w:r w:rsidRPr="00FD0C72">
              <w:rPr>
                <w:rFonts w:cs="宋体" w:hint="eastAsia"/>
                <w:bCs/>
                <w:color w:val="0D1E0F" w:themeColor="background1" w:themeShade="1A"/>
                <w:spacing w:val="-5"/>
                <w:kern w:val="0"/>
                <w:sz w:val="24"/>
                <w:szCs w:val="24"/>
              </w:rPr>
              <w:t>×分值。</w:t>
            </w:r>
          </w:p>
        </w:tc>
        <w:tc>
          <w:tcPr>
            <w:tcW w:w="709" w:type="dxa"/>
            <w:vAlign w:val="center"/>
          </w:tcPr>
          <w:p w:rsidR="00FD0C72" w:rsidRPr="00FD0C72" w:rsidRDefault="00FD0C72" w:rsidP="00FD0C72">
            <w:pPr>
              <w:spacing w:line="300" w:lineRule="exact"/>
              <w:ind w:firstLineChars="0" w:firstLine="0"/>
              <w:jc w:val="left"/>
              <w:rPr>
                <w:color w:val="0D1E0F" w:themeColor="background1" w:themeShade="1A"/>
                <w:sz w:val="24"/>
                <w:szCs w:val="24"/>
              </w:rPr>
            </w:pPr>
          </w:p>
        </w:tc>
        <w:tc>
          <w:tcPr>
            <w:tcW w:w="710" w:type="dxa"/>
          </w:tcPr>
          <w:p w:rsidR="00FD0C72" w:rsidRPr="00FD0C72" w:rsidRDefault="00FD0C72" w:rsidP="00FD0C72">
            <w:pPr>
              <w:spacing w:line="300" w:lineRule="exact"/>
              <w:ind w:firstLineChars="0" w:firstLine="0"/>
              <w:jc w:val="left"/>
              <w:rPr>
                <w:color w:val="0D1E0F" w:themeColor="background1" w:themeShade="1A"/>
                <w:sz w:val="24"/>
                <w:szCs w:val="24"/>
              </w:rPr>
            </w:pPr>
          </w:p>
        </w:tc>
        <w:tc>
          <w:tcPr>
            <w:tcW w:w="3543" w:type="dxa"/>
            <w:vAlign w:val="center"/>
          </w:tcPr>
          <w:p w:rsidR="00FD0C72" w:rsidRPr="00FD0C72" w:rsidRDefault="00FD0C72" w:rsidP="009E1A81">
            <w:pPr>
              <w:spacing w:line="300" w:lineRule="exact"/>
              <w:ind w:firstLineChars="0" w:firstLine="0"/>
              <w:rPr>
                <w:color w:val="0D1E0F" w:themeColor="background1" w:themeShade="1A"/>
                <w:spacing w:val="-16"/>
                <w:sz w:val="24"/>
                <w:szCs w:val="24"/>
              </w:rPr>
            </w:pPr>
            <w:r w:rsidRPr="00FD0C72">
              <w:rPr>
                <w:rFonts w:hint="eastAsia"/>
                <w:color w:val="0D1E0F" w:themeColor="background1" w:themeShade="1A"/>
                <w:spacing w:val="-16"/>
                <w:sz w:val="24"/>
                <w:szCs w:val="24"/>
              </w:rPr>
              <w:t>1</w:t>
            </w:r>
            <w:r w:rsidRPr="00FD0C72">
              <w:rPr>
                <w:rFonts w:hint="eastAsia"/>
                <w:color w:val="0D1E0F" w:themeColor="background1" w:themeShade="1A"/>
                <w:spacing w:val="-16"/>
                <w:sz w:val="24"/>
                <w:szCs w:val="24"/>
              </w:rPr>
              <w:t>、招标方式服务类价格分值≥</w:t>
            </w:r>
            <w:r w:rsidRPr="00FD0C72">
              <w:rPr>
                <w:rFonts w:hint="eastAsia"/>
                <w:color w:val="0D1E0F" w:themeColor="background1" w:themeShade="1A"/>
                <w:spacing w:val="-16"/>
                <w:sz w:val="24"/>
                <w:szCs w:val="24"/>
              </w:rPr>
              <w:t>10</w:t>
            </w:r>
            <w:r w:rsidRPr="00FD0C72">
              <w:rPr>
                <w:rFonts w:hint="eastAsia"/>
                <w:color w:val="0D1E0F" w:themeColor="background1" w:themeShade="1A"/>
                <w:spacing w:val="-16"/>
                <w:sz w:val="24"/>
                <w:szCs w:val="24"/>
              </w:rPr>
              <w:t>分。</w:t>
            </w:r>
          </w:p>
          <w:p w:rsidR="00FD0C72" w:rsidRPr="00FD0C72" w:rsidRDefault="00FD0C72" w:rsidP="009E1A81">
            <w:pPr>
              <w:spacing w:line="300" w:lineRule="exact"/>
              <w:ind w:firstLineChars="0" w:firstLine="0"/>
              <w:rPr>
                <w:color w:val="0D1E0F" w:themeColor="background1" w:themeShade="1A"/>
                <w:sz w:val="24"/>
                <w:szCs w:val="24"/>
              </w:rPr>
            </w:pPr>
            <w:r w:rsidRPr="00FD0C72">
              <w:rPr>
                <w:rFonts w:hint="eastAsia"/>
                <w:color w:val="0D1E0F" w:themeColor="background1" w:themeShade="1A"/>
                <w:sz w:val="24"/>
                <w:szCs w:val="24"/>
              </w:rPr>
              <w:t>2</w:t>
            </w:r>
            <w:r w:rsidRPr="00FD0C72">
              <w:rPr>
                <w:rFonts w:hint="eastAsia"/>
                <w:color w:val="0D1E0F" w:themeColor="background1" w:themeShade="1A"/>
                <w:sz w:val="24"/>
                <w:szCs w:val="24"/>
              </w:rPr>
              <w:t>、竞争性磋商方式服务类价格分值范围：</w:t>
            </w:r>
            <w:r w:rsidRPr="00FD0C72">
              <w:rPr>
                <w:rFonts w:hint="eastAsia"/>
                <w:color w:val="0D1E0F" w:themeColor="background1" w:themeShade="1A"/>
                <w:sz w:val="24"/>
                <w:szCs w:val="24"/>
              </w:rPr>
              <w:t>10-30</w:t>
            </w:r>
            <w:r w:rsidRPr="00FD0C72">
              <w:rPr>
                <w:rFonts w:hint="eastAsia"/>
                <w:color w:val="0D1E0F" w:themeColor="background1" w:themeShade="1A"/>
                <w:sz w:val="24"/>
                <w:szCs w:val="24"/>
              </w:rPr>
              <w:t>分。</w:t>
            </w:r>
          </w:p>
          <w:p w:rsidR="00FD0C72" w:rsidRPr="00FD0C72" w:rsidRDefault="00FD0C72" w:rsidP="009E1A81">
            <w:pPr>
              <w:spacing w:line="300" w:lineRule="exact"/>
              <w:ind w:firstLineChars="0" w:firstLine="0"/>
              <w:rPr>
                <w:color w:val="0D1E0F" w:themeColor="background1" w:themeShade="1A"/>
                <w:sz w:val="24"/>
                <w:szCs w:val="24"/>
              </w:rPr>
            </w:pPr>
            <w:r w:rsidRPr="00FD0C72">
              <w:rPr>
                <w:rFonts w:hint="eastAsia"/>
                <w:color w:val="0D1E0F" w:themeColor="background1" w:themeShade="1A"/>
                <w:sz w:val="24"/>
                <w:szCs w:val="24"/>
              </w:rPr>
              <w:t>3</w:t>
            </w:r>
            <w:r w:rsidRPr="00FD0C72">
              <w:rPr>
                <w:rFonts w:hint="eastAsia"/>
                <w:color w:val="0D1E0F" w:themeColor="background1" w:themeShade="1A"/>
                <w:sz w:val="24"/>
                <w:szCs w:val="24"/>
              </w:rPr>
              <w:t>、项目性质属于政务信息系统的，价格分值应为</w:t>
            </w:r>
            <w:r w:rsidRPr="00FD0C72">
              <w:rPr>
                <w:rFonts w:hint="eastAsia"/>
                <w:color w:val="0D1E0F" w:themeColor="background1" w:themeShade="1A"/>
                <w:sz w:val="24"/>
                <w:szCs w:val="24"/>
              </w:rPr>
              <w:t>10</w:t>
            </w:r>
            <w:r w:rsidRPr="00FD0C72">
              <w:rPr>
                <w:rFonts w:hint="eastAsia"/>
                <w:color w:val="0D1E0F" w:themeColor="background1" w:themeShade="1A"/>
                <w:sz w:val="24"/>
                <w:szCs w:val="24"/>
              </w:rPr>
              <w:t>分。</w:t>
            </w:r>
          </w:p>
        </w:tc>
      </w:tr>
      <w:tr w:rsidR="00FD0C72" w:rsidRPr="00FD0C72" w:rsidTr="00FD0C72">
        <w:trPr>
          <w:trHeight w:val="5014"/>
        </w:trPr>
        <w:tc>
          <w:tcPr>
            <w:tcW w:w="709" w:type="dxa"/>
            <w:vAlign w:val="center"/>
          </w:tcPr>
          <w:p w:rsidR="00FD0C72" w:rsidRPr="00FD0C72" w:rsidRDefault="00FD0C72" w:rsidP="00FD0C72">
            <w:pPr>
              <w:spacing w:line="300" w:lineRule="exact"/>
              <w:ind w:firstLineChars="0" w:firstLine="0"/>
              <w:jc w:val="center"/>
              <w:rPr>
                <w:color w:val="0D1E0F" w:themeColor="background1" w:themeShade="1A"/>
                <w:sz w:val="24"/>
                <w:szCs w:val="24"/>
              </w:rPr>
            </w:pPr>
            <w:r w:rsidRPr="00FD0C72">
              <w:rPr>
                <w:rFonts w:hint="eastAsia"/>
                <w:color w:val="0D1E0F" w:themeColor="background1" w:themeShade="1A"/>
                <w:sz w:val="24"/>
                <w:szCs w:val="24"/>
              </w:rPr>
              <w:t>2</w:t>
            </w:r>
          </w:p>
        </w:tc>
        <w:tc>
          <w:tcPr>
            <w:tcW w:w="4536" w:type="dxa"/>
            <w:vAlign w:val="center"/>
          </w:tcPr>
          <w:p w:rsidR="00FD0C72" w:rsidRPr="00FD0C72" w:rsidRDefault="00FD0C72" w:rsidP="009E1A81">
            <w:pPr>
              <w:spacing w:line="300" w:lineRule="exact"/>
              <w:ind w:firstLineChars="0" w:firstLine="0"/>
              <w:rPr>
                <w:color w:val="0D1E0F" w:themeColor="background1" w:themeShade="1A"/>
                <w:sz w:val="24"/>
                <w:szCs w:val="24"/>
              </w:rPr>
            </w:pPr>
            <w:r w:rsidRPr="00FD0C72">
              <w:rPr>
                <w:rFonts w:hint="eastAsia"/>
                <w:color w:val="0D1E0F" w:themeColor="background1" w:themeShade="1A"/>
                <w:sz w:val="24"/>
                <w:szCs w:val="24"/>
              </w:rPr>
              <w:t>技术分（主观分）</w:t>
            </w:r>
          </w:p>
        </w:tc>
        <w:tc>
          <w:tcPr>
            <w:tcW w:w="709" w:type="dxa"/>
            <w:vAlign w:val="center"/>
          </w:tcPr>
          <w:p w:rsidR="00FD0C72" w:rsidRPr="00FD0C72" w:rsidRDefault="00FD0C72" w:rsidP="00FD0C72">
            <w:pPr>
              <w:spacing w:line="300" w:lineRule="exact"/>
              <w:ind w:firstLineChars="0" w:firstLine="0"/>
              <w:jc w:val="left"/>
              <w:rPr>
                <w:color w:val="0D1E0F" w:themeColor="background1" w:themeShade="1A"/>
                <w:sz w:val="24"/>
                <w:szCs w:val="24"/>
              </w:rPr>
            </w:pPr>
          </w:p>
        </w:tc>
        <w:tc>
          <w:tcPr>
            <w:tcW w:w="710" w:type="dxa"/>
          </w:tcPr>
          <w:p w:rsidR="00FD0C72" w:rsidRPr="00FD0C72" w:rsidRDefault="00FD0C72" w:rsidP="00FD0C72">
            <w:pPr>
              <w:spacing w:line="300" w:lineRule="exact"/>
              <w:ind w:firstLineChars="0" w:firstLine="0"/>
              <w:jc w:val="left"/>
              <w:rPr>
                <w:color w:val="0D1E0F" w:themeColor="background1" w:themeShade="1A"/>
                <w:sz w:val="24"/>
                <w:szCs w:val="24"/>
              </w:rPr>
            </w:pPr>
          </w:p>
        </w:tc>
        <w:tc>
          <w:tcPr>
            <w:tcW w:w="3543" w:type="dxa"/>
            <w:vAlign w:val="center"/>
          </w:tcPr>
          <w:p w:rsidR="00FD0C72" w:rsidRPr="00FD0C72" w:rsidRDefault="00FD0C72" w:rsidP="009E1A81">
            <w:pPr>
              <w:spacing w:line="300" w:lineRule="exact"/>
              <w:ind w:firstLineChars="0" w:firstLine="0"/>
              <w:rPr>
                <w:color w:val="0D1E0F" w:themeColor="background1" w:themeShade="1A"/>
                <w:sz w:val="24"/>
                <w:szCs w:val="24"/>
              </w:rPr>
            </w:pPr>
            <w:r w:rsidRPr="00FD0C72">
              <w:rPr>
                <w:rFonts w:hint="eastAsia"/>
                <w:color w:val="0D1E0F" w:themeColor="background1" w:themeShade="1A"/>
                <w:sz w:val="24"/>
                <w:szCs w:val="24"/>
              </w:rPr>
              <w:t>1</w:t>
            </w:r>
            <w:r w:rsidRPr="00FD0C72">
              <w:rPr>
                <w:rFonts w:hint="eastAsia"/>
                <w:color w:val="0D1E0F" w:themeColor="background1" w:themeShade="1A"/>
                <w:sz w:val="24"/>
                <w:szCs w:val="24"/>
              </w:rPr>
              <w:t>、下列评分项，采购人根据项目实际情况自行选择使用，并合理设置分值。</w:t>
            </w:r>
          </w:p>
          <w:p w:rsidR="00FD0C72" w:rsidRPr="00FD0C72" w:rsidRDefault="00FD0C72" w:rsidP="009E1A81">
            <w:pPr>
              <w:spacing w:line="300" w:lineRule="exact"/>
              <w:ind w:firstLineChars="0" w:firstLine="0"/>
              <w:rPr>
                <w:color w:val="0D1E0F" w:themeColor="background1" w:themeShade="1A"/>
                <w:sz w:val="24"/>
                <w:szCs w:val="24"/>
              </w:rPr>
            </w:pPr>
            <w:r w:rsidRPr="00FD0C72">
              <w:rPr>
                <w:rFonts w:hint="eastAsia"/>
                <w:color w:val="0D1E0F" w:themeColor="background1" w:themeShade="1A"/>
                <w:sz w:val="24"/>
                <w:szCs w:val="24"/>
              </w:rPr>
              <w:t>2</w:t>
            </w:r>
            <w:r w:rsidRPr="00FD0C72">
              <w:rPr>
                <w:rFonts w:hint="eastAsia"/>
                <w:color w:val="0D1E0F" w:themeColor="background1" w:themeShade="1A"/>
                <w:sz w:val="24"/>
                <w:szCs w:val="24"/>
              </w:rPr>
              <w:t>、考察内容由采购人结合项目实际情况、采购需求的要求进行填写。</w:t>
            </w:r>
          </w:p>
          <w:p w:rsidR="00FD0C72" w:rsidRPr="00FD0C72" w:rsidRDefault="00FD0C72" w:rsidP="009E1A81">
            <w:pPr>
              <w:spacing w:line="300" w:lineRule="exact"/>
              <w:ind w:firstLineChars="0" w:firstLine="0"/>
              <w:rPr>
                <w:color w:val="0D1E0F" w:themeColor="background1" w:themeShade="1A"/>
                <w:sz w:val="24"/>
                <w:szCs w:val="24"/>
              </w:rPr>
            </w:pPr>
            <w:r w:rsidRPr="00FD0C72">
              <w:rPr>
                <w:rFonts w:hint="eastAsia"/>
                <w:color w:val="0D1E0F" w:themeColor="background1" w:themeShade="1A"/>
                <w:sz w:val="24"/>
                <w:szCs w:val="24"/>
              </w:rPr>
              <w:t>3</w:t>
            </w:r>
            <w:r w:rsidRPr="00FD0C72">
              <w:rPr>
                <w:rFonts w:hint="eastAsia"/>
                <w:color w:val="0D1E0F" w:themeColor="background1" w:themeShade="1A"/>
                <w:sz w:val="24"/>
                <w:szCs w:val="24"/>
              </w:rPr>
              <w:t>、原则上单个评分项分值不超过</w:t>
            </w:r>
            <w:r w:rsidRPr="00FD0C72">
              <w:rPr>
                <w:rFonts w:hint="eastAsia"/>
                <w:color w:val="0D1E0F" w:themeColor="background1" w:themeShade="1A"/>
                <w:sz w:val="24"/>
                <w:szCs w:val="24"/>
              </w:rPr>
              <w:t>10</w:t>
            </w:r>
            <w:r w:rsidRPr="00FD0C72">
              <w:rPr>
                <w:rFonts w:hint="eastAsia"/>
                <w:color w:val="0D1E0F" w:themeColor="background1" w:themeShade="1A"/>
                <w:sz w:val="24"/>
                <w:szCs w:val="24"/>
              </w:rPr>
              <w:t>分。</w:t>
            </w:r>
          </w:p>
          <w:p w:rsidR="00FD0C72" w:rsidRPr="00FD0C72" w:rsidRDefault="00567868" w:rsidP="009E1A81">
            <w:pPr>
              <w:spacing w:line="300" w:lineRule="exact"/>
              <w:ind w:firstLineChars="0" w:firstLine="0"/>
              <w:rPr>
                <w:color w:val="0D1E0F" w:themeColor="background1" w:themeShade="1A"/>
                <w:spacing w:val="-5"/>
                <w:sz w:val="24"/>
                <w:szCs w:val="24"/>
              </w:rPr>
            </w:pPr>
            <w:r>
              <w:rPr>
                <w:rFonts w:hint="eastAsia"/>
                <w:color w:val="0D1E0F" w:themeColor="background1" w:themeShade="1A"/>
                <w:spacing w:val="-5"/>
                <w:sz w:val="24"/>
                <w:szCs w:val="24"/>
              </w:rPr>
              <w:t>4</w:t>
            </w:r>
            <w:r w:rsidR="00FD0C72" w:rsidRPr="00FD0C72">
              <w:rPr>
                <w:rFonts w:hint="eastAsia"/>
                <w:color w:val="0D1E0F" w:themeColor="background1" w:themeShade="1A"/>
                <w:spacing w:val="-5"/>
                <w:sz w:val="24"/>
                <w:szCs w:val="24"/>
              </w:rPr>
              <w:t>、评分项可以根据项目情况设置是</w:t>
            </w:r>
            <w:r w:rsidR="00FD0C72" w:rsidRPr="00FD0C72">
              <w:rPr>
                <w:rFonts w:hint="eastAsia"/>
                <w:color w:val="0D1E0F" w:themeColor="background1" w:themeShade="1A"/>
                <w:spacing w:val="-5"/>
                <w:sz w:val="24"/>
                <w:szCs w:val="24"/>
              </w:rPr>
              <w:t>/</w:t>
            </w:r>
            <w:r w:rsidR="00FD0C72" w:rsidRPr="00FD0C72">
              <w:rPr>
                <w:rFonts w:hint="eastAsia"/>
                <w:color w:val="0D1E0F" w:themeColor="background1" w:themeShade="1A"/>
                <w:spacing w:val="-5"/>
                <w:sz w:val="24"/>
                <w:szCs w:val="24"/>
              </w:rPr>
              <w:t>否划分等次。划分等次的，各个等次应当设置明确的分值，各等次分差不宜过大，建议</w:t>
            </w:r>
            <w:r w:rsidR="00FD0C72" w:rsidRPr="00FD0C72">
              <w:rPr>
                <w:rFonts w:hint="eastAsia"/>
                <w:color w:val="0D1E0F" w:themeColor="background1" w:themeShade="1A"/>
                <w:spacing w:val="-5"/>
                <w:sz w:val="24"/>
                <w:szCs w:val="24"/>
              </w:rPr>
              <w:t>1-2</w:t>
            </w:r>
            <w:r w:rsidR="00FD0C72" w:rsidRPr="00FD0C72">
              <w:rPr>
                <w:rFonts w:hint="eastAsia"/>
                <w:color w:val="0D1E0F" w:themeColor="background1" w:themeShade="1A"/>
                <w:spacing w:val="-5"/>
                <w:sz w:val="24"/>
                <w:szCs w:val="24"/>
              </w:rPr>
              <w:t>分。</w:t>
            </w:r>
          </w:p>
          <w:p w:rsidR="00FD0C72" w:rsidRPr="00FD0C72" w:rsidRDefault="00567868" w:rsidP="009E1A81">
            <w:pPr>
              <w:spacing w:line="300" w:lineRule="exact"/>
              <w:ind w:firstLineChars="0" w:firstLine="0"/>
              <w:rPr>
                <w:color w:val="0D1E0F" w:themeColor="background1" w:themeShade="1A"/>
                <w:sz w:val="24"/>
                <w:szCs w:val="24"/>
              </w:rPr>
            </w:pPr>
            <w:r>
              <w:rPr>
                <w:rFonts w:hint="eastAsia"/>
                <w:color w:val="0D1E0F" w:themeColor="background1" w:themeShade="1A"/>
                <w:spacing w:val="-5"/>
                <w:sz w:val="24"/>
                <w:szCs w:val="24"/>
              </w:rPr>
              <w:t>5</w:t>
            </w:r>
            <w:r w:rsidR="00FD0C72" w:rsidRPr="00FD0C72">
              <w:rPr>
                <w:rFonts w:hint="eastAsia"/>
                <w:color w:val="0D1E0F" w:themeColor="background1" w:themeShade="1A"/>
                <w:spacing w:val="-5"/>
                <w:sz w:val="24"/>
                <w:szCs w:val="24"/>
              </w:rPr>
              <w:t>、等次评分细则描述不得简单以优、良、中、一般等表述，应当细化量化，根据评审因素和采购需求给出具体明确的判断标准。</w:t>
            </w:r>
          </w:p>
        </w:tc>
      </w:tr>
      <w:tr w:rsidR="00FD0C72" w:rsidRPr="00FD0C72" w:rsidTr="00562073">
        <w:trPr>
          <w:trHeight w:val="20"/>
        </w:trPr>
        <w:tc>
          <w:tcPr>
            <w:tcW w:w="709" w:type="dxa"/>
            <w:vAlign w:val="center"/>
          </w:tcPr>
          <w:p w:rsidR="00FD0C72" w:rsidRPr="00FD0C72" w:rsidRDefault="00FD0C72" w:rsidP="00FD0C72">
            <w:pPr>
              <w:spacing w:line="300" w:lineRule="exact"/>
              <w:ind w:firstLineChars="0" w:firstLine="0"/>
              <w:jc w:val="center"/>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2.1</w:t>
            </w:r>
          </w:p>
        </w:tc>
        <w:tc>
          <w:tcPr>
            <w:tcW w:w="4536" w:type="dxa"/>
            <w:vAlign w:val="center"/>
          </w:tcPr>
          <w:p w:rsidR="00FD0C72" w:rsidRPr="00FD0C72" w:rsidRDefault="00FD0C72" w:rsidP="009E1A81">
            <w:pPr>
              <w:spacing w:line="300" w:lineRule="exact"/>
              <w:ind w:firstLineChars="0" w:firstLine="0"/>
              <w:rPr>
                <w:rFonts w:cs="宋体"/>
                <w:color w:val="0D1E0F" w:themeColor="background1" w:themeShade="1A"/>
                <w:kern w:val="0"/>
                <w:sz w:val="24"/>
                <w:szCs w:val="24"/>
              </w:rPr>
            </w:pPr>
            <w:r w:rsidRPr="00FD0C72">
              <w:rPr>
                <w:rFonts w:cs="宋体" w:hint="eastAsia"/>
                <w:color w:val="0D1E0F" w:themeColor="background1" w:themeShade="1A"/>
                <w:kern w:val="0"/>
                <w:sz w:val="24"/>
                <w:szCs w:val="24"/>
              </w:rPr>
              <w:t>不划分等次的：</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color w:val="0D1E0F" w:themeColor="background1" w:themeShade="1A"/>
                <w:kern w:val="0"/>
                <w:sz w:val="24"/>
                <w:szCs w:val="24"/>
              </w:rPr>
              <w:t>评分项</w:t>
            </w:r>
            <w:r w:rsidRPr="00FD0C72">
              <w:rPr>
                <w:rFonts w:cs="宋体" w:hint="eastAsia"/>
                <w:color w:val="0D1E0F" w:themeColor="background1" w:themeShade="1A"/>
                <w:kern w:val="0"/>
                <w:sz w:val="24"/>
                <w:szCs w:val="24"/>
              </w:rPr>
              <w:t>1</w:t>
            </w:r>
            <w:r w:rsidRPr="00FD0C72">
              <w:rPr>
                <w:rFonts w:cs="宋体" w:hint="eastAsia"/>
                <w:color w:val="0D1E0F" w:themeColor="background1" w:themeShade="1A"/>
                <w:kern w:val="0"/>
                <w:sz w:val="24"/>
                <w:szCs w:val="24"/>
              </w:rPr>
              <w:t>：</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考察内容：</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评分细则：</w:t>
            </w:r>
          </w:p>
        </w:tc>
        <w:tc>
          <w:tcPr>
            <w:tcW w:w="709" w:type="dxa"/>
            <w:vAlign w:val="center"/>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3543"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评分项目采购人可以根据项目实际情况，结合采购需求内容进行设置。例如：总体方案、需求分析、运行维护方案、系统切换方案、培训服务方案、信息安全保障方案、快速响应服务方案、突发事件应急处理措施方案、驻场服务方案、其他方案等。但是采购需求中未有要求的，不得作为评分项。</w:t>
            </w:r>
          </w:p>
        </w:tc>
      </w:tr>
      <w:tr w:rsidR="00FD0C72" w:rsidRPr="00FD0C72" w:rsidTr="00562073">
        <w:trPr>
          <w:trHeight w:val="20"/>
        </w:trPr>
        <w:tc>
          <w:tcPr>
            <w:tcW w:w="709" w:type="dxa"/>
            <w:vAlign w:val="center"/>
          </w:tcPr>
          <w:p w:rsidR="00FD0C72" w:rsidRPr="00FD0C72" w:rsidRDefault="00FD0C72" w:rsidP="00FD0C72">
            <w:pPr>
              <w:spacing w:line="300" w:lineRule="exact"/>
              <w:ind w:firstLineChars="0" w:firstLine="0"/>
              <w:jc w:val="center"/>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lastRenderedPageBreak/>
              <w:t>2.1</w:t>
            </w:r>
          </w:p>
        </w:tc>
        <w:tc>
          <w:tcPr>
            <w:tcW w:w="4536" w:type="dxa"/>
            <w:vAlign w:val="center"/>
          </w:tcPr>
          <w:p w:rsidR="00FD0C72" w:rsidRPr="00FD0C72" w:rsidRDefault="00FD0C72" w:rsidP="009E1A81">
            <w:pPr>
              <w:spacing w:line="300" w:lineRule="exact"/>
              <w:ind w:firstLineChars="0" w:firstLine="0"/>
              <w:rPr>
                <w:rFonts w:cs="宋体"/>
                <w:color w:val="0D1E0F" w:themeColor="background1" w:themeShade="1A"/>
                <w:kern w:val="0"/>
                <w:sz w:val="24"/>
                <w:szCs w:val="24"/>
              </w:rPr>
            </w:pPr>
            <w:r w:rsidRPr="00FD0C72">
              <w:rPr>
                <w:rFonts w:cs="宋体" w:hint="eastAsia"/>
                <w:color w:val="0D1E0F" w:themeColor="background1" w:themeShade="1A"/>
                <w:kern w:val="0"/>
                <w:sz w:val="24"/>
                <w:szCs w:val="24"/>
              </w:rPr>
              <w:t>划分等次的：</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color w:val="0D1E0F" w:themeColor="background1" w:themeShade="1A"/>
                <w:kern w:val="0"/>
                <w:sz w:val="24"/>
                <w:szCs w:val="24"/>
              </w:rPr>
              <w:t>评分项</w:t>
            </w:r>
            <w:r w:rsidRPr="00FD0C72">
              <w:rPr>
                <w:rFonts w:cs="宋体" w:hint="eastAsia"/>
                <w:color w:val="0D1E0F" w:themeColor="background1" w:themeShade="1A"/>
                <w:kern w:val="0"/>
                <w:sz w:val="24"/>
                <w:szCs w:val="24"/>
              </w:rPr>
              <w:t>1</w:t>
            </w:r>
            <w:r w:rsidRPr="00FD0C72">
              <w:rPr>
                <w:rFonts w:cs="宋体" w:hint="eastAsia"/>
                <w:color w:val="0D1E0F" w:themeColor="background1" w:themeShade="1A"/>
                <w:kern w:val="0"/>
                <w:sz w:val="24"/>
                <w:szCs w:val="24"/>
              </w:rPr>
              <w:t>：</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考察内容：</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等次</w:t>
            </w:r>
            <w:r w:rsidRPr="00FD0C72">
              <w:rPr>
                <w:rFonts w:cs="宋体" w:hint="eastAsia"/>
                <w:bCs/>
                <w:color w:val="0D1E0F" w:themeColor="background1" w:themeShade="1A"/>
                <w:kern w:val="0"/>
                <w:sz w:val="24"/>
                <w:szCs w:val="24"/>
              </w:rPr>
              <w:t>1</w:t>
            </w:r>
            <w:r w:rsidRPr="00FD0C72">
              <w:rPr>
                <w:rFonts w:cs="宋体" w:hint="eastAsia"/>
                <w:bCs/>
                <w:color w:val="0D1E0F" w:themeColor="background1" w:themeShade="1A"/>
                <w:kern w:val="0"/>
                <w:sz w:val="24"/>
                <w:szCs w:val="24"/>
              </w:rPr>
              <w:t>评分细则：</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等次</w:t>
            </w:r>
            <w:r w:rsidRPr="00FD0C72">
              <w:rPr>
                <w:rFonts w:cs="宋体" w:hint="eastAsia"/>
                <w:bCs/>
                <w:color w:val="0D1E0F" w:themeColor="background1" w:themeShade="1A"/>
                <w:kern w:val="0"/>
                <w:sz w:val="24"/>
                <w:szCs w:val="24"/>
              </w:rPr>
              <w:t>2</w:t>
            </w:r>
            <w:r w:rsidRPr="00FD0C72">
              <w:rPr>
                <w:rFonts w:cs="宋体" w:hint="eastAsia"/>
                <w:bCs/>
                <w:color w:val="0D1E0F" w:themeColor="background1" w:themeShade="1A"/>
                <w:kern w:val="0"/>
                <w:sz w:val="24"/>
                <w:szCs w:val="24"/>
              </w:rPr>
              <w:t>评分细则：</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等次</w:t>
            </w:r>
            <w:r w:rsidRPr="00FD0C72">
              <w:rPr>
                <w:rFonts w:cs="宋体" w:hint="eastAsia"/>
                <w:bCs/>
                <w:color w:val="0D1E0F" w:themeColor="background1" w:themeShade="1A"/>
                <w:kern w:val="0"/>
                <w:sz w:val="24"/>
                <w:szCs w:val="24"/>
              </w:rPr>
              <w:t>3</w:t>
            </w:r>
            <w:r w:rsidRPr="00FD0C72">
              <w:rPr>
                <w:rFonts w:cs="宋体" w:hint="eastAsia"/>
                <w:bCs/>
                <w:color w:val="0D1E0F" w:themeColor="background1" w:themeShade="1A"/>
                <w:kern w:val="0"/>
                <w:sz w:val="24"/>
                <w:szCs w:val="24"/>
              </w:rPr>
              <w:t>评分细则：</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bCs/>
                <w:color w:val="0D1E0F" w:themeColor="background1" w:themeShade="1A"/>
                <w:kern w:val="0"/>
                <w:sz w:val="24"/>
                <w:szCs w:val="24"/>
              </w:rPr>
              <w:t>…</w:t>
            </w:r>
          </w:p>
        </w:tc>
        <w:tc>
          <w:tcPr>
            <w:tcW w:w="709" w:type="dxa"/>
            <w:vAlign w:val="center"/>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3543"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p>
        </w:tc>
      </w:tr>
      <w:tr w:rsidR="00FD0C72" w:rsidRPr="00FD0C72" w:rsidTr="00562073">
        <w:trPr>
          <w:trHeight w:val="20"/>
        </w:trPr>
        <w:tc>
          <w:tcPr>
            <w:tcW w:w="709" w:type="dxa"/>
            <w:vAlign w:val="center"/>
          </w:tcPr>
          <w:p w:rsidR="00FD0C72" w:rsidRPr="00FD0C72" w:rsidRDefault="00FD0C72" w:rsidP="00FD0C72">
            <w:pPr>
              <w:spacing w:line="300" w:lineRule="exact"/>
              <w:ind w:firstLineChars="0" w:firstLine="0"/>
              <w:jc w:val="center"/>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2.2</w:t>
            </w:r>
          </w:p>
        </w:tc>
        <w:tc>
          <w:tcPr>
            <w:tcW w:w="4536"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p>
        </w:tc>
        <w:tc>
          <w:tcPr>
            <w:tcW w:w="709" w:type="dxa"/>
            <w:vAlign w:val="center"/>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3543"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p>
        </w:tc>
      </w:tr>
      <w:tr w:rsidR="00FD0C72" w:rsidRPr="00FD0C72" w:rsidTr="00562073">
        <w:trPr>
          <w:trHeight w:val="20"/>
        </w:trPr>
        <w:tc>
          <w:tcPr>
            <w:tcW w:w="709" w:type="dxa"/>
            <w:vAlign w:val="center"/>
          </w:tcPr>
          <w:p w:rsidR="00FD0C72" w:rsidRPr="00FD0C72" w:rsidRDefault="00FD0C72" w:rsidP="00FD0C72">
            <w:pPr>
              <w:spacing w:line="300" w:lineRule="exact"/>
              <w:ind w:firstLineChars="0" w:firstLine="0"/>
              <w:jc w:val="center"/>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2.3</w:t>
            </w:r>
          </w:p>
        </w:tc>
        <w:tc>
          <w:tcPr>
            <w:tcW w:w="4536"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bCs/>
                <w:color w:val="0D1E0F" w:themeColor="background1" w:themeShade="1A"/>
                <w:kern w:val="0"/>
                <w:sz w:val="24"/>
                <w:szCs w:val="24"/>
              </w:rPr>
              <w:t>……</w:t>
            </w:r>
          </w:p>
        </w:tc>
        <w:tc>
          <w:tcPr>
            <w:tcW w:w="709" w:type="dxa"/>
            <w:vAlign w:val="center"/>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3543"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p>
        </w:tc>
      </w:tr>
      <w:tr w:rsidR="00FD0C72" w:rsidRPr="00FD0C72" w:rsidTr="00562073">
        <w:trPr>
          <w:trHeight w:val="20"/>
        </w:trPr>
        <w:tc>
          <w:tcPr>
            <w:tcW w:w="709" w:type="dxa"/>
            <w:vAlign w:val="center"/>
          </w:tcPr>
          <w:p w:rsidR="00FD0C72" w:rsidRPr="00FD0C72" w:rsidRDefault="00FD0C72" w:rsidP="00FD0C72">
            <w:pPr>
              <w:spacing w:line="300" w:lineRule="exact"/>
              <w:ind w:firstLineChars="0" w:firstLine="0"/>
              <w:jc w:val="center"/>
              <w:rPr>
                <w:rFonts w:cs="宋体"/>
                <w:bCs/>
                <w:color w:val="0D1E0F" w:themeColor="background1" w:themeShade="1A"/>
                <w:kern w:val="0"/>
                <w:sz w:val="24"/>
                <w:szCs w:val="24"/>
              </w:rPr>
            </w:pPr>
          </w:p>
        </w:tc>
        <w:tc>
          <w:tcPr>
            <w:tcW w:w="4536"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p>
        </w:tc>
        <w:tc>
          <w:tcPr>
            <w:tcW w:w="709" w:type="dxa"/>
            <w:vAlign w:val="center"/>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3543"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p>
        </w:tc>
      </w:tr>
      <w:tr w:rsidR="00FD0C72" w:rsidRPr="00FD0C72" w:rsidTr="00562073">
        <w:trPr>
          <w:trHeight w:val="20"/>
        </w:trPr>
        <w:tc>
          <w:tcPr>
            <w:tcW w:w="709" w:type="dxa"/>
            <w:vAlign w:val="center"/>
          </w:tcPr>
          <w:p w:rsidR="00FD0C72" w:rsidRPr="00FD0C72" w:rsidRDefault="00FD0C72" w:rsidP="00FD0C72">
            <w:pPr>
              <w:spacing w:line="300" w:lineRule="exact"/>
              <w:ind w:firstLineChars="0" w:firstLine="0"/>
              <w:jc w:val="center"/>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3</w:t>
            </w:r>
          </w:p>
        </w:tc>
        <w:tc>
          <w:tcPr>
            <w:tcW w:w="4536" w:type="dxa"/>
            <w:vAlign w:val="center"/>
          </w:tcPr>
          <w:p w:rsidR="00FD0C72" w:rsidRPr="00FD0C72" w:rsidRDefault="00FD0C72" w:rsidP="009E1A81">
            <w:pPr>
              <w:spacing w:line="300" w:lineRule="exact"/>
              <w:ind w:firstLineChars="0" w:firstLine="0"/>
              <w:rPr>
                <w:rFonts w:cs="宋体"/>
                <w:bCs/>
                <w:color w:val="0D1E0F" w:themeColor="background1" w:themeShade="1A"/>
                <w:sz w:val="24"/>
                <w:szCs w:val="24"/>
              </w:rPr>
            </w:pPr>
            <w:r w:rsidRPr="00FD0C72">
              <w:rPr>
                <w:rFonts w:cs="宋体" w:hint="eastAsia"/>
                <w:bCs/>
                <w:color w:val="0D1E0F" w:themeColor="background1" w:themeShade="1A"/>
                <w:sz w:val="24"/>
                <w:szCs w:val="24"/>
              </w:rPr>
              <w:t>商务分（客观分）</w:t>
            </w:r>
          </w:p>
        </w:tc>
        <w:tc>
          <w:tcPr>
            <w:tcW w:w="709" w:type="dxa"/>
            <w:vAlign w:val="center"/>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3543" w:type="dxa"/>
            <w:vAlign w:val="center"/>
          </w:tcPr>
          <w:p w:rsidR="00FD0C72" w:rsidRPr="00FD0C72" w:rsidRDefault="00FD0C72" w:rsidP="009E1A81">
            <w:pPr>
              <w:spacing w:line="300" w:lineRule="exact"/>
              <w:ind w:firstLineChars="0" w:firstLine="0"/>
              <w:rPr>
                <w:rFonts w:cs="宋体"/>
                <w:bCs/>
                <w:color w:val="0D1E0F" w:themeColor="background1" w:themeShade="1A"/>
                <w:spacing w:val="-15"/>
                <w:kern w:val="0"/>
                <w:sz w:val="24"/>
                <w:szCs w:val="24"/>
              </w:rPr>
            </w:pPr>
            <w:r w:rsidRPr="00FD0C72">
              <w:rPr>
                <w:rFonts w:hint="eastAsia"/>
                <w:color w:val="0D1E0F" w:themeColor="background1" w:themeShade="1A"/>
                <w:spacing w:val="-15"/>
                <w:sz w:val="24"/>
                <w:szCs w:val="24"/>
              </w:rPr>
              <w:t>下列评分项，采购人根据项目实际情况自行选择使用，并合理设置分值。</w:t>
            </w:r>
          </w:p>
        </w:tc>
      </w:tr>
      <w:tr w:rsidR="00FD0C72" w:rsidRPr="00FD0C72" w:rsidTr="00562073">
        <w:trPr>
          <w:trHeight w:val="20"/>
        </w:trPr>
        <w:tc>
          <w:tcPr>
            <w:tcW w:w="709" w:type="dxa"/>
            <w:vAlign w:val="center"/>
          </w:tcPr>
          <w:p w:rsidR="00FD0C72" w:rsidRPr="00FD0C72" w:rsidRDefault="00FD0C72" w:rsidP="00FD0C72">
            <w:pPr>
              <w:spacing w:line="300" w:lineRule="exact"/>
              <w:ind w:firstLineChars="0" w:firstLine="0"/>
              <w:jc w:val="center"/>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3.1</w:t>
            </w:r>
          </w:p>
        </w:tc>
        <w:tc>
          <w:tcPr>
            <w:tcW w:w="4536" w:type="dxa"/>
            <w:vAlign w:val="center"/>
          </w:tcPr>
          <w:p w:rsidR="001259DF" w:rsidRDefault="00FD0C72" w:rsidP="009E1A81">
            <w:pPr>
              <w:spacing w:line="300" w:lineRule="exact"/>
              <w:ind w:firstLineChars="0" w:firstLine="0"/>
              <w:rPr>
                <w:rFonts w:cs="宋体"/>
                <w:bCs/>
                <w:color w:val="0D1E0F" w:themeColor="background1" w:themeShade="1A"/>
                <w:sz w:val="24"/>
                <w:szCs w:val="24"/>
              </w:rPr>
            </w:pPr>
            <w:r w:rsidRPr="001259DF">
              <w:rPr>
                <w:rFonts w:cs="宋体" w:hint="eastAsia"/>
                <w:bCs/>
                <w:color w:val="0D1E0F" w:themeColor="background1" w:themeShade="1A"/>
                <w:spacing w:val="-2"/>
                <w:sz w:val="24"/>
                <w:szCs w:val="24"/>
              </w:rPr>
              <w:t>评审内容：同类项目业绩，投标人</w:t>
            </w:r>
            <w:r w:rsidR="00567868" w:rsidRPr="00567868">
              <w:rPr>
                <w:rFonts w:cs="宋体" w:hint="eastAsia"/>
                <w:bCs/>
                <w:color w:val="0D1E0F" w:themeColor="background1" w:themeShade="1A"/>
                <w:sz w:val="24"/>
                <w:szCs w:val="24"/>
                <w:u w:val="single"/>
              </w:rPr>
              <w:t xml:space="preserve"> </w:t>
            </w:r>
            <w:r w:rsidR="00567868">
              <w:rPr>
                <w:rFonts w:cs="宋体" w:hint="eastAsia"/>
                <w:bCs/>
                <w:color w:val="0D1E0F" w:themeColor="background1" w:themeShade="1A"/>
                <w:sz w:val="24"/>
                <w:szCs w:val="24"/>
                <w:u w:val="single"/>
              </w:rPr>
              <w:t xml:space="preserve"> </w:t>
            </w:r>
            <w:r w:rsidRPr="00FD0C72">
              <w:rPr>
                <w:rFonts w:cs="宋体" w:hint="eastAsia"/>
                <w:bCs/>
                <w:color w:val="0D1E0F" w:themeColor="background1" w:themeShade="1A"/>
                <w:sz w:val="24"/>
                <w:szCs w:val="24"/>
              </w:rPr>
              <w:t>年</w:t>
            </w:r>
            <w:r w:rsidR="00567868">
              <w:rPr>
                <w:rFonts w:cs="宋体" w:hint="eastAsia"/>
                <w:bCs/>
                <w:color w:val="0D1E0F" w:themeColor="background1" w:themeShade="1A"/>
                <w:sz w:val="24"/>
                <w:szCs w:val="24"/>
                <w:u w:val="single"/>
              </w:rPr>
              <w:t xml:space="preserve">  </w:t>
            </w:r>
            <w:r w:rsidRPr="00FD0C72">
              <w:rPr>
                <w:rFonts w:cs="宋体" w:hint="eastAsia"/>
                <w:bCs/>
                <w:color w:val="0D1E0F" w:themeColor="background1" w:themeShade="1A"/>
                <w:sz w:val="24"/>
                <w:szCs w:val="24"/>
              </w:rPr>
              <w:t>月</w:t>
            </w:r>
          </w:p>
          <w:p w:rsidR="00FD0C72" w:rsidRPr="00FD0C72" w:rsidRDefault="009E1A81" w:rsidP="009E1A81">
            <w:pPr>
              <w:spacing w:line="300" w:lineRule="exact"/>
              <w:ind w:firstLineChars="0" w:firstLine="0"/>
              <w:rPr>
                <w:rFonts w:cs="宋体"/>
                <w:bCs/>
                <w:color w:val="0D1E0F" w:themeColor="background1" w:themeShade="1A"/>
                <w:sz w:val="24"/>
                <w:szCs w:val="24"/>
              </w:rPr>
            </w:pPr>
            <w:r>
              <w:rPr>
                <w:rFonts w:cs="宋体" w:hint="eastAsia"/>
                <w:bCs/>
                <w:color w:val="0D1E0F" w:themeColor="background1" w:themeShade="1A"/>
                <w:sz w:val="24"/>
                <w:szCs w:val="24"/>
                <w:u w:val="single"/>
              </w:rPr>
              <w:t xml:space="preserve"> </w:t>
            </w:r>
            <w:r w:rsidR="00567868">
              <w:rPr>
                <w:rFonts w:cs="宋体" w:hint="eastAsia"/>
                <w:bCs/>
                <w:color w:val="0D1E0F" w:themeColor="background1" w:themeShade="1A"/>
                <w:sz w:val="24"/>
                <w:szCs w:val="24"/>
                <w:u w:val="single"/>
              </w:rPr>
              <w:t xml:space="preserve"> </w:t>
            </w:r>
            <w:r w:rsidR="00FD0C72" w:rsidRPr="00FD0C72">
              <w:rPr>
                <w:rFonts w:cs="宋体" w:hint="eastAsia"/>
                <w:bCs/>
                <w:color w:val="0D1E0F" w:themeColor="background1" w:themeShade="1A"/>
                <w:sz w:val="24"/>
                <w:szCs w:val="24"/>
              </w:rPr>
              <w:t>日以来实施的</w:t>
            </w:r>
            <w:r w:rsidR="00FD0C72" w:rsidRPr="00FD0C72">
              <w:rPr>
                <w:rFonts w:cs="宋体" w:hint="eastAsia"/>
                <w:bCs/>
                <w:color w:val="0D1E0F" w:themeColor="background1" w:themeShade="1A"/>
                <w:sz w:val="24"/>
                <w:szCs w:val="24"/>
                <w:u w:val="single"/>
              </w:rPr>
              <w:t>（类型</w:t>
            </w:r>
            <w:r w:rsidR="00FD0C72" w:rsidRPr="00FD0C72">
              <w:rPr>
                <w:rFonts w:cs="宋体" w:hint="eastAsia"/>
                <w:bCs/>
                <w:color w:val="0D1E0F" w:themeColor="background1" w:themeShade="1A"/>
                <w:sz w:val="24"/>
                <w:szCs w:val="24"/>
                <w:u w:val="single"/>
              </w:rPr>
              <w:t>1</w:t>
            </w:r>
            <w:r w:rsidR="00FD0C72" w:rsidRPr="00FD0C72">
              <w:rPr>
                <w:rFonts w:cs="宋体" w:hint="eastAsia"/>
                <w:bCs/>
                <w:color w:val="0D1E0F" w:themeColor="background1" w:themeShade="1A"/>
                <w:sz w:val="24"/>
                <w:szCs w:val="24"/>
                <w:u w:val="single"/>
              </w:rPr>
              <w:t>）</w:t>
            </w:r>
            <w:r w:rsidR="00FD0C72" w:rsidRPr="00FD0C72">
              <w:rPr>
                <w:rFonts w:cs="宋体" w:hint="eastAsia"/>
                <w:bCs/>
                <w:color w:val="0D1E0F" w:themeColor="background1" w:themeShade="1A"/>
                <w:sz w:val="24"/>
                <w:szCs w:val="24"/>
              </w:rPr>
              <w:t>运维项目成功案例，每提供一个合同得</w:t>
            </w:r>
            <w:r w:rsidR="00FD0C72" w:rsidRPr="00FD0C72">
              <w:rPr>
                <w:rFonts w:cs="宋体" w:hint="eastAsia"/>
                <w:bCs/>
                <w:color w:val="0D1E0F" w:themeColor="background1" w:themeShade="1A"/>
                <w:sz w:val="24"/>
                <w:szCs w:val="24"/>
              </w:rPr>
              <w:t>___</w:t>
            </w:r>
            <w:r w:rsidR="00FD0C72" w:rsidRPr="00FD0C72">
              <w:rPr>
                <w:rFonts w:cs="宋体" w:hint="eastAsia"/>
                <w:bCs/>
                <w:color w:val="0D1E0F" w:themeColor="background1" w:themeShade="1A"/>
                <w:sz w:val="24"/>
                <w:szCs w:val="24"/>
              </w:rPr>
              <w:t>分，本项最高得</w:t>
            </w:r>
            <w:r w:rsidR="00FD0C72" w:rsidRPr="00FD0C72">
              <w:rPr>
                <w:rFonts w:cs="宋体" w:hint="eastAsia"/>
                <w:bCs/>
                <w:color w:val="0D1E0F" w:themeColor="background1" w:themeShade="1A"/>
                <w:sz w:val="24"/>
                <w:szCs w:val="24"/>
              </w:rPr>
              <w:t>___</w:t>
            </w:r>
            <w:r w:rsidR="00FD0C72" w:rsidRPr="00FD0C72">
              <w:rPr>
                <w:rFonts w:cs="宋体" w:hint="eastAsia"/>
                <w:bCs/>
                <w:color w:val="0D1E0F" w:themeColor="background1" w:themeShade="1A"/>
                <w:sz w:val="24"/>
                <w:szCs w:val="24"/>
              </w:rPr>
              <w:t>分。以合同签订日期为准。</w:t>
            </w:r>
            <w:r w:rsidR="00FD0C72" w:rsidRPr="00FD0C72">
              <w:rPr>
                <w:rFonts w:cs="宋体"/>
                <w:bCs/>
                <w:color w:val="0D1E0F" w:themeColor="background1" w:themeShade="1A"/>
                <w:sz w:val="24"/>
                <w:szCs w:val="24"/>
              </w:rPr>
              <w:t>……</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sz w:val="24"/>
                <w:szCs w:val="24"/>
              </w:rPr>
              <w:t>评审材料：</w:t>
            </w:r>
            <w:r w:rsidRPr="00FD0C72">
              <w:rPr>
                <w:rFonts w:cs="宋体" w:hint="eastAsia"/>
                <w:bCs/>
                <w:color w:val="0D1E0F" w:themeColor="background1" w:themeShade="1A"/>
                <w:kern w:val="0"/>
                <w:sz w:val="24"/>
                <w:szCs w:val="24"/>
              </w:rPr>
              <w:t>每项业绩须按以下要求提供完整准确的证明材料：</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1</w:t>
            </w:r>
            <w:r w:rsidRPr="00FD0C72">
              <w:rPr>
                <w:rFonts w:cs="宋体" w:hint="eastAsia"/>
                <w:bCs/>
                <w:color w:val="0D1E0F" w:themeColor="background1" w:themeShade="1A"/>
                <w:kern w:val="0"/>
                <w:sz w:val="24"/>
                <w:szCs w:val="24"/>
              </w:rPr>
              <w:t>、合同复印件或扫描件，时间以合同签订时间为准；</w:t>
            </w:r>
          </w:p>
          <w:p w:rsidR="00FD0C72" w:rsidRPr="00FD0C72" w:rsidRDefault="00FD0C72" w:rsidP="009E1A81">
            <w:pPr>
              <w:spacing w:line="300" w:lineRule="exact"/>
              <w:ind w:firstLineChars="0" w:firstLine="0"/>
              <w:rPr>
                <w:rFonts w:cs="宋体"/>
                <w:bCs/>
                <w:color w:val="0D1E0F" w:themeColor="background1" w:themeShade="1A"/>
                <w:spacing w:val="-20"/>
                <w:kern w:val="0"/>
                <w:sz w:val="24"/>
                <w:szCs w:val="24"/>
              </w:rPr>
            </w:pPr>
            <w:r w:rsidRPr="00FD0C72">
              <w:rPr>
                <w:rFonts w:cs="宋体" w:hint="eastAsia"/>
                <w:bCs/>
                <w:color w:val="0D1E0F" w:themeColor="background1" w:themeShade="1A"/>
                <w:spacing w:val="-20"/>
                <w:kern w:val="0"/>
                <w:sz w:val="24"/>
                <w:szCs w:val="24"/>
              </w:rPr>
              <w:t>2</w:t>
            </w:r>
            <w:r w:rsidRPr="00FD0C72">
              <w:rPr>
                <w:rFonts w:cs="宋体" w:hint="eastAsia"/>
                <w:bCs/>
                <w:color w:val="0D1E0F" w:themeColor="background1" w:themeShade="1A"/>
                <w:spacing w:val="-20"/>
                <w:kern w:val="0"/>
                <w:sz w:val="24"/>
                <w:szCs w:val="24"/>
              </w:rPr>
              <w:t>、验收报告或者验收材料复印件或扫描件（可选）。</w:t>
            </w:r>
          </w:p>
        </w:tc>
        <w:tc>
          <w:tcPr>
            <w:tcW w:w="709" w:type="dxa"/>
            <w:vAlign w:val="center"/>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3543"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1</w:t>
            </w:r>
            <w:r w:rsidRPr="00FD0C72">
              <w:rPr>
                <w:rFonts w:cs="宋体" w:hint="eastAsia"/>
                <w:bCs/>
                <w:color w:val="0D1E0F" w:themeColor="background1" w:themeShade="1A"/>
                <w:kern w:val="0"/>
                <w:sz w:val="24"/>
                <w:szCs w:val="24"/>
              </w:rPr>
              <w:t>、明确年份</w:t>
            </w:r>
            <w:r w:rsidR="009E1A81">
              <w:rPr>
                <w:rFonts w:cs="宋体" w:hint="eastAsia"/>
                <w:bCs/>
                <w:color w:val="0D1E0F" w:themeColor="background1" w:themeShade="1A"/>
                <w:kern w:val="0"/>
                <w:sz w:val="24"/>
                <w:szCs w:val="24"/>
              </w:rPr>
              <w:t>。</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2</w:t>
            </w:r>
            <w:r w:rsidRPr="00FD0C72">
              <w:rPr>
                <w:rFonts w:cs="宋体" w:hint="eastAsia"/>
                <w:bCs/>
                <w:color w:val="0D1E0F" w:themeColor="background1" w:themeShade="1A"/>
                <w:kern w:val="0"/>
                <w:sz w:val="24"/>
                <w:szCs w:val="24"/>
              </w:rPr>
              <w:t>、项目类型采购人可以根据项目实际情况自行设定，可以填报多种类型，必须与采购需求相适应。</w:t>
            </w:r>
          </w:p>
        </w:tc>
      </w:tr>
      <w:tr w:rsidR="00FD0C72" w:rsidRPr="00FD0C72" w:rsidTr="00562073">
        <w:trPr>
          <w:trHeight w:val="20"/>
        </w:trPr>
        <w:tc>
          <w:tcPr>
            <w:tcW w:w="709" w:type="dxa"/>
            <w:vAlign w:val="center"/>
          </w:tcPr>
          <w:p w:rsidR="00FD0C72" w:rsidRPr="00FD0C72" w:rsidRDefault="00FD0C72" w:rsidP="00FD0C72">
            <w:pPr>
              <w:spacing w:line="300" w:lineRule="exact"/>
              <w:ind w:firstLineChars="0" w:firstLine="0"/>
              <w:jc w:val="center"/>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3.2</w:t>
            </w:r>
          </w:p>
        </w:tc>
        <w:tc>
          <w:tcPr>
            <w:tcW w:w="4536"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sz w:val="24"/>
                <w:szCs w:val="24"/>
              </w:rPr>
              <w:t>评审内容：</w:t>
            </w:r>
            <w:r w:rsidRPr="00FD0C72">
              <w:rPr>
                <w:rFonts w:cs="宋体" w:hint="eastAsia"/>
                <w:bCs/>
                <w:color w:val="0D1E0F" w:themeColor="background1" w:themeShade="1A"/>
                <w:kern w:val="0"/>
                <w:sz w:val="24"/>
                <w:szCs w:val="24"/>
              </w:rPr>
              <w:t>投标人</w:t>
            </w:r>
            <w:r w:rsidRPr="00FD0C72">
              <w:rPr>
                <w:rFonts w:cs="宋体"/>
                <w:bCs/>
                <w:color w:val="0D1E0F" w:themeColor="background1" w:themeShade="1A"/>
                <w:kern w:val="0"/>
                <w:sz w:val="24"/>
                <w:szCs w:val="24"/>
              </w:rPr>
              <w:t>具有有效的</w:t>
            </w:r>
            <w:r w:rsidRPr="00FD0C72">
              <w:rPr>
                <w:rFonts w:cs="宋体" w:hint="eastAsia"/>
                <w:bCs/>
                <w:color w:val="0D1E0F" w:themeColor="background1" w:themeShade="1A"/>
                <w:kern w:val="0"/>
                <w:sz w:val="24"/>
                <w:szCs w:val="24"/>
                <w:u w:val="single"/>
              </w:rPr>
              <w:t xml:space="preserve"> </w:t>
            </w:r>
            <w:r w:rsidRPr="00FD0C72">
              <w:rPr>
                <w:rFonts w:cs="宋体" w:hint="eastAsia"/>
                <w:bCs/>
                <w:color w:val="0D1E0F" w:themeColor="background1" w:themeShade="1A"/>
                <w:kern w:val="0"/>
                <w:sz w:val="24"/>
                <w:szCs w:val="24"/>
                <w:u w:val="single"/>
              </w:rPr>
              <w:t>（类型</w:t>
            </w:r>
            <w:r w:rsidRPr="00FD0C72">
              <w:rPr>
                <w:rFonts w:cs="宋体" w:hint="eastAsia"/>
                <w:bCs/>
                <w:color w:val="0D1E0F" w:themeColor="background1" w:themeShade="1A"/>
                <w:kern w:val="0"/>
                <w:sz w:val="24"/>
                <w:szCs w:val="24"/>
                <w:u w:val="single"/>
              </w:rPr>
              <w:t>1</w:t>
            </w:r>
            <w:r w:rsidRPr="00FD0C72">
              <w:rPr>
                <w:rFonts w:cs="宋体" w:hint="eastAsia"/>
                <w:bCs/>
                <w:color w:val="0D1E0F" w:themeColor="background1" w:themeShade="1A"/>
                <w:kern w:val="0"/>
                <w:sz w:val="24"/>
                <w:szCs w:val="24"/>
                <w:u w:val="single"/>
              </w:rPr>
              <w:t>）</w:t>
            </w:r>
            <w:r w:rsidRPr="00FD0C72">
              <w:rPr>
                <w:rFonts w:cs="宋体" w:hint="eastAsia"/>
                <w:bCs/>
                <w:color w:val="0D1E0F" w:themeColor="background1" w:themeShade="1A"/>
                <w:kern w:val="0"/>
                <w:sz w:val="24"/>
                <w:szCs w:val="24"/>
                <w:u w:val="single"/>
              </w:rPr>
              <w:t xml:space="preserve"> </w:t>
            </w:r>
            <w:r w:rsidRPr="00FD0C72">
              <w:rPr>
                <w:rFonts w:cs="宋体"/>
                <w:bCs/>
                <w:color w:val="0D1E0F" w:themeColor="background1" w:themeShade="1A"/>
                <w:kern w:val="0"/>
                <w:sz w:val="24"/>
                <w:szCs w:val="24"/>
              </w:rPr>
              <w:t>管理体系认证证书</w:t>
            </w:r>
            <w:r w:rsidRPr="00FD0C72">
              <w:rPr>
                <w:rFonts w:cs="宋体" w:hint="eastAsia"/>
                <w:bCs/>
                <w:color w:val="0D1E0F" w:themeColor="background1" w:themeShade="1A"/>
                <w:kern w:val="0"/>
                <w:sz w:val="24"/>
                <w:szCs w:val="24"/>
              </w:rPr>
              <w:t>、</w:t>
            </w:r>
            <w:r w:rsidRPr="00FD0C72">
              <w:rPr>
                <w:rFonts w:cs="宋体" w:hint="eastAsia"/>
                <w:bCs/>
                <w:color w:val="0D1E0F" w:themeColor="background1" w:themeShade="1A"/>
                <w:kern w:val="0"/>
                <w:sz w:val="24"/>
                <w:szCs w:val="24"/>
                <w:u w:val="single"/>
              </w:rPr>
              <w:t>（类型</w:t>
            </w:r>
            <w:r w:rsidRPr="00FD0C72">
              <w:rPr>
                <w:rFonts w:cs="宋体" w:hint="eastAsia"/>
                <w:bCs/>
                <w:color w:val="0D1E0F" w:themeColor="background1" w:themeShade="1A"/>
                <w:kern w:val="0"/>
                <w:sz w:val="24"/>
                <w:szCs w:val="24"/>
                <w:u w:val="single"/>
              </w:rPr>
              <w:t>2</w:t>
            </w:r>
            <w:r w:rsidRPr="00FD0C72">
              <w:rPr>
                <w:rFonts w:cs="宋体" w:hint="eastAsia"/>
                <w:bCs/>
                <w:color w:val="0D1E0F" w:themeColor="background1" w:themeShade="1A"/>
                <w:kern w:val="0"/>
                <w:sz w:val="24"/>
                <w:szCs w:val="24"/>
                <w:u w:val="single"/>
              </w:rPr>
              <w:t>）</w:t>
            </w:r>
            <w:r w:rsidRPr="00FD0C72">
              <w:rPr>
                <w:rFonts w:cs="宋体" w:hint="eastAsia"/>
                <w:bCs/>
                <w:color w:val="0D1E0F" w:themeColor="background1" w:themeShade="1A"/>
                <w:kern w:val="0"/>
                <w:sz w:val="24"/>
                <w:szCs w:val="24"/>
                <w:u w:val="single"/>
              </w:rPr>
              <w:t xml:space="preserve"> </w:t>
            </w:r>
            <w:r w:rsidRPr="00FD0C72">
              <w:rPr>
                <w:rFonts w:cs="宋体"/>
                <w:bCs/>
                <w:color w:val="0D1E0F" w:themeColor="background1" w:themeShade="1A"/>
                <w:kern w:val="0"/>
                <w:sz w:val="24"/>
                <w:szCs w:val="24"/>
              </w:rPr>
              <w:t>管理体系认证证书</w:t>
            </w:r>
            <w:r w:rsidRPr="00FD0C72">
              <w:rPr>
                <w:rFonts w:cs="宋体" w:hint="eastAsia"/>
                <w:bCs/>
                <w:color w:val="0D1E0F" w:themeColor="background1" w:themeShade="1A"/>
                <w:kern w:val="0"/>
                <w:sz w:val="24"/>
                <w:szCs w:val="24"/>
              </w:rPr>
              <w:t>、</w:t>
            </w:r>
            <w:r w:rsidRPr="00FD0C72">
              <w:rPr>
                <w:rFonts w:cs="宋体"/>
                <w:bCs/>
                <w:color w:val="0D1E0F" w:themeColor="background1" w:themeShade="1A"/>
                <w:kern w:val="0"/>
                <w:sz w:val="24"/>
                <w:szCs w:val="24"/>
              </w:rPr>
              <w:t>……</w:t>
            </w:r>
            <w:r w:rsidRPr="00FD0C72">
              <w:rPr>
                <w:rFonts w:cs="宋体"/>
                <w:bCs/>
                <w:color w:val="0D1E0F" w:themeColor="background1" w:themeShade="1A"/>
                <w:kern w:val="0"/>
                <w:sz w:val="24"/>
                <w:szCs w:val="24"/>
              </w:rPr>
              <w:t>，每提供一个得</w:t>
            </w:r>
            <w:r w:rsidRPr="00FD0C72">
              <w:rPr>
                <w:rFonts w:cs="宋体" w:hint="eastAsia"/>
                <w:bCs/>
                <w:color w:val="0D1E0F" w:themeColor="background1" w:themeShade="1A"/>
                <w:sz w:val="24"/>
                <w:szCs w:val="24"/>
              </w:rPr>
              <w:t>___</w:t>
            </w:r>
            <w:r w:rsidRPr="00FD0C72">
              <w:rPr>
                <w:rFonts w:cs="宋体"/>
                <w:bCs/>
                <w:color w:val="0D1E0F" w:themeColor="background1" w:themeShade="1A"/>
                <w:kern w:val="0"/>
                <w:sz w:val="24"/>
                <w:szCs w:val="24"/>
              </w:rPr>
              <w:t>分，</w:t>
            </w:r>
            <w:r w:rsidRPr="00FD0C72">
              <w:rPr>
                <w:rFonts w:cs="宋体" w:hint="eastAsia"/>
                <w:bCs/>
                <w:color w:val="0D1E0F" w:themeColor="background1" w:themeShade="1A"/>
                <w:kern w:val="0"/>
                <w:sz w:val="24"/>
                <w:szCs w:val="24"/>
              </w:rPr>
              <w:t>本项最高得</w:t>
            </w:r>
            <w:r w:rsidRPr="00FD0C72">
              <w:rPr>
                <w:rFonts w:cs="宋体" w:hint="eastAsia"/>
                <w:bCs/>
                <w:color w:val="0D1E0F" w:themeColor="background1" w:themeShade="1A"/>
                <w:sz w:val="24"/>
                <w:szCs w:val="24"/>
              </w:rPr>
              <w:t>___</w:t>
            </w:r>
            <w:r w:rsidRPr="00FD0C72">
              <w:rPr>
                <w:rFonts w:cs="宋体"/>
                <w:bCs/>
                <w:color w:val="0D1E0F" w:themeColor="background1" w:themeShade="1A"/>
                <w:kern w:val="0"/>
                <w:sz w:val="24"/>
                <w:szCs w:val="24"/>
              </w:rPr>
              <w:t>分。</w:t>
            </w:r>
          </w:p>
          <w:p w:rsidR="00FD0C72" w:rsidRPr="00FD0C72" w:rsidRDefault="00FD0C72" w:rsidP="009E1A81">
            <w:pPr>
              <w:spacing w:line="300" w:lineRule="exact"/>
              <w:ind w:firstLineChars="0" w:firstLine="0"/>
              <w:rPr>
                <w:rFonts w:cs="宋体"/>
                <w:bCs/>
                <w:color w:val="0D1E0F" w:themeColor="background1" w:themeShade="1A"/>
                <w:spacing w:val="-7"/>
                <w:kern w:val="0"/>
                <w:sz w:val="24"/>
                <w:szCs w:val="24"/>
              </w:rPr>
            </w:pPr>
            <w:r w:rsidRPr="00FD0C72">
              <w:rPr>
                <w:rFonts w:cs="宋体" w:hint="eastAsia"/>
                <w:bCs/>
                <w:color w:val="0D1E0F" w:themeColor="background1" w:themeShade="1A"/>
                <w:spacing w:val="-7"/>
                <w:sz w:val="24"/>
                <w:szCs w:val="24"/>
              </w:rPr>
              <w:t>评审材料：</w:t>
            </w:r>
            <w:r w:rsidRPr="00FD0C72">
              <w:rPr>
                <w:rFonts w:cs="宋体" w:hint="eastAsia"/>
                <w:bCs/>
                <w:color w:val="0D1E0F" w:themeColor="background1" w:themeShade="1A"/>
                <w:spacing w:val="-7"/>
                <w:kern w:val="0"/>
                <w:sz w:val="24"/>
                <w:szCs w:val="24"/>
              </w:rPr>
              <w:t>提供有效的证书复印件或扫描件。</w:t>
            </w:r>
          </w:p>
        </w:tc>
        <w:tc>
          <w:tcPr>
            <w:tcW w:w="709" w:type="dxa"/>
            <w:vAlign w:val="center"/>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3543"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管理体系认证类型如质量管理体系等，采购人可以根据项目实际情况设定，必须与采购需求和项目相适应</w:t>
            </w:r>
            <w:r w:rsidR="00332D51">
              <w:rPr>
                <w:rFonts w:cs="宋体" w:hint="eastAsia"/>
                <w:bCs/>
                <w:color w:val="0D1E0F" w:themeColor="background1" w:themeShade="1A"/>
                <w:kern w:val="0"/>
                <w:sz w:val="24"/>
                <w:szCs w:val="24"/>
              </w:rPr>
              <w:t>。</w:t>
            </w:r>
          </w:p>
        </w:tc>
      </w:tr>
      <w:tr w:rsidR="00FD0C72" w:rsidRPr="00FD0C72" w:rsidTr="00562073">
        <w:trPr>
          <w:trHeight w:val="20"/>
        </w:trPr>
        <w:tc>
          <w:tcPr>
            <w:tcW w:w="709" w:type="dxa"/>
            <w:vAlign w:val="center"/>
          </w:tcPr>
          <w:p w:rsidR="00FD0C72" w:rsidRPr="00FD0C72" w:rsidRDefault="00FD0C72" w:rsidP="00FD0C72">
            <w:pPr>
              <w:spacing w:line="300" w:lineRule="exact"/>
              <w:ind w:firstLineChars="0" w:firstLine="0"/>
              <w:jc w:val="center"/>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3.3</w:t>
            </w:r>
          </w:p>
        </w:tc>
        <w:tc>
          <w:tcPr>
            <w:tcW w:w="4536" w:type="dxa"/>
            <w:vAlign w:val="center"/>
          </w:tcPr>
          <w:p w:rsidR="00FD0C72" w:rsidRPr="00FD0C72" w:rsidRDefault="00FD0C72" w:rsidP="009E1A81">
            <w:pPr>
              <w:spacing w:line="300" w:lineRule="exact"/>
              <w:ind w:firstLineChars="0" w:firstLine="0"/>
              <w:rPr>
                <w:rFonts w:cs="宋体"/>
                <w:bCs/>
                <w:color w:val="0D1E0F" w:themeColor="background1" w:themeShade="1A"/>
                <w:spacing w:val="-5"/>
                <w:kern w:val="0"/>
                <w:sz w:val="24"/>
                <w:szCs w:val="24"/>
              </w:rPr>
            </w:pPr>
            <w:r w:rsidRPr="00FD0C72">
              <w:rPr>
                <w:rFonts w:cs="宋体" w:hint="eastAsia"/>
                <w:bCs/>
                <w:color w:val="0D1E0F" w:themeColor="background1" w:themeShade="1A"/>
                <w:spacing w:val="-5"/>
                <w:sz w:val="24"/>
                <w:szCs w:val="24"/>
              </w:rPr>
              <w:t>评审内容：</w:t>
            </w:r>
            <w:r w:rsidRPr="00FD0C72">
              <w:rPr>
                <w:rFonts w:cs="宋体" w:hint="eastAsia"/>
                <w:bCs/>
                <w:color w:val="0D1E0F" w:themeColor="background1" w:themeShade="1A"/>
                <w:spacing w:val="-5"/>
                <w:kern w:val="0"/>
                <w:sz w:val="24"/>
                <w:szCs w:val="24"/>
              </w:rPr>
              <w:t>拟负责本项目管理的项目经理资历评价，具有</w:t>
            </w:r>
            <w:r w:rsidRPr="00FD0C72">
              <w:rPr>
                <w:rFonts w:cs="宋体" w:hint="eastAsia"/>
                <w:bCs/>
                <w:color w:val="0D1E0F" w:themeColor="background1" w:themeShade="1A"/>
                <w:spacing w:val="-5"/>
                <w:kern w:val="0"/>
                <w:sz w:val="24"/>
                <w:szCs w:val="24"/>
                <w:u w:val="single"/>
              </w:rPr>
              <w:t>（种类</w:t>
            </w:r>
            <w:r w:rsidRPr="00FD0C72">
              <w:rPr>
                <w:rFonts w:cs="宋体" w:hint="eastAsia"/>
                <w:bCs/>
                <w:color w:val="0D1E0F" w:themeColor="background1" w:themeShade="1A"/>
                <w:spacing w:val="-5"/>
                <w:kern w:val="0"/>
                <w:sz w:val="24"/>
                <w:szCs w:val="24"/>
                <w:u w:val="single"/>
              </w:rPr>
              <w:t>1</w:t>
            </w:r>
            <w:r w:rsidRPr="00FD0C72">
              <w:rPr>
                <w:rFonts w:cs="宋体" w:hint="eastAsia"/>
                <w:bCs/>
                <w:color w:val="0D1E0F" w:themeColor="background1" w:themeShade="1A"/>
                <w:spacing w:val="-5"/>
                <w:kern w:val="0"/>
                <w:sz w:val="24"/>
                <w:szCs w:val="24"/>
                <w:u w:val="single"/>
              </w:rPr>
              <w:t>证书</w:t>
            </w:r>
            <w:r w:rsidRPr="00FD0C72">
              <w:rPr>
                <w:rFonts w:cs="宋体" w:hint="eastAsia"/>
                <w:bCs/>
                <w:color w:val="0D1E0F" w:themeColor="background1" w:themeShade="1A"/>
                <w:spacing w:val="-5"/>
                <w:kern w:val="0"/>
                <w:sz w:val="24"/>
                <w:szCs w:val="24"/>
                <w:u w:val="single"/>
              </w:rPr>
              <w:t>/</w:t>
            </w:r>
            <w:r w:rsidRPr="00FD0C72">
              <w:rPr>
                <w:rFonts w:cs="宋体" w:hint="eastAsia"/>
                <w:bCs/>
                <w:color w:val="0D1E0F" w:themeColor="background1" w:themeShade="1A"/>
                <w:spacing w:val="-5"/>
                <w:kern w:val="0"/>
                <w:sz w:val="24"/>
                <w:szCs w:val="24"/>
                <w:u w:val="single"/>
              </w:rPr>
              <w:t>资质</w:t>
            </w:r>
            <w:r w:rsidRPr="00FD0C72">
              <w:rPr>
                <w:rFonts w:cs="宋体" w:hint="eastAsia"/>
                <w:bCs/>
                <w:color w:val="0D1E0F" w:themeColor="background1" w:themeShade="1A"/>
                <w:spacing w:val="-5"/>
                <w:kern w:val="0"/>
                <w:sz w:val="24"/>
                <w:szCs w:val="24"/>
                <w:u w:val="single"/>
              </w:rPr>
              <w:t>/</w:t>
            </w:r>
            <w:r w:rsidRPr="00FD0C72">
              <w:rPr>
                <w:rFonts w:cs="宋体" w:hint="eastAsia"/>
                <w:bCs/>
                <w:color w:val="0D1E0F" w:themeColor="background1" w:themeShade="1A"/>
                <w:spacing w:val="-5"/>
                <w:kern w:val="0"/>
                <w:sz w:val="24"/>
                <w:szCs w:val="24"/>
                <w:u w:val="single"/>
              </w:rPr>
              <w:t>荣誉</w:t>
            </w:r>
            <w:r w:rsidRPr="00FD0C72">
              <w:rPr>
                <w:rFonts w:cs="宋体" w:hint="eastAsia"/>
                <w:bCs/>
                <w:color w:val="0D1E0F" w:themeColor="background1" w:themeShade="1A"/>
                <w:spacing w:val="-5"/>
                <w:kern w:val="0"/>
                <w:sz w:val="24"/>
                <w:szCs w:val="24"/>
                <w:u w:val="single"/>
              </w:rPr>
              <w:t>/</w:t>
            </w:r>
            <w:r w:rsidRPr="00FD0C72">
              <w:rPr>
                <w:rFonts w:cs="宋体" w:hint="eastAsia"/>
                <w:bCs/>
                <w:color w:val="0D1E0F" w:themeColor="background1" w:themeShade="1A"/>
                <w:spacing w:val="-5"/>
                <w:kern w:val="0"/>
                <w:sz w:val="24"/>
                <w:szCs w:val="24"/>
                <w:u w:val="single"/>
              </w:rPr>
              <w:t>业绩）</w:t>
            </w:r>
            <w:r w:rsidRPr="00FD0C72">
              <w:rPr>
                <w:rFonts w:cs="宋体" w:hint="eastAsia"/>
                <w:bCs/>
                <w:color w:val="0D1E0F" w:themeColor="background1" w:themeShade="1A"/>
                <w:spacing w:val="-5"/>
                <w:kern w:val="0"/>
                <w:sz w:val="24"/>
                <w:szCs w:val="24"/>
              </w:rPr>
              <w:t>的得</w:t>
            </w:r>
            <w:r w:rsidRPr="00FD0C72">
              <w:rPr>
                <w:rFonts w:cs="宋体" w:hint="eastAsia"/>
                <w:bCs/>
                <w:color w:val="0D1E0F" w:themeColor="background1" w:themeShade="1A"/>
                <w:spacing w:val="-5"/>
                <w:sz w:val="24"/>
                <w:szCs w:val="24"/>
              </w:rPr>
              <w:t>___</w:t>
            </w:r>
            <w:r w:rsidRPr="00FD0C72">
              <w:rPr>
                <w:rFonts w:cs="宋体" w:hint="eastAsia"/>
                <w:bCs/>
                <w:color w:val="0D1E0F" w:themeColor="background1" w:themeShade="1A"/>
                <w:spacing w:val="-5"/>
                <w:kern w:val="0"/>
                <w:sz w:val="24"/>
                <w:szCs w:val="24"/>
              </w:rPr>
              <w:t>分，</w:t>
            </w:r>
            <w:r w:rsidRPr="00FD0C72">
              <w:rPr>
                <w:rFonts w:cs="宋体"/>
                <w:bCs/>
                <w:color w:val="0D1E0F" w:themeColor="background1" w:themeShade="1A"/>
                <w:spacing w:val="-5"/>
                <w:kern w:val="0"/>
                <w:sz w:val="24"/>
                <w:szCs w:val="24"/>
              </w:rPr>
              <w:t>……</w:t>
            </w:r>
            <w:r w:rsidRPr="00FD0C72">
              <w:rPr>
                <w:rFonts w:cs="宋体" w:hint="eastAsia"/>
                <w:bCs/>
                <w:color w:val="0D1E0F" w:themeColor="background1" w:themeShade="1A"/>
                <w:spacing w:val="-5"/>
                <w:kern w:val="0"/>
                <w:sz w:val="24"/>
                <w:szCs w:val="24"/>
              </w:rPr>
              <w:t>，本项最高得</w:t>
            </w:r>
            <w:r w:rsidRPr="00FD0C72">
              <w:rPr>
                <w:rFonts w:cs="宋体" w:hint="eastAsia"/>
                <w:bCs/>
                <w:color w:val="0D1E0F" w:themeColor="background1" w:themeShade="1A"/>
                <w:spacing w:val="-5"/>
                <w:sz w:val="24"/>
                <w:szCs w:val="24"/>
              </w:rPr>
              <w:t>___</w:t>
            </w:r>
            <w:r w:rsidRPr="00FD0C72">
              <w:rPr>
                <w:rFonts w:cs="宋体" w:hint="eastAsia"/>
                <w:bCs/>
                <w:color w:val="0D1E0F" w:themeColor="background1" w:themeShade="1A"/>
                <w:spacing w:val="-5"/>
                <w:kern w:val="0"/>
                <w:sz w:val="24"/>
                <w:szCs w:val="24"/>
              </w:rPr>
              <w:t>分。</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sz w:val="24"/>
                <w:szCs w:val="24"/>
              </w:rPr>
              <w:t>评审材料：</w:t>
            </w:r>
            <w:r w:rsidRPr="00FD0C72">
              <w:rPr>
                <w:rFonts w:cs="宋体" w:hint="eastAsia"/>
                <w:bCs/>
                <w:color w:val="0D1E0F" w:themeColor="background1" w:themeShade="1A"/>
                <w:kern w:val="0"/>
                <w:sz w:val="24"/>
                <w:szCs w:val="24"/>
              </w:rPr>
              <w:t>人员为投标人正式职工，提供人员相关证书</w:t>
            </w:r>
            <w:r w:rsidRPr="00FD0C72">
              <w:rPr>
                <w:rFonts w:cs="宋体" w:hint="eastAsia"/>
                <w:bCs/>
                <w:color w:val="0D1E0F" w:themeColor="background1" w:themeShade="1A"/>
                <w:kern w:val="0"/>
                <w:sz w:val="24"/>
                <w:szCs w:val="24"/>
              </w:rPr>
              <w:t>/</w:t>
            </w:r>
            <w:r w:rsidRPr="00FD0C72">
              <w:rPr>
                <w:rFonts w:cs="宋体" w:hint="eastAsia"/>
                <w:bCs/>
                <w:color w:val="0D1E0F" w:themeColor="background1" w:themeShade="1A"/>
                <w:kern w:val="0"/>
                <w:sz w:val="24"/>
                <w:szCs w:val="24"/>
              </w:rPr>
              <w:t>资质材料</w:t>
            </w:r>
            <w:r w:rsidRPr="00FD0C72">
              <w:rPr>
                <w:rFonts w:cs="宋体" w:hint="eastAsia"/>
                <w:bCs/>
                <w:color w:val="0D1E0F" w:themeColor="background1" w:themeShade="1A"/>
                <w:kern w:val="0"/>
                <w:sz w:val="24"/>
                <w:szCs w:val="24"/>
              </w:rPr>
              <w:t>/</w:t>
            </w:r>
            <w:r w:rsidRPr="00FD0C72">
              <w:rPr>
                <w:rFonts w:cs="宋体" w:hint="eastAsia"/>
                <w:bCs/>
                <w:color w:val="0D1E0F" w:themeColor="background1" w:themeShade="1A"/>
                <w:kern w:val="0"/>
                <w:sz w:val="24"/>
                <w:szCs w:val="24"/>
              </w:rPr>
              <w:t>业绩合同等证明材料复印件或扫描件，以及近</w:t>
            </w:r>
            <w:r w:rsidRPr="00FD0C72">
              <w:rPr>
                <w:rFonts w:cs="宋体" w:hint="eastAsia"/>
                <w:bCs/>
                <w:color w:val="0D1E0F" w:themeColor="background1" w:themeShade="1A"/>
                <w:sz w:val="24"/>
                <w:szCs w:val="24"/>
              </w:rPr>
              <w:t>___</w:t>
            </w:r>
            <w:r w:rsidRPr="00FD0C72">
              <w:rPr>
                <w:rFonts w:cs="宋体" w:hint="eastAsia"/>
                <w:bCs/>
                <w:color w:val="0D1E0F" w:themeColor="background1" w:themeShade="1A"/>
                <w:kern w:val="0"/>
                <w:sz w:val="24"/>
                <w:szCs w:val="24"/>
              </w:rPr>
              <w:t>个月社保缴费证明。</w:t>
            </w:r>
          </w:p>
        </w:tc>
        <w:tc>
          <w:tcPr>
            <w:tcW w:w="709" w:type="dxa"/>
            <w:vAlign w:val="center"/>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3543"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证书种类为国家相关部门颁发的管理类、职称类、专业技术类证书或者学历证书等，采购人可以根据项目实际情况自行设定，必须与项目采购需求相适应。</w:t>
            </w:r>
          </w:p>
        </w:tc>
      </w:tr>
      <w:tr w:rsidR="00FD0C72" w:rsidRPr="00FD0C72" w:rsidTr="00562073">
        <w:trPr>
          <w:trHeight w:val="20"/>
        </w:trPr>
        <w:tc>
          <w:tcPr>
            <w:tcW w:w="709" w:type="dxa"/>
            <w:vAlign w:val="center"/>
          </w:tcPr>
          <w:p w:rsidR="00FD0C72" w:rsidRPr="00FD0C72" w:rsidRDefault="00FD0C72" w:rsidP="00FD0C72">
            <w:pPr>
              <w:spacing w:line="300" w:lineRule="exact"/>
              <w:ind w:firstLineChars="0" w:firstLine="0"/>
              <w:jc w:val="center"/>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3.4</w:t>
            </w:r>
          </w:p>
        </w:tc>
        <w:tc>
          <w:tcPr>
            <w:tcW w:w="4536"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sz w:val="24"/>
                <w:szCs w:val="24"/>
              </w:rPr>
              <w:t>评审内容：</w:t>
            </w:r>
            <w:r w:rsidRPr="00FD0C72">
              <w:rPr>
                <w:rFonts w:cs="宋体" w:hint="eastAsia"/>
                <w:bCs/>
                <w:color w:val="0D1E0F" w:themeColor="background1" w:themeShade="1A"/>
                <w:kern w:val="0"/>
                <w:sz w:val="24"/>
                <w:szCs w:val="24"/>
              </w:rPr>
              <w:t>拟负责本项目的团队中专业技术人员资历评价，具有</w:t>
            </w:r>
            <w:r w:rsidRPr="00FD0C72">
              <w:rPr>
                <w:rFonts w:cs="宋体" w:hint="eastAsia"/>
                <w:bCs/>
                <w:color w:val="0D1E0F" w:themeColor="background1" w:themeShade="1A"/>
                <w:kern w:val="0"/>
                <w:sz w:val="24"/>
                <w:szCs w:val="24"/>
                <w:u w:val="single"/>
              </w:rPr>
              <w:t>（种类</w:t>
            </w:r>
            <w:r w:rsidRPr="00FD0C72">
              <w:rPr>
                <w:rFonts w:cs="宋体" w:hint="eastAsia"/>
                <w:bCs/>
                <w:color w:val="0D1E0F" w:themeColor="background1" w:themeShade="1A"/>
                <w:kern w:val="0"/>
                <w:sz w:val="24"/>
                <w:szCs w:val="24"/>
                <w:u w:val="single"/>
              </w:rPr>
              <w:t>1</w:t>
            </w:r>
            <w:r w:rsidRPr="00FD0C72">
              <w:rPr>
                <w:rFonts w:cs="宋体" w:hint="eastAsia"/>
                <w:bCs/>
                <w:color w:val="0D1E0F" w:themeColor="background1" w:themeShade="1A"/>
                <w:kern w:val="0"/>
                <w:sz w:val="24"/>
                <w:szCs w:val="24"/>
                <w:u w:val="single"/>
              </w:rPr>
              <w:t>证书</w:t>
            </w:r>
            <w:r w:rsidRPr="00FD0C72">
              <w:rPr>
                <w:rFonts w:cs="宋体" w:hint="eastAsia"/>
                <w:bCs/>
                <w:color w:val="0D1E0F" w:themeColor="background1" w:themeShade="1A"/>
                <w:kern w:val="0"/>
                <w:sz w:val="24"/>
                <w:szCs w:val="24"/>
                <w:u w:val="single"/>
              </w:rPr>
              <w:t>/</w:t>
            </w:r>
            <w:r w:rsidRPr="00FD0C72">
              <w:rPr>
                <w:rFonts w:cs="宋体" w:hint="eastAsia"/>
                <w:bCs/>
                <w:color w:val="0D1E0F" w:themeColor="background1" w:themeShade="1A"/>
                <w:kern w:val="0"/>
                <w:sz w:val="24"/>
                <w:szCs w:val="24"/>
                <w:u w:val="single"/>
              </w:rPr>
              <w:t>资质）</w:t>
            </w:r>
            <w:r w:rsidRPr="00FD0C72">
              <w:rPr>
                <w:rFonts w:cs="宋体" w:hint="eastAsia"/>
                <w:bCs/>
                <w:color w:val="0D1E0F" w:themeColor="background1" w:themeShade="1A"/>
                <w:kern w:val="0"/>
                <w:sz w:val="24"/>
                <w:szCs w:val="24"/>
              </w:rPr>
              <w:t>的，每有一个得</w:t>
            </w:r>
            <w:r w:rsidRPr="00FD0C72">
              <w:rPr>
                <w:rFonts w:cs="宋体" w:hint="eastAsia"/>
                <w:bCs/>
                <w:color w:val="0D1E0F" w:themeColor="background1" w:themeShade="1A"/>
                <w:sz w:val="24"/>
                <w:szCs w:val="24"/>
              </w:rPr>
              <w:t>___</w:t>
            </w:r>
            <w:r w:rsidRPr="00FD0C72">
              <w:rPr>
                <w:rFonts w:cs="宋体" w:hint="eastAsia"/>
                <w:bCs/>
                <w:color w:val="0D1E0F" w:themeColor="background1" w:themeShade="1A"/>
                <w:kern w:val="0"/>
                <w:sz w:val="24"/>
                <w:szCs w:val="24"/>
              </w:rPr>
              <w:t>分，本项最高得</w:t>
            </w:r>
            <w:r w:rsidRPr="00FD0C72">
              <w:rPr>
                <w:rFonts w:cs="宋体" w:hint="eastAsia"/>
                <w:bCs/>
                <w:color w:val="0D1E0F" w:themeColor="background1" w:themeShade="1A"/>
                <w:sz w:val="24"/>
                <w:szCs w:val="24"/>
              </w:rPr>
              <w:t>___</w:t>
            </w:r>
            <w:r w:rsidRPr="00FD0C72">
              <w:rPr>
                <w:rFonts w:cs="宋体" w:hint="eastAsia"/>
                <w:bCs/>
                <w:color w:val="0D1E0F" w:themeColor="background1" w:themeShade="1A"/>
                <w:kern w:val="0"/>
                <w:sz w:val="24"/>
                <w:szCs w:val="24"/>
              </w:rPr>
              <w:t>分。</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bCs/>
                <w:color w:val="0D1E0F" w:themeColor="background1" w:themeShade="1A"/>
                <w:kern w:val="0"/>
                <w:sz w:val="24"/>
                <w:szCs w:val="24"/>
              </w:rPr>
              <w:t>……</w:t>
            </w:r>
          </w:p>
          <w:p w:rsidR="00FD0C72" w:rsidRPr="00FD0C72" w:rsidRDefault="00FD0C72" w:rsidP="009E1A81">
            <w:pPr>
              <w:spacing w:line="300" w:lineRule="exact"/>
              <w:ind w:firstLineChars="0" w:firstLine="0"/>
              <w:rPr>
                <w:rFonts w:cs="宋体"/>
                <w:bCs/>
                <w:color w:val="0D1E0F" w:themeColor="background1" w:themeShade="1A"/>
                <w:spacing w:val="-5"/>
                <w:kern w:val="0"/>
                <w:sz w:val="24"/>
                <w:szCs w:val="24"/>
              </w:rPr>
            </w:pPr>
            <w:r w:rsidRPr="00FD0C72">
              <w:rPr>
                <w:rFonts w:cs="宋体" w:hint="eastAsia"/>
                <w:bCs/>
                <w:color w:val="0D1E0F" w:themeColor="background1" w:themeShade="1A"/>
                <w:spacing w:val="-5"/>
                <w:sz w:val="24"/>
                <w:szCs w:val="24"/>
              </w:rPr>
              <w:t>评审材料：</w:t>
            </w:r>
            <w:r w:rsidRPr="00FD0C72">
              <w:rPr>
                <w:rFonts w:cs="宋体" w:hint="eastAsia"/>
                <w:bCs/>
                <w:color w:val="0D1E0F" w:themeColor="background1" w:themeShade="1A"/>
                <w:spacing w:val="-5"/>
                <w:kern w:val="0"/>
                <w:sz w:val="24"/>
                <w:szCs w:val="24"/>
              </w:rPr>
              <w:t>人员为投标人正式职工，提供人员相关证书、资质材料等证明材料复印件或扫描件，以及近</w:t>
            </w:r>
            <w:r w:rsidRPr="00FD0C72">
              <w:rPr>
                <w:rFonts w:cs="宋体" w:hint="eastAsia"/>
                <w:bCs/>
                <w:color w:val="0D1E0F" w:themeColor="background1" w:themeShade="1A"/>
                <w:spacing w:val="-5"/>
                <w:sz w:val="24"/>
                <w:szCs w:val="24"/>
              </w:rPr>
              <w:t>___</w:t>
            </w:r>
            <w:r w:rsidRPr="00FD0C72">
              <w:rPr>
                <w:rFonts w:cs="宋体" w:hint="eastAsia"/>
                <w:bCs/>
                <w:color w:val="0D1E0F" w:themeColor="background1" w:themeShade="1A"/>
                <w:spacing w:val="-5"/>
                <w:kern w:val="0"/>
                <w:sz w:val="24"/>
                <w:szCs w:val="24"/>
              </w:rPr>
              <w:t>个月社保缴费证明。</w:t>
            </w:r>
          </w:p>
        </w:tc>
        <w:tc>
          <w:tcPr>
            <w:tcW w:w="709" w:type="dxa"/>
            <w:vAlign w:val="center"/>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3543"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证书种类为国家相关部门颁发的管理类、职称类、专业技术类证书或者学历证书等，采购人可以根据项目实际情况自行设定，必须与项目采购需求相适应。</w:t>
            </w:r>
          </w:p>
        </w:tc>
      </w:tr>
      <w:tr w:rsidR="00FD0C72" w:rsidRPr="00FD0C72" w:rsidTr="00FD0C72">
        <w:trPr>
          <w:trHeight w:val="1501"/>
        </w:trPr>
        <w:tc>
          <w:tcPr>
            <w:tcW w:w="709" w:type="dxa"/>
            <w:vAlign w:val="center"/>
          </w:tcPr>
          <w:p w:rsidR="00FD0C72" w:rsidRPr="00FD0C72" w:rsidRDefault="00FD0C72" w:rsidP="00FD0C72">
            <w:pPr>
              <w:spacing w:line="300" w:lineRule="exact"/>
              <w:ind w:firstLineChars="0" w:firstLine="0"/>
              <w:jc w:val="center"/>
              <w:rPr>
                <w:color w:val="0D1E0F" w:themeColor="background1" w:themeShade="1A"/>
                <w:sz w:val="24"/>
                <w:szCs w:val="24"/>
              </w:rPr>
            </w:pPr>
            <w:r w:rsidRPr="00FD0C72">
              <w:rPr>
                <w:rFonts w:hint="eastAsia"/>
                <w:color w:val="0D1E0F" w:themeColor="background1" w:themeShade="1A"/>
                <w:sz w:val="24"/>
                <w:szCs w:val="24"/>
              </w:rPr>
              <w:lastRenderedPageBreak/>
              <w:t>3.5</w:t>
            </w:r>
          </w:p>
        </w:tc>
        <w:tc>
          <w:tcPr>
            <w:tcW w:w="4536"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驻场服务：在采购文件要求的驻场服务以外，可以额外提供更多的符合要求的驻场服务人员的（不得另行收取费用），每增加一人的得</w:t>
            </w:r>
            <w:r w:rsidRPr="00FD0C72">
              <w:rPr>
                <w:rFonts w:cs="宋体" w:hint="eastAsia"/>
                <w:bCs/>
                <w:color w:val="0D1E0F" w:themeColor="background1" w:themeShade="1A"/>
                <w:sz w:val="24"/>
                <w:szCs w:val="24"/>
              </w:rPr>
              <w:t>___</w:t>
            </w:r>
            <w:r w:rsidRPr="00FD0C72">
              <w:rPr>
                <w:rFonts w:cs="宋体" w:hint="eastAsia"/>
                <w:bCs/>
                <w:color w:val="0D1E0F" w:themeColor="background1" w:themeShade="1A"/>
                <w:kern w:val="0"/>
                <w:sz w:val="24"/>
                <w:szCs w:val="24"/>
              </w:rPr>
              <w:t>分，本项最高得</w:t>
            </w:r>
            <w:r w:rsidRPr="00FD0C72">
              <w:rPr>
                <w:rFonts w:cs="宋体" w:hint="eastAsia"/>
                <w:bCs/>
                <w:color w:val="0D1E0F" w:themeColor="background1" w:themeShade="1A"/>
                <w:sz w:val="24"/>
                <w:szCs w:val="24"/>
              </w:rPr>
              <w:t>___</w:t>
            </w:r>
            <w:r w:rsidRPr="00FD0C72">
              <w:rPr>
                <w:rFonts w:cs="宋体" w:hint="eastAsia"/>
                <w:bCs/>
                <w:color w:val="0D1E0F" w:themeColor="background1" w:themeShade="1A"/>
                <w:kern w:val="0"/>
                <w:sz w:val="24"/>
                <w:szCs w:val="24"/>
              </w:rPr>
              <w:t>分。</w:t>
            </w:r>
          </w:p>
        </w:tc>
        <w:tc>
          <w:tcPr>
            <w:tcW w:w="709" w:type="dxa"/>
            <w:vAlign w:val="center"/>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3543"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必须在采购需求中有相关要求。</w:t>
            </w:r>
          </w:p>
        </w:tc>
      </w:tr>
      <w:tr w:rsidR="00FD0C72" w:rsidRPr="00FD0C72" w:rsidTr="00FD0C72">
        <w:trPr>
          <w:trHeight w:val="1139"/>
        </w:trPr>
        <w:tc>
          <w:tcPr>
            <w:tcW w:w="709" w:type="dxa"/>
            <w:vAlign w:val="center"/>
          </w:tcPr>
          <w:p w:rsidR="00FD0C72" w:rsidRPr="00FD0C72" w:rsidRDefault="00FD0C72" w:rsidP="00FD0C72">
            <w:pPr>
              <w:spacing w:line="300" w:lineRule="exact"/>
              <w:ind w:firstLineChars="0" w:firstLine="0"/>
              <w:jc w:val="center"/>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3.6</w:t>
            </w:r>
          </w:p>
        </w:tc>
        <w:tc>
          <w:tcPr>
            <w:tcW w:w="4536"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sz w:val="24"/>
                <w:szCs w:val="24"/>
              </w:rPr>
              <w:t>评审内容：</w:t>
            </w:r>
            <w:r w:rsidRPr="00FD0C72">
              <w:rPr>
                <w:rFonts w:cs="宋体" w:hint="eastAsia"/>
                <w:bCs/>
                <w:color w:val="0D1E0F" w:themeColor="background1" w:themeShade="1A"/>
                <w:sz w:val="24"/>
                <w:szCs w:val="24"/>
                <w:u w:val="single"/>
              </w:rPr>
              <w:t>（其他</w:t>
            </w:r>
            <w:r w:rsidRPr="00FD0C72">
              <w:rPr>
                <w:rFonts w:cs="宋体" w:hint="eastAsia"/>
                <w:bCs/>
                <w:color w:val="0D1E0F" w:themeColor="background1" w:themeShade="1A"/>
                <w:kern w:val="0"/>
                <w:sz w:val="24"/>
                <w:szCs w:val="24"/>
                <w:u w:val="single"/>
              </w:rPr>
              <w:t>需要投标人</w:t>
            </w:r>
            <w:r w:rsidRPr="00FD0C72">
              <w:rPr>
                <w:rFonts w:cs="宋体" w:hint="eastAsia"/>
                <w:bCs/>
                <w:color w:val="0D1E0F" w:themeColor="background1" w:themeShade="1A"/>
                <w:kern w:val="0"/>
                <w:sz w:val="24"/>
                <w:szCs w:val="24"/>
                <w:u w:val="single"/>
              </w:rPr>
              <w:t>/</w:t>
            </w:r>
            <w:r w:rsidRPr="00FD0C72">
              <w:rPr>
                <w:rFonts w:cs="宋体" w:hint="eastAsia"/>
                <w:bCs/>
                <w:color w:val="0D1E0F" w:themeColor="background1" w:themeShade="1A"/>
                <w:kern w:val="0"/>
                <w:sz w:val="24"/>
                <w:szCs w:val="24"/>
                <w:u w:val="single"/>
              </w:rPr>
              <w:t>供应商承诺的事项</w:t>
            </w:r>
            <w:r w:rsidRPr="00FD0C72">
              <w:rPr>
                <w:rFonts w:cs="宋体" w:hint="eastAsia"/>
                <w:bCs/>
                <w:color w:val="0D1E0F" w:themeColor="background1" w:themeShade="1A"/>
                <w:kern w:val="0"/>
                <w:sz w:val="24"/>
                <w:szCs w:val="24"/>
                <w:u w:val="single"/>
              </w:rPr>
              <w:t>1</w:t>
            </w:r>
            <w:r w:rsidRPr="00FD0C72">
              <w:rPr>
                <w:rFonts w:cs="宋体" w:hint="eastAsia"/>
                <w:bCs/>
                <w:color w:val="0D1E0F" w:themeColor="background1" w:themeShade="1A"/>
                <w:sz w:val="24"/>
                <w:szCs w:val="24"/>
                <w:u w:val="single"/>
              </w:rPr>
              <w:t>）</w:t>
            </w:r>
            <w:r>
              <w:rPr>
                <w:rFonts w:cs="宋体" w:hint="eastAsia"/>
                <w:bCs/>
                <w:color w:val="0D1E0F" w:themeColor="background1" w:themeShade="1A"/>
                <w:sz w:val="24"/>
                <w:szCs w:val="24"/>
              </w:rPr>
              <w:t xml:space="preserve"> </w:t>
            </w:r>
            <w:r w:rsidRPr="00FD0C72">
              <w:rPr>
                <w:rFonts w:cs="宋体"/>
                <w:bCs/>
                <w:color w:val="0D1E0F" w:themeColor="background1" w:themeShade="1A"/>
                <w:kern w:val="0"/>
                <w:sz w:val="24"/>
                <w:szCs w:val="24"/>
              </w:rPr>
              <w:t>……</w:t>
            </w:r>
          </w:p>
          <w:p w:rsidR="00FD0C72" w:rsidRPr="00FD0C72" w:rsidRDefault="00FD0C72" w:rsidP="009E1A81">
            <w:pPr>
              <w:spacing w:line="300" w:lineRule="exact"/>
              <w:ind w:firstLineChars="0" w:firstLine="0"/>
              <w:rPr>
                <w:rFonts w:cs="宋体"/>
                <w:bCs/>
                <w:color w:val="0D1E0F" w:themeColor="background1" w:themeShade="1A"/>
                <w:sz w:val="24"/>
                <w:szCs w:val="24"/>
              </w:rPr>
            </w:pPr>
            <w:r w:rsidRPr="00FD0C72">
              <w:rPr>
                <w:rFonts w:cs="宋体" w:hint="eastAsia"/>
                <w:bCs/>
                <w:color w:val="0D1E0F" w:themeColor="background1" w:themeShade="1A"/>
                <w:sz w:val="24"/>
                <w:szCs w:val="24"/>
              </w:rPr>
              <w:t>评审材料：</w:t>
            </w:r>
            <w:r w:rsidRPr="00FD0C72">
              <w:rPr>
                <w:rFonts w:cs="宋体" w:hint="eastAsia"/>
                <w:bCs/>
                <w:color w:val="0D1E0F" w:themeColor="background1" w:themeShade="1A"/>
                <w:kern w:val="0"/>
                <w:sz w:val="24"/>
                <w:szCs w:val="24"/>
              </w:rPr>
              <w:t>提供关于的相关承诺。</w:t>
            </w:r>
          </w:p>
        </w:tc>
        <w:tc>
          <w:tcPr>
            <w:tcW w:w="709" w:type="dxa"/>
            <w:vAlign w:val="center"/>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3543"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其他需要进行承诺的内容，必须在采购需求中有相关要求。</w:t>
            </w:r>
          </w:p>
        </w:tc>
      </w:tr>
      <w:tr w:rsidR="00FD0C72" w:rsidRPr="00FD0C72" w:rsidTr="00FD0C72">
        <w:trPr>
          <w:trHeight w:val="4373"/>
        </w:trPr>
        <w:tc>
          <w:tcPr>
            <w:tcW w:w="709" w:type="dxa"/>
            <w:vAlign w:val="center"/>
          </w:tcPr>
          <w:p w:rsidR="00FD0C72" w:rsidRPr="00FD0C72" w:rsidRDefault="00FD0C72" w:rsidP="00FD0C72">
            <w:pPr>
              <w:spacing w:line="300" w:lineRule="exact"/>
              <w:ind w:firstLineChars="0" w:firstLine="0"/>
              <w:jc w:val="center"/>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3.7</w:t>
            </w:r>
          </w:p>
        </w:tc>
        <w:tc>
          <w:tcPr>
            <w:tcW w:w="4536"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sz w:val="24"/>
                <w:szCs w:val="24"/>
              </w:rPr>
              <w:t>评审内容：</w:t>
            </w:r>
            <w:r w:rsidRPr="00FD0C72">
              <w:rPr>
                <w:rFonts w:cs="宋体" w:hint="eastAsia"/>
                <w:bCs/>
                <w:color w:val="0D1E0F" w:themeColor="background1" w:themeShade="1A"/>
                <w:kern w:val="0"/>
                <w:sz w:val="24"/>
                <w:szCs w:val="24"/>
              </w:rPr>
              <w:t>技术指标、要求、参数或条款等的响应情况（实质性要求除外，实质性要求不响应的作为无效投标处理）。根据投标（响应）文件对于采购文件中采购需求部分提及的技术指标、要求、参数或条款等的响应情况进行评分。</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评分细则：</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sz w:val="24"/>
                <w:szCs w:val="24"/>
              </w:rPr>
              <w:t>评审材料：</w:t>
            </w:r>
            <w:r w:rsidRPr="00FD0C72">
              <w:rPr>
                <w:rFonts w:cs="宋体" w:hint="eastAsia"/>
                <w:bCs/>
                <w:color w:val="0D1E0F" w:themeColor="background1" w:themeShade="1A"/>
                <w:kern w:val="0"/>
                <w:sz w:val="24"/>
                <w:szCs w:val="24"/>
              </w:rPr>
              <w:t>1</w:t>
            </w:r>
            <w:r w:rsidRPr="00FD0C72">
              <w:rPr>
                <w:rFonts w:cs="宋体" w:hint="eastAsia"/>
                <w:bCs/>
                <w:color w:val="0D1E0F" w:themeColor="background1" w:themeShade="1A"/>
                <w:kern w:val="0"/>
                <w:sz w:val="24"/>
                <w:szCs w:val="24"/>
              </w:rPr>
              <w:t>、技术参数响应及偏离表；</w:t>
            </w:r>
            <w:r w:rsidRPr="00FD0C72">
              <w:rPr>
                <w:rFonts w:cs="宋体" w:hint="eastAsia"/>
                <w:bCs/>
                <w:color w:val="0D1E0F" w:themeColor="background1" w:themeShade="1A"/>
                <w:kern w:val="0"/>
                <w:sz w:val="24"/>
                <w:szCs w:val="24"/>
                <w:u w:val="single"/>
              </w:rPr>
              <w:t>2</w:t>
            </w:r>
            <w:r w:rsidRPr="00FD0C72">
              <w:rPr>
                <w:rFonts w:cs="宋体" w:hint="eastAsia"/>
                <w:bCs/>
                <w:color w:val="0D1E0F" w:themeColor="background1" w:themeShade="1A"/>
                <w:kern w:val="0"/>
                <w:sz w:val="24"/>
                <w:szCs w:val="24"/>
                <w:u w:val="single"/>
              </w:rPr>
              <w:t>、</w:t>
            </w:r>
            <w:r w:rsidRPr="00FD0C72">
              <w:rPr>
                <w:rFonts w:cs="宋体" w:hint="eastAsia"/>
                <w:bCs/>
                <w:color w:val="0D1E0F" w:themeColor="background1" w:themeShade="1A"/>
                <w:kern w:val="0"/>
                <w:sz w:val="24"/>
                <w:szCs w:val="24"/>
                <w:u w:val="single"/>
              </w:rPr>
              <w:t xml:space="preserve"> </w:t>
            </w:r>
            <w:r w:rsidRPr="00FD0C72">
              <w:rPr>
                <w:rFonts w:cs="宋体" w:hint="eastAsia"/>
                <w:bCs/>
                <w:color w:val="0D1E0F" w:themeColor="background1" w:themeShade="1A"/>
                <w:kern w:val="0"/>
                <w:sz w:val="24"/>
                <w:szCs w:val="24"/>
                <w:u w:val="single"/>
              </w:rPr>
              <w:t>（其他需要提供的材料）</w:t>
            </w:r>
          </w:p>
        </w:tc>
        <w:tc>
          <w:tcPr>
            <w:tcW w:w="709" w:type="dxa"/>
            <w:vAlign w:val="center"/>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3543"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9E1A81">
              <w:rPr>
                <w:rFonts w:cs="宋体" w:hint="eastAsia"/>
                <w:bCs/>
                <w:color w:val="0D1E0F" w:themeColor="background1" w:themeShade="1A"/>
                <w:spacing w:val="4"/>
                <w:kern w:val="0"/>
                <w:sz w:val="24"/>
                <w:szCs w:val="24"/>
              </w:rPr>
              <w:t>1</w:t>
            </w:r>
            <w:r w:rsidRPr="009E1A81">
              <w:rPr>
                <w:rFonts w:cs="宋体" w:hint="eastAsia"/>
                <w:bCs/>
                <w:color w:val="0D1E0F" w:themeColor="background1" w:themeShade="1A"/>
                <w:spacing w:val="4"/>
                <w:kern w:val="0"/>
                <w:sz w:val="24"/>
                <w:szCs w:val="24"/>
              </w:rPr>
              <w:t>、采购人结合采购需求，设置评分办法，可以用符号标记重点项，设置不同的扣分标准。</w:t>
            </w:r>
            <w:r w:rsidRPr="00FD0C72">
              <w:rPr>
                <w:rFonts w:cs="宋体" w:hint="eastAsia"/>
                <w:bCs/>
                <w:color w:val="0D1E0F" w:themeColor="background1" w:themeShade="1A"/>
                <w:kern w:val="0"/>
                <w:sz w:val="24"/>
                <w:szCs w:val="24"/>
              </w:rPr>
              <w:t>（例如，仅举例，描述或者分值可以自行调整，注意分值要合理，</w:t>
            </w:r>
            <w:r w:rsidRPr="00FD0C72">
              <w:rPr>
                <w:rFonts w:cs="宋体"/>
                <w:bCs/>
                <w:color w:val="0D1E0F" w:themeColor="background1" w:themeShade="1A"/>
                <w:kern w:val="0"/>
                <w:sz w:val="24"/>
                <w:szCs w:val="24"/>
              </w:rPr>
              <w:t>打</w:t>
            </w:r>
            <w:r w:rsidRPr="00FD0C72">
              <w:rPr>
                <w:rFonts w:cs="宋体"/>
                <w:bCs/>
                <w:color w:val="0D1E0F" w:themeColor="background1" w:themeShade="1A"/>
                <w:kern w:val="0"/>
                <w:sz w:val="24"/>
                <w:szCs w:val="24"/>
              </w:rPr>
              <w:t>▲</w:t>
            </w:r>
            <w:r w:rsidRPr="00FD0C72">
              <w:rPr>
                <w:rFonts w:cs="宋体"/>
                <w:bCs/>
                <w:color w:val="0D1E0F" w:themeColor="background1" w:themeShade="1A"/>
                <w:kern w:val="0"/>
                <w:sz w:val="24"/>
                <w:szCs w:val="24"/>
              </w:rPr>
              <w:t>号</w:t>
            </w:r>
            <w:r w:rsidRPr="00FD0C72">
              <w:rPr>
                <w:rFonts w:cs="宋体" w:hint="eastAsia"/>
                <w:bCs/>
                <w:color w:val="0D1E0F" w:themeColor="background1" w:themeShade="1A"/>
                <w:kern w:val="0"/>
                <w:sz w:val="24"/>
                <w:szCs w:val="24"/>
              </w:rPr>
              <w:t>所扣分值不得高于该项总分值：投标人</w:t>
            </w:r>
            <w:r w:rsidRPr="00FD0C72">
              <w:rPr>
                <w:rFonts w:cs="宋体"/>
                <w:bCs/>
                <w:color w:val="0D1E0F" w:themeColor="background1" w:themeShade="1A"/>
                <w:kern w:val="0"/>
                <w:sz w:val="24"/>
                <w:szCs w:val="24"/>
              </w:rPr>
              <w:t>完全满足采购文件参数要求的得分，打</w:t>
            </w:r>
            <w:r w:rsidRPr="00FD0C72">
              <w:rPr>
                <w:rFonts w:cs="宋体"/>
                <w:bCs/>
                <w:color w:val="0D1E0F" w:themeColor="background1" w:themeShade="1A"/>
                <w:kern w:val="0"/>
                <w:sz w:val="24"/>
                <w:szCs w:val="24"/>
              </w:rPr>
              <w:t>▲</w:t>
            </w:r>
            <w:r w:rsidRPr="00FD0C72">
              <w:rPr>
                <w:rFonts w:cs="宋体"/>
                <w:bCs/>
                <w:color w:val="0D1E0F" w:themeColor="background1" w:themeShade="1A"/>
                <w:kern w:val="0"/>
                <w:sz w:val="24"/>
                <w:szCs w:val="24"/>
              </w:rPr>
              <w:t>号</w:t>
            </w:r>
            <w:r w:rsidRPr="00FD0C72">
              <w:rPr>
                <w:rFonts w:cs="宋体" w:hint="eastAsia"/>
                <w:bCs/>
                <w:color w:val="0D1E0F" w:themeColor="background1" w:themeShade="1A"/>
                <w:kern w:val="0"/>
                <w:sz w:val="24"/>
                <w:szCs w:val="24"/>
              </w:rPr>
              <w:t>的重要参数指标</w:t>
            </w:r>
            <w:r w:rsidRPr="00FD0C72">
              <w:rPr>
                <w:rFonts w:cs="宋体"/>
                <w:bCs/>
                <w:color w:val="0D1E0F" w:themeColor="background1" w:themeShade="1A"/>
                <w:kern w:val="0"/>
                <w:sz w:val="24"/>
                <w:szCs w:val="24"/>
              </w:rPr>
              <w:t>，有一项负偏离的扣</w:t>
            </w:r>
            <w:r w:rsidR="009E1A81">
              <w:rPr>
                <w:rFonts w:cs="宋体" w:hint="eastAsia"/>
                <w:bCs/>
                <w:color w:val="0D1E0F" w:themeColor="background1" w:themeShade="1A"/>
                <w:kern w:val="0"/>
                <w:sz w:val="24"/>
                <w:szCs w:val="24"/>
                <w:u w:val="single"/>
              </w:rPr>
              <w:t xml:space="preserve">  </w:t>
            </w:r>
            <w:r w:rsidRPr="00FD0C72">
              <w:rPr>
                <w:rFonts w:cs="宋体"/>
                <w:bCs/>
                <w:color w:val="0D1E0F" w:themeColor="background1" w:themeShade="1A"/>
                <w:kern w:val="0"/>
                <w:sz w:val="24"/>
                <w:szCs w:val="24"/>
              </w:rPr>
              <w:t>分</w:t>
            </w:r>
            <w:r w:rsidRPr="00FD0C72">
              <w:rPr>
                <w:rFonts w:cs="宋体" w:hint="eastAsia"/>
                <w:bCs/>
                <w:color w:val="0D1E0F" w:themeColor="background1" w:themeShade="1A"/>
                <w:kern w:val="0"/>
                <w:sz w:val="24"/>
                <w:szCs w:val="24"/>
              </w:rPr>
              <w:t>；其他参数指标</w:t>
            </w:r>
            <w:r w:rsidRPr="00FD0C72">
              <w:rPr>
                <w:rFonts w:cs="宋体"/>
                <w:bCs/>
                <w:color w:val="0D1E0F" w:themeColor="background1" w:themeShade="1A"/>
                <w:kern w:val="0"/>
                <w:sz w:val="24"/>
                <w:szCs w:val="24"/>
              </w:rPr>
              <w:t>有一项负偏离的扣</w:t>
            </w:r>
            <w:r w:rsidR="009E1A81">
              <w:rPr>
                <w:rFonts w:cs="宋体" w:hint="eastAsia"/>
                <w:bCs/>
                <w:color w:val="0D1E0F" w:themeColor="background1" w:themeShade="1A"/>
                <w:kern w:val="0"/>
                <w:sz w:val="24"/>
                <w:szCs w:val="24"/>
                <w:u w:val="single"/>
              </w:rPr>
              <w:t xml:space="preserve">  </w:t>
            </w:r>
            <w:r w:rsidRPr="00FD0C72">
              <w:rPr>
                <w:rFonts w:cs="宋体"/>
                <w:bCs/>
                <w:color w:val="0D1E0F" w:themeColor="background1" w:themeShade="1A"/>
                <w:kern w:val="0"/>
                <w:sz w:val="24"/>
                <w:szCs w:val="24"/>
              </w:rPr>
              <w:t>分</w:t>
            </w:r>
            <w:r w:rsidRPr="00FD0C72">
              <w:rPr>
                <w:rFonts w:cs="宋体" w:hint="eastAsia"/>
                <w:bCs/>
                <w:color w:val="0D1E0F" w:themeColor="background1" w:themeShade="1A"/>
                <w:kern w:val="0"/>
                <w:sz w:val="24"/>
                <w:szCs w:val="24"/>
              </w:rPr>
              <w:t>，</w:t>
            </w:r>
            <w:r w:rsidRPr="00FD0C72">
              <w:rPr>
                <w:rFonts w:cs="宋体"/>
                <w:bCs/>
                <w:color w:val="0D1E0F" w:themeColor="background1" w:themeShade="1A"/>
                <w:kern w:val="0"/>
                <w:sz w:val="24"/>
                <w:szCs w:val="24"/>
              </w:rPr>
              <w:t>扣完为止</w:t>
            </w:r>
            <w:r w:rsidRPr="00FD0C72">
              <w:rPr>
                <w:rFonts w:cs="宋体" w:hint="eastAsia"/>
                <w:bCs/>
                <w:color w:val="0D1E0F" w:themeColor="background1" w:themeShade="1A"/>
                <w:kern w:val="0"/>
                <w:sz w:val="24"/>
                <w:szCs w:val="24"/>
              </w:rPr>
              <w:t>。）</w:t>
            </w:r>
          </w:p>
          <w:p w:rsidR="00FD0C72" w:rsidRPr="00FD0C72" w:rsidRDefault="00FD0C72" w:rsidP="009E1A81">
            <w:pPr>
              <w:spacing w:line="300" w:lineRule="exact"/>
              <w:ind w:firstLineChars="0" w:firstLine="0"/>
              <w:rPr>
                <w:rFonts w:cs="宋体"/>
                <w:bCs/>
                <w:color w:val="0D1E0F" w:themeColor="background1" w:themeShade="1A"/>
                <w:spacing w:val="-5"/>
                <w:kern w:val="0"/>
                <w:sz w:val="24"/>
                <w:szCs w:val="24"/>
              </w:rPr>
            </w:pPr>
            <w:r w:rsidRPr="00FD0C72">
              <w:rPr>
                <w:rFonts w:cs="宋体" w:hint="eastAsia"/>
                <w:bCs/>
                <w:color w:val="0D1E0F" w:themeColor="background1" w:themeShade="1A"/>
                <w:spacing w:val="-5"/>
                <w:kern w:val="0"/>
                <w:sz w:val="24"/>
                <w:szCs w:val="24"/>
              </w:rPr>
              <w:t>2</w:t>
            </w:r>
            <w:r w:rsidRPr="00FD0C72">
              <w:rPr>
                <w:rFonts w:cs="宋体" w:hint="eastAsia"/>
                <w:bCs/>
                <w:color w:val="0D1E0F" w:themeColor="background1" w:themeShade="1A"/>
                <w:spacing w:val="-5"/>
                <w:kern w:val="0"/>
                <w:sz w:val="24"/>
                <w:szCs w:val="24"/>
              </w:rPr>
              <w:t>、采购人可以根据实际情况设置需要提供的评审材料（例如页面截图，产品样本、著作权证书等）。</w:t>
            </w:r>
          </w:p>
        </w:tc>
      </w:tr>
      <w:tr w:rsidR="00FD0C72" w:rsidRPr="00FD0C72" w:rsidTr="00FD0C72">
        <w:trPr>
          <w:trHeight w:val="3542"/>
        </w:trPr>
        <w:tc>
          <w:tcPr>
            <w:tcW w:w="709" w:type="dxa"/>
            <w:vAlign w:val="center"/>
          </w:tcPr>
          <w:p w:rsidR="00FD0C72" w:rsidRPr="00FD0C72" w:rsidRDefault="00FD0C72" w:rsidP="00FD0C72">
            <w:pPr>
              <w:spacing w:line="300" w:lineRule="exact"/>
              <w:ind w:firstLineChars="0" w:firstLine="0"/>
              <w:jc w:val="center"/>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3.8</w:t>
            </w:r>
          </w:p>
        </w:tc>
        <w:tc>
          <w:tcPr>
            <w:tcW w:w="4536"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sz w:val="24"/>
                <w:szCs w:val="24"/>
              </w:rPr>
              <w:t>评审内容：</w:t>
            </w:r>
            <w:r w:rsidRPr="00FD0C72">
              <w:rPr>
                <w:rFonts w:cs="宋体" w:hint="eastAsia"/>
                <w:bCs/>
                <w:color w:val="0D1E0F" w:themeColor="background1" w:themeShade="1A"/>
                <w:kern w:val="0"/>
                <w:sz w:val="24"/>
                <w:szCs w:val="24"/>
              </w:rPr>
              <w:t>重要</w:t>
            </w:r>
            <w:r w:rsidR="009E1A81">
              <w:rPr>
                <w:rFonts w:cs="宋体" w:hint="eastAsia"/>
                <w:bCs/>
                <w:color w:val="0D1E0F" w:themeColor="background1" w:themeShade="1A"/>
                <w:kern w:val="0"/>
                <w:sz w:val="24"/>
                <w:szCs w:val="24"/>
              </w:rPr>
              <w:t>、</w:t>
            </w:r>
            <w:r w:rsidRPr="00FD0C72">
              <w:rPr>
                <w:rFonts w:cs="宋体" w:hint="eastAsia"/>
                <w:bCs/>
                <w:color w:val="0D1E0F" w:themeColor="background1" w:themeShade="1A"/>
                <w:kern w:val="0"/>
                <w:sz w:val="24"/>
                <w:szCs w:val="24"/>
              </w:rPr>
              <w:t>关键技术指标、要求、参数或条款等的响应情况</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考察内容：</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评分细则：</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sz w:val="24"/>
                <w:szCs w:val="24"/>
              </w:rPr>
              <w:t>评审材料：</w:t>
            </w:r>
            <w:r w:rsidRPr="00FD0C72">
              <w:rPr>
                <w:rFonts w:cs="宋体" w:hint="eastAsia"/>
                <w:bCs/>
                <w:color w:val="0D1E0F" w:themeColor="background1" w:themeShade="1A"/>
                <w:kern w:val="0"/>
                <w:sz w:val="24"/>
                <w:szCs w:val="24"/>
                <w:u w:val="single"/>
              </w:rPr>
              <w:t>（需要提供的证明材料）</w:t>
            </w:r>
          </w:p>
        </w:tc>
        <w:tc>
          <w:tcPr>
            <w:tcW w:w="709" w:type="dxa"/>
            <w:vAlign w:val="center"/>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u w:val="single"/>
              </w:rPr>
            </w:pPr>
          </w:p>
        </w:tc>
        <w:tc>
          <w:tcPr>
            <w:tcW w:w="3543"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1</w:t>
            </w:r>
            <w:r w:rsidRPr="00FD0C72">
              <w:rPr>
                <w:rFonts w:cs="宋体" w:hint="eastAsia"/>
                <w:bCs/>
                <w:color w:val="0D1E0F" w:themeColor="background1" w:themeShade="1A"/>
                <w:kern w:val="0"/>
                <w:sz w:val="24"/>
                <w:szCs w:val="24"/>
              </w:rPr>
              <w:t>、如有重要的、关键性的技术指标、要求、参数或条款等确实需要单独列出作为评分项的，可以单独列出。</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2</w:t>
            </w:r>
            <w:r w:rsidRPr="00FD0C72">
              <w:rPr>
                <w:rFonts w:cs="宋体" w:hint="eastAsia"/>
                <w:bCs/>
                <w:color w:val="0D1E0F" w:themeColor="background1" w:themeShade="1A"/>
                <w:kern w:val="0"/>
                <w:sz w:val="24"/>
                <w:szCs w:val="24"/>
              </w:rPr>
              <w:t>、评分项涉及的技术指标、要求、参数或条款必须在采购需求中列明且内容保持一致。</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3</w:t>
            </w:r>
            <w:r w:rsidRPr="00FD0C72">
              <w:rPr>
                <w:rFonts w:cs="宋体" w:hint="eastAsia"/>
                <w:bCs/>
                <w:color w:val="0D1E0F" w:themeColor="background1" w:themeShade="1A"/>
                <w:kern w:val="0"/>
                <w:sz w:val="24"/>
                <w:szCs w:val="24"/>
              </w:rPr>
              <w:t>、采购人可以根据实际情况设置需要提供的评审材料（例如检测报告、产品样本、官网截图、著作权证书等）。</w:t>
            </w:r>
          </w:p>
        </w:tc>
      </w:tr>
      <w:tr w:rsidR="00FD0C72" w:rsidRPr="00FD0C72" w:rsidTr="00FD0C72">
        <w:trPr>
          <w:trHeight w:val="1113"/>
        </w:trPr>
        <w:tc>
          <w:tcPr>
            <w:tcW w:w="709" w:type="dxa"/>
            <w:vAlign w:val="center"/>
          </w:tcPr>
          <w:p w:rsidR="00FD0C72" w:rsidRPr="00FD0C72" w:rsidRDefault="00FD0C72" w:rsidP="00FD0C72">
            <w:pPr>
              <w:spacing w:line="300" w:lineRule="exact"/>
              <w:ind w:firstLineChars="0" w:firstLine="0"/>
              <w:jc w:val="center"/>
              <w:rPr>
                <w:rFonts w:cs="宋体"/>
                <w:bCs/>
                <w:color w:val="0D1E0F" w:themeColor="background1" w:themeShade="1A"/>
                <w:kern w:val="0"/>
                <w:sz w:val="24"/>
                <w:szCs w:val="24"/>
              </w:rPr>
            </w:pPr>
          </w:p>
        </w:tc>
        <w:tc>
          <w:tcPr>
            <w:tcW w:w="4536"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bCs/>
                <w:color w:val="0D1E0F" w:themeColor="background1" w:themeShade="1A"/>
                <w:kern w:val="0"/>
                <w:sz w:val="24"/>
                <w:szCs w:val="24"/>
              </w:rPr>
              <w:t>……</w:t>
            </w:r>
          </w:p>
        </w:tc>
        <w:tc>
          <w:tcPr>
            <w:tcW w:w="709" w:type="dxa"/>
            <w:vAlign w:val="center"/>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jc w:val="left"/>
              <w:rPr>
                <w:rFonts w:cs="宋体"/>
                <w:bCs/>
                <w:color w:val="0D1E0F" w:themeColor="background1" w:themeShade="1A"/>
                <w:kern w:val="0"/>
                <w:sz w:val="24"/>
                <w:szCs w:val="24"/>
              </w:rPr>
            </w:pPr>
          </w:p>
        </w:tc>
        <w:tc>
          <w:tcPr>
            <w:tcW w:w="3543"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4</w:t>
            </w:r>
            <w:r w:rsidRPr="00FD0C72">
              <w:rPr>
                <w:rFonts w:cs="宋体" w:hint="eastAsia"/>
                <w:bCs/>
                <w:color w:val="0D1E0F" w:themeColor="background1" w:themeShade="1A"/>
                <w:kern w:val="0"/>
                <w:sz w:val="24"/>
                <w:szCs w:val="24"/>
              </w:rPr>
              <w:t>、可以根据项目实际情况单列多个评分项，序号顺延</w:t>
            </w:r>
            <w:r w:rsidR="009E1A81">
              <w:rPr>
                <w:rFonts w:cs="宋体" w:hint="eastAsia"/>
                <w:bCs/>
                <w:color w:val="0D1E0F" w:themeColor="background1" w:themeShade="1A"/>
                <w:kern w:val="0"/>
                <w:sz w:val="24"/>
                <w:szCs w:val="24"/>
              </w:rPr>
              <w:t>。</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5</w:t>
            </w:r>
            <w:r w:rsidRPr="00FD0C72">
              <w:rPr>
                <w:rFonts w:cs="宋体" w:hint="eastAsia"/>
                <w:bCs/>
                <w:color w:val="0D1E0F" w:themeColor="background1" w:themeShade="1A"/>
                <w:kern w:val="0"/>
                <w:sz w:val="24"/>
                <w:szCs w:val="24"/>
              </w:rPr>
              <w:t>、原则上不超过</w:t>
            </w:r>
            <w:r w:rsidRPr="00FD0C72">
              <w:rPr>
                <w:rFonts w:cs="宋体" w:hint="eastAsia"/>
                <w:bCs/>
                <w:color w:val="0D1E0F" w:themeColor="background1" w:themeShade="1A"/>
                <w:kern w:val="0"/>
                <w:sz w:val="24"/>
                <w:szCs w:val="24"/>
              </w:rPr>
              <w:t>5</w:t>
            </w:r>
            <w:r w:rsidRPr="00FD0C72">
              <w:rPr>
                <w:rFonts w:cs="宋体" w:hint="eastAsia"/>
                <w:bCs/>
                <w:color w:val="0D1E0F" w:themeColor="background1" w:themeShade="1A"/>
                <w:kern w:val="0"/>
                <w:sz w:val="24"/>
                <w:szCs w:val="24"/>
              </w:rPr>
              <w:t>个</w:t>
            </w:r>
            <w:r w:rsidR="009E1A81">
              <w:rPr>
                <w:rFonts w:cs="宋体" w:hint="eastAsia"/>
                <w:bCs/>
                <w:color w:val="0D1E0F" w:themeColor="background1" w:themeShade="1A"/>
                <w:kern w:val="0"/>
                <w:sz w:val="24"/>
                <w:szCs w:val="24"/>
              </w:rPr>
              <w:t>。</w:t>
            </w:r>
          </w:p>
        </w:tc>
      </w:tr>
    </w:tbl>
    <w:p w:rsidR="00FD0C72" w:rsidRDefault="00FD0C72" w:rsidP="00FD0C72">
      <w:pPr>
        <w:tabs>
          <w:tab w:val="left" w:pos="360"/>
          <w:tab w:val="left" w:pos="900"/>
          <w:tab w:val="left" w:pos="1080"/>
          <w:tab w:val="left" w:pos="2014"/>
        </w:tabs>
        <w:snapToGrid w:val="0"/>
        <w:spacing w:line="360" w:lineRule="auto"/>
        <w:ind w:left="993" w:firstLine="643"/>
        <w:jc w:val="center"/>
        <w:rPr>
          <w:b/>
          <w:szCs w:val="32"/>
        </w:rPr>
      </w:pPr>
    </w:p>
    <w:p w:rsidR="00FD0C72" w:rsidRDefault="00FD0C72" w:rsidP="00621768">
      <w:pPr>
        <w:pStyle w:val="af"/>
        <w:ind w:firstLineChars="0" w:firstLine="0"/>
      </w:pPr>
      <w:r>
        <w:rPr>
          <w:rFonts w:hint="eastAsia"/>
        </w:rPr>
        <w:lastRenderedPageBreak/>
        <w:t>附件</w:t>
      </w:r>
      <w:r>
        <w:rPr>
          <w:rFonts w:hint="eastAsia"/>
        </w:rPr>
        <w:t>4</w:t>
      </w:r>
    </w:p>
    <w:p w:rsidR="00FD0C72" w:rsidRDefault="00FD0C72" w:rsidP="00621768">
      <w:pPr>
        <w:pStyle w:val="af"/>
        <w:ind w:firstLineChars="0" w:firstLine="0"/>
      </w:pPr>
    </w:p>
    <w:p w:rsidR="00FD0C72" w:rsidRPr="00457556" w:rsidRDefault="00FD0C72" w:rsidP="00FD0C72">
      <w:pPr>
        <w:pStyle w:val="af1"/>
      </w:pPr>
      <w:r w:rsidRPr="00457556">
        <w:rPr>
          <w:rFonts w:hint="eastAsia"/>
          <w:kern w:val="0"/>
        </w:rPr>
        <w:t>“家具”品目</w:t>
      </w:r>
      <w:r>
        <w:rPr>
          <w:rFonts w:hint="eastAsia"/>
        </w:rPr>
        <w:t>评分办法（</w:t>
      </w:r>
      <w:r>
        <w:rPr>
          <w:rFonts w:hint="eastAsia"/>
        </w:rPr>
        <w:t>2024</w:t>
      </w:r>
      <w:r>
        <w:rPr>
          <w:rFonts w:hint="eastAsia"/>
        </w:rPr>
        <w:t>年版）</w:t>
      </w:r>
    </w:p>
    <w:p w:rsidR="00FD0C72" w:rsidRPr="00FD0C72" w:rsidRDefault="00FD0C72" w:rsidP="00FD0C72">
      <w:pPr>
        <w:tabs>
          <w:tab w:val="left" w:pos="360"/>
          <w:tab w:val="left" w:pos="900"/>
          <w:tab w:val="left" w:pos="1080"/>
          <w:tab w:val="left" w:pos="2014"/>
        </w:tabs>
        <w:snapToGrid w:val="0"/>
        <w:spacing w:line="360" w:lineRule="auto"/>
        <w:ind w:firstLine="643"/>
        <w:rPr>
          <w:b/>
          <w:kern w:val="0"/>
          <w:szCs w:val="32"/>
        </w:rPr>
      </w:pPr>
    </w:p>
    <w:tbl>
      <w:tblPr>
        <w:tblW w:w="1020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570"/>
        <w:gridCol w:w="708"/>
        <w:gridCol w:w="710"/>
        <w:gridCol w:w="3544"/>
      </w:tblGrid>
      <w:tr w:rsidR="00FD0C72" w:rsidRPr="00FD0C72" w:rsidTr="00FD0C72">
        <w:trPr>
          <w:trHeight w:val="20"/>
          <w:tblHeader/>
        </w:trPr>
        <w:tc>
          <w:tcPr>
            <w:tcW w:w="675" w:type="dxa"/>
            <w:tcMar>
              <w:left w:w="0" w:type="dxa"/>
              <w:right w:w="0" w:type="dxa"/>
            </w:tcMar>
            <w:vAlign w:val="center"/>
          </w:tcPr>
          <w:p w:rsidR="00FD0C72" w:rsidRPr="00FD0C72" w:rsidRDefault="00FD0C72" w:rsidP="00FD0C72">
            <w:pPr>
              <w:spacing w:line="300" w:lineRule="exact"/>
              <w:ind w:firstLineChars="0" w:firstLine="0"/>
              <w:jc w:val="center"/>
              <w:rPr>
                <w:rFonts w:ascii="黑体" w:eastAsia="黑体" w:hAnsi="黑体"/>
                <w:color w:val="0D1E0F" w:themeColor="background1" w:themeShade="1A"/>
                <w:sz w:val="24"/>
                <w:szCs w:val="24"/>
              </w:rPr>
            </w:pPr>
            <w:r w:rsidRPr="00FD0C72">
              <w:rPr>
                <w:rFonts w:ascii="黑体" w:eastAsia="黑体" w:hAnsi="黑体" w:hint="eastAsia"/>
                <w:color w:val="0D1E0F" w:themeColor="background1" w:themeShade="1A"/>
                <w:sz w:val="24"/>
                <w:szCs w:val="24"/>
              </w:rPr>
              <w:t>评分序号</w:t>
            </w:r>
          </w:p>
        </w:tc>
        <w:tc>
          <w:tcPr>
            <w:tcW w:w="4570" w:type="dxa"/>
            <w:tcMar>
              <w:left w:w="0" w:type="dxa"/>
              <w:right w:w="0" w:type="dxa"/>
            </w:tcMar>
            <w:vAlign w:val="center"/>
          </w:tcPr>
          <w:p w:rsidR="00FD0C72" w:rsidRPr="00FD0C72" w:rsidRDefault="00FD0C72" w:rsidP="009E1A81">
            <w:pPr>
              <w:spacing w:line="300" w:lineRule="exact"/>
              <w:ind w:firstLineChars="0" w:firstLine="0"/>
              <w:jc w:val="center"/>
              <w:rPr>
                <w:rFonts w:ascii="黑体" w:eastAsia="黑体" w:hAnsi="黑体"/>
                <w:color w:val="0D1E0F" w:themeColor="background1" w:themeShade="1A"/>
                <w:sz w:val="24"/>
                <w:szCs w:val="24"/>
              </w:rPr>
            </w:pPr>
            <w:r w:rsidRPr="00FD0C72">
              <w:rPr>
                <w:rFonts w:ascii="黑体" w:eastAsia="黑体" w:hAnsi="黑体" w:hint="eastAsia"/>
                <w:color w:val="0D1E0F" w:themeColor="background1" w:themeShade="1A"/>
                <w:sz w:val="24"/>
                <w:szCs w:val="24"/>
              </w:rPr>
              <w:t>评分标准和评审材料</w:t>
            </w:r>
          </w:p>
        </w:tc>
        <w:tc>
          <w:tcPr>
            <w:tcW w:w="708" w:type="dxa"/>
            <w:tcMar>
              <w:left w:w="0" w:type="dxa"/>
              <w:right w:w="0" w:type="dxa"/>
            </w:tcMar>
            <w:vAlign w:val="center"/>
          </w:tcPr>
          <w:p w:rsidR="00FD0C72" w:rsidRPr="00FD0C72" w:rsidRDefault="00FD0C72" w:rsidP="009E1A81">
            <w:pPr>
              <w:spacing w:line="300" w:lineRule="exact"/>
              <w:ind w:firstLineChars="0" w:firstLine="0"/>
              <w:jc w:val="center"/>
              <w:rPr>
                <w:rFonts w:ascii="黑体" w:eastAsia="黑体" w:hAnsi="黑体"/>
                <w:color w:val="0D1E0F" w:themeColor="background1" w:themeShade="1A"/>
                <w:sz w:val="24"/>
                <w:szCs w:val="24"/>
              </w:rPr>
            </w:pPr>
            <w:r w:rsidRPr="00FD0C72">
              <w:rPr>
                <w:rFonts w:ascii="黑体" w:eastAsia="黑体" w:hAnsi="黑体" w:hint="eastAsia"/>
                <w:color w:val="0D1E0F" w:themeColor="background1" w:themeShade="1A"/>
                <w:sz w:val="24"/>
                <w:szCs w:val="24"/>
              </w:rPr>
              <w:t>最低分值</w:t>
            </w:r>
          </w:p>
        </w:tc>
        <w:tc>
          <w:tcPr>
            <w:tcW w:w="710" w:type="dxa"/>
            <w:tcMar>
              <w:left w:w="0" w:type="dxa"/>
              <w:right w:w="0" w:type="dxa"/>
            </w:tcMar>
          </w:tcPr>
          <w:p w:rsidR="00FD0C72" w:rsidRPr="00FD0C72" w:rsidRDefault="00FD0C72" w:rsidP="009E1A81">
            <w:pPr>
              <w:spacing w:line="300" w:lineRule="exact"/>
              <w:ind w:firstLineChars="0" w:firstLine="0"/>
              <w:jc w:val="center"/>
              <w:rPr>
                <w:rFonts w:ascii="黑体" w:eastAsia="黑体" w:hAnsi="黑体"/>
                <w:color w:val="0D1E0F" w:themeColor="background1" w:themeShade="1A"/>
                <w:sz w:val="24"/>
                <w:szCs w:val="24"/>
              </w:rPr>
            </w:pPr>
            <w:r w:rsidRPr="00FD0C72">
              <w:rPr>
                <w:rFonts w:ascii="黑体" w:eastAsia="黑体" w:hAnsi="黑体" w:hint="eastAsia"/>
                <w:color w:val="0D1E0F" w:themeColor="background1" w:themeShade="1A"/>
                <w:sz w:val="24"/>
                <w:szCs w:val="24"/>
              </w:rPr>
              <w:t>最高分值</w:t>
            </w:r>
          </w:p>
        </w:tc>
        <w:tc>
          <w:tcPr>
            <w:tcW w:w="3544" w:type="dxa"/>
            <w:tcMar>
              <w:left w:w="0" w:type="dxa"/>
              <w:right w:w="0" w:type="dxa"/>
            </w:tcMar>
            <w:vAlign w:val="center"/>
          </w:tcPr>
          <w:p w:rsidR="00FD0C72" w:rsidRPr="00FD0C72" w:rsidRDefault="00FD0C72" w:rsidP="009E1A81">
            <w:pPr>
              <w:spacing w:line="300" w:lineRule="exact"/>
              <w:ind w:firstLineChars="0" w:firstLine="0"/>
              <w:jc w:val="center"/>
              <w:rPr>
                <w:rFonts w:ascii="黑体" w:eastAsia="黑体" w:hAnsi="黑体"/>
                <w:color w:val="0D1E0F" w:themeColor="background1" w:themeShade="1A"/>
                <w:sz w:val="24"/>
                <w:szCs w:val="24"/>
              </w:rPr>
            </w:pPr>
            <w:r w:rsidRPr="00FD0C72">
              <w:rPr>
                <w:rFonts w:ascii="黑体" w:eastAsia="黑体" w:hAnsi="黑体" w:hint="eastAsia"/>
                <w:color w:val="0D1E0F" w:themeColor="background1" w:themeShade="1A"/>
                <w:sz w:val="24"/>
                <w:szCs w:val="24"/>
              </w:rPr>
              <w:t>采购人填报说明</w:t>
            </w:r>
          </w:p>
        </w:tc>
      </w:tr>
      <w:tr w:rsidR="00FD0C72" w:rsidRPr="00FD0C72" w:rsidTr="00DE4DD1">
        <w:trPr>
          <w:trHeight w:val="1731"/>
        </w:trPr>
        <w:tc>
          <w:tcPr>
            <w:tcW w:w="675" w:type="dxa"/>
            <w:vAlign w:val="center"/>
          </w:tcPr>
          <w:p w:rsidR="00FD0C72" w:rsidRPr="00FD0C72" w:rsidRDefault="00FD0C72" w:rsidP="00FD0C72">
            <w:pPr>
              <w:spacing w:line="300" w:lineRule="exact"/>
              <w:ind w:firstLineChars="0" w:firstLine="0"/>
              <w:jc w:val="center"/>
              <w:rPr>
                <w:color w:val="0D1E0F" w:themeColor="background1" w:themeShade="1A"/>
                <w:sz w:val="24"/>
                <w:szCs w:val="24"/>
              </w:rPr>
            </w:pPr>
            <w:r w:rsidRPr="00FD0C72">
              <w:rPr>
                <w:rFonts w:hint="eastAsia"/>
                <w:color w:val="0D1E0F" w:themeColor="background1" w:themeShade="1A"/>
                <w:sz w:val="24"/>
                <w:szCs w:val="24"/>
              </w:rPr>
              <w:t>1</w:t>
            </w:r>
          </w:p>
        </w:tc>
        <w:tc>
          <w:tcPr>
            <w:tcW w:w="4570" w:type="dxa"/>
            <w:vAlign w:val="center"/>
          </w:tcPr>
          <w:p w:rsidR="00FD0C72" w:rsidRPr="00FD0C72" w:rsidRDefault="00FD0C72" w:rsidP="009E1A81">
            <w:pPr>
              <w:spacing w:line="300" w:lineRule="exact"/>
              <w:ind w:firstLineChars="0" w:firstLine="0"/>
              <w:rPr>
                <w:color w:val="0D1E0F" w:themeColor="background1" w:themeShade="1A"/>
                <w:spacing w:val="-4"/>
                <w:sz w:val="24"/>
                <w:szCs w:val="24"/>
              </w:rPr>
            </w:pPr>
            <w:r w:rsidRPr="00FD0C72">
              <w:rPr>
                <w:rFonts w:cs="宋体" w:hint="eastAsia"/>
                <w:bCs/>
                <w:color w:val="0D1E0F" w:themeColor="background1" w:themeShade="1A"/>
                <w:spacing w:val="-4"/>
                <w:kern w:val="0"/>
                <w:sz w:val="24"/>
                <w:szCs w:val="24"/>
              </w:rPr>
              <w:t>价格分：采用低价优先法计算，即满足招标文件要求且投标价格最低的投标报价为评标基准价，其价格分为满分。其他投标人的价格分统一按照下列公式计算：</w:t>
            </w:r>
            <w:r w:rsidRPr="00FD0C72">
              <w:rPr>
                <w:rFonts w:cs="宋体" w:hint="eastAsia"/>
                <w:bCs/>
                <w:color w:val="0D1E0F" w:themeColor="background1" w:themeShade="1A"/>
                <w:spacing w:val="-4"/>
                <w:kern w:val="0"/>
                <w:sz w:val="24"/>
                <w:szCs w:val="24"/>
              </w:rPr>
              <w:t xml:space="preserve"> </w:t>
            </w:r>
            <w:r w:rsidRPr="00FD0C72">
              <w:rPr>
                <w:rFonts w:cs="宋体" w:hint="eastAsia"/>
                <w:bCs/>
                <w:color w:val="0D1E0F" w:themeColor="background1" w:themeShade="1A"/>
                <w:spacing w:val="-4"/>
                <w:kern w:val="0"/>
                <w:sz w:val="24"/>
                <w:szCs w:val="24"/>
              </w:rPr>
              <w:t>投标报价得分</w:t>
            </w:r>
            <w:r w:rsidRPr="00FD0C72">
              <w:rPr>
                <w:rFonts w:cs="宋体" w:hint="eastAsia"/>
                <w:bCs/>
                <w:color w:val="0D1E0F" w:themeColor="background1" w:themeShade="1A"/>
                <w:spacing w:val="-4"/>
                <w:kern w:val="0"/>
                <w:sz w:val="24"/>
                <w:szCs w:val="24"/>
              </w:rPr>
              <w:t>=</w:t>
            </w:r>
            <w:r>
              <w:rPr>
                <w:rFonts w:cs="宋体" w:hint="eastAsia"/>
                <w:bCs/>
                <w:color w:val="0D1E0F" w:themeColor="background1" w:themeShade="1A"/>
                <w:spacing w:val="-4"/>
                <w:kern w:val="0"/>
                <w:sz w:val="24"/>
                <w:szCs w:val="24"/>
              </w:rPr>
              <w:t>（</w:t>
            </w:r>
            <w:r w:rsidRPr="00FD0C72">
              <w:rPr>
                <w:rFonts w:cs="宋体" w:hint="eastAsia"/>
                <w:bCs/>
                <w:color w:val="0D1E0F" w:themeColor="background1" w:themeShade="1A"/>
                <w:spacing w:val="-4"/>
                <w:kern w:val="0"/>
                <w:sz w:val="24"/>
                <w:szCs w:val="24"/>
              </w:rPr>
              <w:t>评标基准价／投标报价</w:t>
            </w:r>
            <w:r>
              <w:rPr>
                <w:rFonts w:cs="宋体" w:hint="eastAsia"/>
                <w:bCs/>
                <w:color w:val="0D1E0F" w:themeColor="background1" w:themeShade="1A"/>
                <w:spacing w:val="-4"/>
                <w:kern w:val="0"/>
                <w:sz w:val="24"/>
                <w:szCs w:val="24"/>
              </w:rPr>
              <w:t>）</w:t>
            </w:r>
            <w:r w:rsidRPr="00FD0C72">
              <w:rPr>
                <w:rFonts w:cs="宋体" w:hint="eastAsia"/>
                <w:bCs/>
                <w:color w:val="0D1E0F" w:themeColor="background1" w:themeShade="1A"/>
                <w:spacing w:val="-4"/>
                <w:kern w:val="0"/>
                <w:sz w:val="24"/>
                <w:szCs w:val="24"/>
              </w:rPr>
              <w:t>×分值。</w:t>
            </w:r>
          </w:p>
        </w:tc>
        <w:tc>
          <w:tcPr>
            <w:tcW w:w="708" w:type="dxa"/>
            <w:vAlign w:val="center"/>
          </w:tcPr>
          <w:p w:rsidR="00FD0C72" w:rsidRPr="00FD0C72" w:rsidRDefault="00FD0C72" w:rsidP="00FD0C72">
            <w:pPr>
              <w:spacing w:line="300" w:lineRule="exact"/>
              <w:ind w:firstLineChars="0" w:firstLine="0"/>
              <w:rPr>
                <w:color w:val="0D1E0F" w:themeColor="background1" w:themeShade="1A"/>
                <w:sz w:val="24"/>
                <w:szCs w:val="24"/>
              </w:rPr>
            </w:pPr>
          </w:p>
        </w:tc>
        <w:tc>
          <w:tcPr>
            <w:tcW w:w="710" w:type="dxa"/>
          </w:tcPr>
          <w:p w:rsidR="00FD0C72" w:rsidRPr="00FD0C72" w:rsidRDefault="00FD0C72" w:rsidP="00FD0C72">
            <w:pPr>
              <w:spacing w:line="300" w:lineRule="exact"/>
              <w:ind w:firstLineChars="0" w:firstLine="0"/>
              <w:rPr>
                <w:color w:val="0D1E0F" w:themeColor="background1" w:themeShade="1A"/>
                <w:sz w:val="24"/>
                <w:szCs w:val="24"/>
              </w:rPr>
            </w:pPr>
          </w:p>
        </w:tc>
        <w:tc>
          <w:tcPr>
            <w:tcW w:w="3544" w:type="dxa"/>
            <w:vAlign w:val="center"/>
          </w:tcPr>
          <w:p w:rsidR="00FD0C72" w:rsidRPr="00FD0C72" w:rsidRDefault="00FD0C72" w:rsidP="009E1A81">
            <w:pPr>
              <w:spacing w:line="300" w:lineRule="exact"/>
              <w:ind w:firstLineChars="0" w:firstLine="0"/>
              <w:rPr>
                <w:color w:val="0D1E0F" w:themeColor="background1" w:themeShade="1A"/>
                <w:sz w:val="24"/>
                <w:szCs w:val="24"/>
              </w:rPr>
            </w:pPr>
            <w:r w:rsidRPr="00FD0C72">
              <w:rPr>
                <w:rFonts w:hint="eastAsia"/>
                <w:color w:val="0D1E0F" w:themeColor="background1" w:themeShade="1A"/>
                <w:sz w:val="24"/>
                <w:szCs w:val="24"/>
              </w:rPr>
              <w:t>1</w:t>
            </w:r>
            <w:r w:rsidRPr="00FD0C72">
              <w:rPr>
                <w:rFonts w:hint="eastAsia"/>
                <w:color w:val="0D1E0F" w:themeColor="background1" w:themeShade="1A"/>
                <w:sz w:val="24"/>
                <w:szCs w:val="24"/>
              </w:rPr>
              <w:t>、招标方式货物类价格分值≥</w:t>
            </w:r>
            <w:r w:rsidRPr="00FD0C72">
              <w:rPr>
                <w:rFonts w:hint="eastAsia"/>
                <w:color w:val="0D1E0F" w:themeColor="background1" w:themeShade="1A"/>
                <w:sz w:val="24"/>
                <w:szCs w:val="24"/>
              </w:rPr>
              <w:t>30</w:t>
            </w:r>
            <w:r w:rsidRPr="00FD0C72">
              <w:rPr>
                <w:rFonts w:hint="eastAsia"/>
                <w:color w:val="0D1E0F" w:themeColor="background1" w:themeShade="1A"/>
                <w:sz w:val="24"/>
                <w:szCs w:val="24"/>
              </w:rPr>
              <w:t>分。</w:t>
            </w:r>
          </w:p>
        </w:tc>
      </w:tr>
      <w:tr w:rsidR="00FD0C72" w:rsidRPr="00FD0C72" w:rsidTr="00DE4DD1">
        <w:trPr>
          <w:trHeight w:val="4662"/>
        </w:trPr>
        <w:tc>
          <w:tcPr>
            <w:tcW w:w="675" w:type="dxa"/>
            <w:vAlign w:val="center"/>
          </w:tcPr>
          <w:p w:rsidR="00FD0C72" w:rsidRPr="00FD0C72" w:rsidRDefault="00FD0C72" w:rsidP="00FD0C72">
            <w:pPr>
              <w:spacing w:line="300" w:lineRule="exact"/>
              <w:ind w:firstLineChars="0" w:firstLine="0"/>
              <w:jc w:val="center"/>
              <w:rPr>
                <w:color w:val="0D1E0F" w:themeColor="background1" w:themeShade="1A"/>
                <w:sz w:val="24"/>
                <w:szCs w:val="24"/>
              </w:rPr>
            </w:pPr>
            <w:r w:rsidRPr="00FD0C72">
              <w:rPr>
                <w:rFonts w:hint="eastAsia"/>
                <w:color w:val="0D1E0F" w:themeColor="background1" w:themeShade="1A"/>
                <w:sz w:val="24"/>
                <w:szCs w:val="24"/>
              </w:rPr>
              <w:t>2</w:t>
            </w:r>
          </w:p>
        </w:tc>
        <w:tc>
          <w:tcPr>
            <w:tcW w:w="4570" w:type="dxa"/>
            <w:vAlign w:val="center"/>
          </w:tcPr>
          <w:p w:rsidR="00FD0C72" w:rsidRPr="00FD0C72" w:rsidRDefault="00FD0C72" w:rsidP="009E1A81">
            <w:pPr>
              <w:spacing w:line="300" w:lineRule="exact"/>
              <w:ind w:firstLineChars="0" w:firstLine="0"/>
              <w:rPr>
                <w:color w:val="0D1E0F" w:themeColor="background1" w:themeShade="1A"/>
                <w:sz w:val="24"/>
                <w:szCs w:val="24"/>
              </w:rPr>
            </w:pPr>
            <w:r w:rsidRPr="00FD0C72">
              <w:rPr>
                <w:rFonts w:hint="eastAsia"/>
                <w:color w:val="0D1E0F" w:themeColor="background1" w:themeShade="1A"/>
                <w:sz w:val="24"/>
                <w:szCs w:val="24"/>
              </w:rPr>
              <w:t>技术分（主观分）</w:t>
            </w:r>
          </w:p>
        </w:tc>
        <w:tc>
          <w:tcPr>
            <w:tcW w:w="708" w:type="dxa"/>
            <w:vAlign w:val="center"/>
          </w:tcPr>
          <w:p w:rsidR="00FD0C72" w:rsidRPr="00FD0C72" w:rsidRDefault="00FD0C72" w:rsidP="00FD0C72">
            <w:pPr>
              <w:spacing w:line="300" w:lineRule="exact"/>
              <w:ind w:firstLineChars="0" w:firstLine="0"/>
              <w:rPr>
                <w:color w:val="0D1E0F" w:themeColor="background1" w:themeShade="1A"/>
                <w:sz w:val="24"/>
                <w:szCs w:val="24"/>
              </w:rPr>
            </w:pPr>
          </w:p>
        </w:tc>
        <w:tc>
          <w:tcPr>
            <w:tcW w:w="710" w:type="dxa"/>
          </w:tcPr>
          <w:p w:rsidR="00FD0C72" w:rsidRPr="00FD0C72" w:rsidRDefault="00FD0C72" w:rsidP="00FD0C72">
            <w:pPr>
              <w:spacing w:line="300" w:lineRule="exact"/>
              <w:ind w:firstLineChars="0" w:firstLine="0"/>
              <w:rPr>
                <w:color w:val="0D1E0F" w:themeColor="background1" w:themeShade="1A"/>
                <w:sz w:val="24"/>
                <w:szCs w:val="24"/>
              </w:rPr>
            </w:pPr>
          </w:p>
        </w:tc>
        <w:tc>
          <w:tcPr>
            <w:tcW w:w="3544" w:type="dxa"/>
            <w:vAlign w:val="center"/>
          </w:tcPr>
          <w:p w:rsidR="00FD0C72" w:rsidRPr="00FD0C72" w:rsidRDefault="00FD0C72" w:rsidP="009E1A81">
            <w:pPr>
              <w:spacing w:line="300" w:lineRule="exact"/>
              <w:ind w:firstLineChars="0" w:firstLine="0"/>
              <w:rPr>
                <w:color w:val="0D1E0F" w:themeColor="background1" w:themeShade="1A"/>
                <w:sz w:val="24"/>
                <w:szCs w:val="24"/>
              </w:rPr>
            </w:pPr>
            <w:r w:rsidRPr="00FD0C72">
              <w:rPr>
                <w:rFonts w:hint="eastAsia"/>
                <w:color w:val="0D1E0F" w:themeColor="background1" w:themeShade="1A"/>
                <w:sz w:val="24"/>
                <w:szCs w:val="24"/>
              </w:rPr>
              <w:t>1</w:t>
            </w:r>
            <w:r w:rsidRPr="00FD0C72">
              <w:rPr>
                <w:rFonts w:hint="eastAsia"/>
                <w:color w:val="0D1E0F" w:themeColor="background1" w:themeShade="1A"/>
                <w:sz w:val="24"/>
                <w:szCs w:val="24"/>
              </w:rPr>
              <w:t>、下列评分项，采购人根据项目实际情况自行选择使用，并合理设置分值。</w:t>
            </w:r>
          </w:p>
          <w:p w:rsidR="00FD0C72" w:rsidRPr="00FD0C72" w:rsidRDefault="00FD0C72" w:rsidP="009E1A81">
            <w:pPr>
              <w:spacing w:line="300" w:lineRule="exact"/>
              <w:ind w:firstLineChars="0" w:firstLine="0"/>
              <w:rPr>
                <w:color w:val="0D1E0F" w:themeColor="background1" w:themeShade="1A"/>
                <w:spacing w:val="-10"/>
                <w:sz w:val="24"/>
                <w:szCs w:val="24"/>
              </w:rPr>
            </w:pPr>
            <w:r w:rsidRPr="00FD0C72">
              <w:rPr>
                <w:rFonts w:hint="eastAsia"/>
                <w:color w:val="0D1E0F" w:themeColor="background1" w:themeShade="1A"/>
                <w:spacing w:val="-10"/>
                <w:sz w:val="24"/>
                <w:szCs w:val="24"/>
              </w:rPr>
              <w:t>2</w:t>
            </w:r>
            <w:r w:rsidRPr="00FD0C72">
              <w:rPr>
                <w:rFonts w:hint="eastAsia"/>
                <w:color w:val="0D1E0F" w:themeColor="background1" w:themeShade="1A"/>
                <w:spacing w:val="-10"/>
                <w:sz w:val="24"/>
                <w:szCs w:val="24"/>
              </w:rPr>
              <w:t>、考察内容由采购人结合项目实际情况、采购需求的要求进行填写。</w:t>
            </w:r>
          </w:p>
          <w:p w:rsidR="00FD0C72" w:rsidRPr="00FD0C72" w:rsidRDefault="00FD0C72" w:rsidP="009E1A81">
            <w:pPr>
              <w:spacing w:line="300" w:lineRule="exact"/>
              <w:ind w:firstLineChars="0" w:firstLine="0"/>
              <w:rPr>
                <w:color w:val="0D1E0F" w:themeColor="background1" w:themeShade="1A"/>
                <w:sz w:val="24"/>
                <w:szCs w:val="24"/>
              </w:rPr>
            </w:pPr>
            <w:r w:rsidRPr="00FD0C72">
              <w:rPr>
                <w:rFonts w:hint="eastAsia"/>
                <w:color w:val="0D1E0F" w:themeColor="background1" w:themeShade="1A"/>
                <w:sz w:val="24"/>
                <w:szCs w:val="24"/>
              </w:rPr>
              <w:t>3</w:t>
            </w:r>
            <w:r w:rsidRPr="00FD0C72">
              <w:rPr>
                <w:rFonts w:hint="eastAsia"/>
                <w:color w:val="0D1E0F" w:themeColor="background1" w:themeShade="1A"/>
                <w:sz w:val="24"/>
                <w:szCs w:val="24"/>
              </w:rPr>
              <w:t>、原则上单个评分项分值不超过</w:t>
            </w:r>
            <w:r w:rsidRPr="00FD0C72">
              <w:rPr>
                <w:rFonts w:hint="eastAsia"/>
                <w:color w:val="0D1E0F" w:themeColor="background1" w:themeShade="1A"/>
                <w:sz w:val="24"/>
                <w:szCs w:val="24"/>
              </w:rPr>
              <w:t>10</w:t>
            </w:r>
            <w:r w:rsidRPr="00FD0C72">
              <w:rPr>
                <w:rFonts w:hint="eastAsia"/>
                <w:color w:val="0D1E0F" w:themeColor="background1" w:themeShade="1A"/>
                <w:sz w:val="24"/>
                <w:szCs w:val="24"/>
              </w:rPr>
              <w:t>分。</w:t>
            </w:r>
          </w:p>
          <w:p w:rsidR="00FD0C72" w:rsidRPr="00FD0C72" w:rsidRDefault="00FD0C72" w:rsidP="009E1A81">
            <w:pPr>
              <w:spacing w:line="300" w:lineRule="exact"/>
              <w:ind w:firstLineChars="0" w:firstLine="0"/>
              <w:rPr>
                <w:color w:val="0D1E0F" w:themeColor="background1" w:themeShade="1A"/>
                <w:spacing w:val="-5"/>
                <w:sz w:val="24"/>
                <w:szCs w:val="24"/>
              </w:rPr>
            </w:pPr>
            <w:r w:rsidRPr="00FD0C72">
              <w:rPr>
                <w:rFonts w:hint="eastAsia"/>
                <w:color w:val="0D1E0F" w:themeColor="background1" w:themeShade="1A"/>
                <w:spacing w:val="-5"/>
                <w:sz w:val="24"/>
                <w:szCs w:val="24"/>
              </w:rPr>
              <w:t>4</w:t>
            </w:r>
            <w:r w:rsidRPr="00FD0C72">
              <w:rPr>
                <w:rFonts w:hint="eastAsia"/>
                <w:color w:val="0D1E0F" w:themeColor="background1" w:themeShade="1A"/>
                <w:spacing w:val="-5"/>
                <w:sz w:val="24"/>
                <w:szCs w:val="24"/>
              </w:rPr>
              <w:t>、评分项可以根据项目情况设置是</w:t>
            </w:r>
            <w:r w:rsidRPr="00FD0C72">
              <w:rPr>
                <w:rFonts w:hint="eastAsia"/>
                <w:color w:val="0D1E0F" w:themeColor="background1" w:themeShade="1A"/>
                <w:spacing w:val="-5"/>
                <w:sz w:val="24"/>
                <w:szCs w:val="24"/>
              </w:rPr>
              <w:t>/</w:t>
            </w:r>
            <w:r w:rsidRPr="00FD0C72">
              <w:rPr>
                <w:rFonts w:hint="eastAsia"/>
                <w:color w:val="0D1E0F" w:themeColor="background1" w:themeShade="1A"/>
                <w:spacing w:val="-5"/>
                <w:sz w:val="24"/>
                <w:szCs w:val="24"/>
              </w:rPr>
              <w:t>否划分等次。划分等次的，各个等次应当设置明确的分值，各等次分差不宜过大，建议</w:t>
            </w:r>
            <w:r w:rsidRPr="00FD0C72">
              <w:rPr>
                <w:rFonts w:hint="eastAsia"/>
                <w:color w:val="0D1E0F" w:themeColor="background1" w:themeShade="1A"/>
                <w:spacing w:val="-5"/>
                <w:sz w:val="24"/>
                <w:szCs w:val="24"/>
              </w:rPr>
              <w:t>1-2</w:t>
            </w:r>
            <w:r w:rsidRPr="00FD0C72">
              <w:rPr>
                <w:rFonts w:hint="eastAsia"/>
                <w:color w:val="0D1E0F" w:themeColor="background1" w:themeShade="1A"/>
                <w:spacing w:val="-5"/>
                <w:sz w:val="24"/>
                <w:szCs w:val="24"/>
              </w:rPr>
              <w:t>分。</w:t>
            </w:r>
          </w:p>
          <w:p w:rsidR="00FD0C72" w:rsidRPr="00FD0C72" w:rsidRDefault="009E1A81" w:rsidP="009E1A81">
            <w:pPr>
              <w:spacing w:line="300" w:lineRule="exact"/>
              <w:ind w:firstLineChars="0" w:firstLine="0"/>
              <w:rPr>
                <w:color w:val="0D1E0F" w:themeColor="background1" w:themeShade="1A"/>
                <w:sz w:val="24"/>
                <w:szCs w:val="24"/>
              </w:rPr>
            </w:pPr>
            <w:r>
              <w:rPr>
                <w:rFonts w:hint="eastAsia"/>
                <w:color w:val="0D1E0F" w:themeColor="background1" w:themeShade="1A"/>
                <w:spacing w:val="-5"/>
                <w:sz w:val="24"/>
                <w:szCs w:val="24"/>
              </w:rPr>
              <w:t>5</w:t>
            </w:r>
            <w:r w:rsidR="00FD0C72" w:rsidRPr="00FD0C72">
              <w:rPr>
                <w:rFonts w:hint="eastAsia"/>
                <w:color w:val="0D1E0F" w:themeColor="background1" w:themeShade="1A"/>
                <w:spacing w:val="-5"/>
                <w:sz w:val="24"/>
                <w:szCs w:val="24"/>
              </w:rPr>
              <w:t>、等次评分细则描述不得简单以优、良、中、一般等表述，应当细化量化，根据评审因素和采购需求</w:t>
            </w:r>
            <w:r w:rsidR="00FD0C72" w:rsidRPr="00FD0C72">
              <w:rPr>
                <w:rFonts w:hint="eastAsia"/>
                <w:color w:val="0D1E0F" w:themeColor="background1" w:themeShade="1A"/>
                <w:sz w:val="24"/>
                <w:szCs w:val="24"/>
              </w:rPr>
              <w:t>给出具体明确的判断标准。</w:t>
            </w:r>
          </w:p>
        </w:tc>
      </w:tr>
      <w:tr w:rsidR="00FD0C72" w:rsidRPr="00FD0C72" w:rsidTr="00DE4DD1">
        <w:trPr>
          <w:trHeight w:val="3240"/>
        </w:trPr>
        <w:tc>
          <w:tcPr>
            <w:tcW w:w="675" w:type="dxa"/>
            <w:vAlign w:val="center"/>
          </w:tcPr>
          <w:p w:rsidR="00FD0C72" w:rsidRPr="00FD0C72" w:rsidRDefault="00FD0C72" w:rsidP="00FD0C72">
            <w:pPr>
              <w:spacing w:line="300" w:lineRule="exact"/>
              <w:ind w:firstLineChars="0" w:firstLine="0"/>
              <w:jc w:val="center"/>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2.1</w:t>
            </w:r>
          </w:p>
        </w:tc>
        <w:tc>
          <w:tcPr>
            <w:tcW w:w="4570" w:type="dxa"/>
            <w:vAlign w:val="center"/>
          </w:tcPr>
          <w:p w:rsidR="00FD0C72" w:rsidRPr="00FD0C72" w:rsidRDefault="00FD0C72" w:rsidP="009E1A81">
            <w:pPr>
              <w:spacing w:line="300" w:lineRule="exact"/>
              <w:ind w:firstLineChars="0" w:firstLine="0"/>
              <w:rPr>
                <w:rFonts w:cs="宋体"/>
                <w:color w:val="0D1E0F" w:themeColor="background1" w:themeShade="1A"/>
                <w:kern w:val="0"/>
                <w:sz w:val="24"/>
                <w:szCs w:val="24"/>
              </w:rPr>
            </w:pPr>
            <w:r w:rsidRPr="00FD0C72">
              <w:rPr>
                <w:rFonts w:cs="宋体" w:hint="eastAsia"/>
                <w:color w:val="0D1E0F" w:themeColor="background1" w:themeShade="1A"/>
                <w:kern w:val="0"/>
                <w:sz w:val="24"/>
                <w:szCs w:val="24"/>
              </w:rPr>
              <w:t>不划分等次的：</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color w:val="0D1E0F" w:themeColor="background1" w:themeShade="1A"/>
                <w:kern w:val="0"/>
                <w:sz w:val="24"/>
                <w:szCs w:val="24"/>
              </w:rPr>
              <w:t>评分项</w:t>
            </w:r>
            <w:r w:rsidRPr="00FD0C72">
              <w:rPr>
                <w:rFonts w:cs="宋体" w:hint="eastAsia"/>
                <w:color w:val="0D1E0F" w:themeColor="background1" w:themeShade="1A"/>
                <w:kern w:val="0"/>
                <w:sz w:val="24"/>
                <w:szCs w:val="24"/>
              </w:rPr>
              <w:t>1</w:t>
            </w:r>
            <w:r w:rsidRPr="00FD0C72">
              <w:rPr>
                <w:rFonts w:cs="宋体" w:hint="eastAsia"/>
                <w:color w:val="0D1E0F" w:themeColor="background1" w:themeShade="1A"/>
                <w:kern w:val="0"/>
                <w:sz w:val="24"/>
                <w:szCs w:val="24"/>
              </w:rPr>
              <w:t>：</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考察内容：</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评分细则：</w:t>
            </w:r>
          </w:p>
        </w:tc>
        <w:tc>
          <w:tcPr>
            <w:tcW w:w="708" w:type="dxa"/>
            <w:vAlign w:val="center"/>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3544"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评分项目采购人可以根据项目实际情况，结合采购需求内容进行设置。例如：整体方案及措施、施工安全管理方案及措施、施工人员管理方案及措施、售后维护管理方案及措施、培训服务方案、快速响应服务方案、突发事件应急处理措施方案、其他方案等。但是采购需求中未有要求的，不得作为评分项。</w:t>
            </w:r>
          </w:p>
        </w:tc>
      </w:tr>
      <w:tr w:rsidR="00FD0C72" w:rsidRPr="00FD0C72" w:rsidTr="00562073">
        <w:trPr>
          <w:trHeight w:val="20"/>
        </w:trPr>
        <w:tc>
          <w:tcPr>
            <w:tcW w:w="675" w:type="dxa"/>
            <w:vAlign w:val="center"/>
          </w:tcPr>
          <w:p w:rsidR="00FD0C72" w:rsidRPr="00FD0C72" w:rsidRDefault="00FD0C72" w:rsidP="00FD0C72">
            <w:pPr>
              <w:spacing w:line="300" w:lineRule="exact"/>
              <w:ind w:firstLineChars="0" w:firstLine="0"/>
              <w:jc w:val="center"/>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lastRenderedPageBreak/>
              <w:t>2.1</w:t>
            </w:r>
          </w:p>
        </w:tc>
        <w:tc>
          <w:tcPr>
            <w:tcW w:w="4570" w:type="dxa"/>
            <w:vAlign w:val="center"/>
          </w:tcPr>
          <w:p w:rsidR="00FD0C72" w:rsidRPr="00FD0C72" w:rsidRDefault="00FD0C72" w:rsidP="009E1A81">
            <w:pPr>
              <w:spacing w:line="300" w:lineRule="exact"/>
              <w:ind w:firstLineChars="0" w:firstLine="0"/>
              <w:rPr>
                <w:rFonts w:cs="宋体"/>
                <w:color w:val="0D1E0F" w:themeColor="background1" w:themeShade="1A"/>
                <w:kern w:val="0"/>
                <w:sz w:val="24"/>
                <w:szCs w:val="24"/>
              </w:rPr>
            </w:pPr>
            <w:r w:rsidRPr="00FD0C72">
              <w:rPr>
                <w:rFonts w:cs="宋体" w:hint="eastAsia"/>
                <w:color w:val="0D1E0F" w:themeColor="background1" w:themeShade="1A"/>
                <w:kern w:val="0"/>
                <w:sz w:val="24"/>
                <w:szCs w:val="24"/>
              </w:rPr>
              <w:t>划分等次的：</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color w:val="0D1E0F" w:themeColor="background1" w:themeShade="1A"/>
                <w:kern w:val="0"/>
                <w:sz w:val="24"/>
                <w:szCs w:val="24"/>
              </w:rPr>
              <w:t>评分项</w:t>
            </w:r>
            <w:r w:rsidRPr="00FD0C72">
              <w:rPr>
                <w:rFonts w:cs="宋体" w:hint="eastAsia"/>
                <w:color w:val="0D1E0F" w:themeColor="background1" w:themeShade="1A"/>
                <w:kern w:val="0"/>
                <w:sz w:val="24"/>
                <w:szCs w:val="24"/>
              </w:rPr>
              <w:t>1</w:t>
            </w:r>
            <w:r w:rsidRPr="00FD0C72">
              <w:rPr>
                <w:rFonts w:cs="宋体" w:hint="eastAsia"/>
                <w:color w:val="0D1E0F" w:themeColor="background1" w:themeShade="1A"/>
                <w:kern w:val="0"/>
                <w:sz w:val="24"/>
                <w:szCs w:val="24"/>
              </w:rPr>
              <w:t>：</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考察内容：</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等次</w:t>
            </w:r>
            <w:r w:rsidRPr="00FD0C72">
              <w:rPr>
                <w:rFonts w:cs="宋体" w:hint="eastAsia"/>
                <w:bCs/>
                <w:color w:val="0D1E0F" w:themeColor="background1" w:themeShade="1A"/>
                <w:kern w:val="0"/>
                <w:sz w:val="24"/>
                <w:szCs w:val="24"/>
              </w:rPr>
              <w:t>1</w:t>
            </w:r>
            <w:r w:rsidRPr="00FD0C72">
              <w:rPr>
                <w:rFonts w:cs="宋体" w:hint="eastAsia"/>
                <w:bCs/>
                <w:color w:val="0D1E0F" w:themeColor="background1" w:themeShade="1A"/>
                <w:kern w:val="0"/>
                <w:sz w:val="24"/>
                <w:szCs w:val="24"/>
              </w:rPr>
              <w:t>评分细则：</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等次</w:t>
            </w:r>
            <w:r w:rsidRPr="00FD0C72">
              <w:rPr>
                <w:rFonts w:cs="宋体" w:hint="eastAsia"/>
                <w:bCs/>
                <w:color w:val="0D1E0F" w:themeColor="background1" w:themeShade="1A"/>
                <w:kern w:val="0"/>
                <w:sz w:val="24"/>
                <w:szCs w:val="24"/>
              </w:rPr>
              <w:t>2</w:t>
            </w:r>
            <w:r w:rsidRPr="00FD0C72">
              <w:rPr>
                <w:rFonts w:cs="宋体" w:hint="eastAsia"/>
                <w:bCs/>
                <w:color w:val="0D1E0F" w:themeColor="background1" w:themeShade="1A"/>
                <w:kern w:val="0"/>
                <w:sz w:val="24"/>
                <w:szCs w:val="24"/>
              </w:rPr>
              <w:t>评分细则：</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等次</w:t>
            </w:r>
            <w:r w:rsidRPr="00FD0C72">
              <w:rPr>
                <w:rFonts w:cs="宋体" w:hint="eastAsia"/>
                <w:bCs/>
                <w:color w:val="0D1E0F" w:themeColor="background1" w:themeShade="1A"/>
                <w:kern w:val="0"/>
                <w:sz w:val="24"/>
                <w:szCs w:val="24"/>
              </w:rPr>
              <w:t>3</w:t>
            </w:r>
            <w:r w:rsidRPr="00FD0C72">
              <w:rPr>
                <w:rFonts w:cs="宋体" w:hint="eastAsia"/>
                <w:bCs/>
                <w:color w:val="0D1E0F" w:themeColor="background1" w:themeShade="1A"/>
                <w:kern w:val="0"/>
                <w:sz w:val="24"/>
                <w:szCs w:val="24"/>
              </w:rPr>
              <w:t>评分细则：</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bCs/>
                <w:color w:val="0D1E0F" w:themeColor="background1" w:themeShade="1A"/>
                <w:kern w:val="0"/>
                <w:sz w:val="24"/>
                <w:szCs w:val="24"/>
              </w:rPr>
              <w:t>…</w:t>
            </w:r>
          </w:p>
        </w:tc>
        <w:tc>
          <w:tcPr>
            <w:tcW w:w="708" w:type="dxa"/>
            <w:vAlign w:val="center"/>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3544"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p>
        </w:tc>
      </w:tr>
      <w:tr w:rsidR="00FD0C72" w:rsidRPr="00FD0C72" w:rsidTr="009E1A81">
        <w:trPr>
          <w:trHeight w:val="340"/>
        </w:trPr>
        <w:tc>
          <w:tcPr>
            <w:tcW w:w="675" w:type="dxa"/>
            <w:vAlign w:val="center"/>
          </w:tcPr>
          <w:p w:rsidR="00FD0C72" w:rsidRPr="00FD0C72" w:rsidRDefault="00FD0C72" w:rsidP="00FD0C72">
            <w:pPr>
              <w:spacing w:line="300" w:lineRule="exact"/>
              <w:ind w:firstLineChars="0" w:firstLine="0"/>
              <w:jc w:val="center"/>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2.2</w:t>
            </w:r>
          </w:p>
        </w:tc>
        <w:tc>
          <w:tcPr>
            <w:tcW w:w="4570"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p>
        </w:tc>
        <w:tc>
          <w:tcPr>
            <w:tcW w:w="708" w:type="dxa"/>
            <w:vAlign w:val="center"/>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710" w:type="dxa"/>
            <w:vAlign w:val="center"/>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3544"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p>
        </w:tc>
      </w:tr>
      <w:tr w:rsidR="00FD0C72" w:rsidRPr="00FD0C72" w:rsidTr="009E1A81">
        <w:trPr>
          <w:trHeight w:val="340"/>
        </w:trPr>
        <w:tc>
          <w:tcPr>
            <w:tcW w:w="675" w:type="dxa"/>
            <w:vAlign w:val="center"/>
          </w:tcPr>
          <w:p w:rsidR="00FD0C72" w:rsidRPr="00FD0C72" w:rsidRDefault="00FD0C72" w:rsidP="00FD0C72">
            <w:pPr>
              <w:spacing w:line="300" w:lineRule="exact"/>
              <w:ind w:firstLineChars="0" w:firstLine="0"/>
              <w:jc w:val="center"/>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2.3</w:t>
            </w:r>
          </w:p>
        </w:tc>
        <w:tc>
          <w:tcPr>
            <w:tcW w:w="4570"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bCs/>
                <w:color w:val="0D1E0F" w:themeColor="background1" w:themeShade="1A"/>
                <w:kern w:val="0"/>
                <w:sz w:val="24"/>
                <w:szCs w:val="24"/>
              </w:rPr>
              <w:t>……</w:t>
            </w:r>
          </w:p>
        </w:tc>
        <w:tc>
          <w:tcPr>
            <w:tcW w:w="708" w:type="dxa"/>
            <w:vAlign w:val="center"/>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710" w:type="dxa"/>
            <w:vAlign w:val="center"/>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3544"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p>
        </w:tc>
      </w:tr>
      <w:tr w:rsidR="00FD0C72" w:rsidRPr="00FD0C72" w:rsidTr="00562073">
        <w:trPr>
          <w:trHeight w:val="20"/>
        </w:trPr>
        <w:tc>
          <w:tcPr>
            <w:tcW w:w="675" w:type="dxa"/>
            <w:vAlign w:val="center"/>
          </w:tcPr>
          <w:p w:rsidR="00FD0C72" w:rsidRPr="00FD0C72" w:rsidRDefault="00FD0C72" w:rsidP="009E1A81">
            <w:pPr>
              <w:spacing w:line="300" w:lineRule="exact"/>
              <w:ind w:firstLineChars="0" w:firstLine="0"/>
              <w:jc w:val="center"/>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2.</w:t>
            </w:r>
            <w:r w:rsidR="009E1A81">
              <w:rPr>
                <w:rFonts w:cs="宋体" w:hint="eastAsia"/>
                <w:bCs/>
                <w:color w:val="0D1E0F" w:themeColor="background1" w:themeShade="1A"/>
                <w:kern w:val="0"/>
                <w:sz w:val="24"/>
                <w:szCs w:val="24"/>
              </w:rPr>
              <w:t>…</w:t>
            </w:r>
          </w:p>
        </w:tc>
        <w:tc>
          <w:tcPr>
            <w:tcW w:w="4570"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u w:val="single"/>
              </w:rPr>
              <w:t>（样品</w:t>
            </w:r>
            <w:r w:rsidRPr="00FD0C72">
              <w:rPr>
                <w:rFonts w:cs="宋体" w:hint="eastAsia"/>
                <w:bCs/>
                <w:color w:val="0D1E0F" w:themeColor="background1" w:themeShade="1A"/>
                <w:kern w:val="0"/>
                <w:sz w:val="24"/>
                <w:szCs w:val="24"/>
                <w:u w:val="single"/>
              </w:rPr>
              <w:t>1</w:t>
            </w:r>
            <w:r w:rsidRPr="00FD0C72">
              <w:rPr>
                <w:rFonts w:cs="宋体" w:hint="eastAsia"/>
                <w:bCs/>
                <w:color w:val="0D1E0F" w:themeColor="background1" w:themeShade="1A"/>
                <w:kern w:val="0"/>
                <w:sz w:val="24"/>
                <w:szCs w:val="24"/>
                <w:u w:val="single"/>
              </w:rPr>
              <w:t>）或者（评审内容</w:t>
            </w:r>
            <w:r w:rsidRPr="00FD0C72">
              <w:rPr>
                <w:rFonts w:cs="宋体" w:hint="eastAsia"/>
                <w:bCs/>
                <w:color w:val="0D1E0F" w:themeColor="background1" w:themeShade="1A"/>
                <w:kern w:val="0"/>
                <w:sz w:val="24"/>
                <w:szCs w:val="24"/>
                <w:u w:val="single"/>
              </w:rPr>
              <w:t>1</w:t>
            </w:r>
            <w:r w:rsidRPr="00FD0C72">
              <w:rPr>
                <w:rFonts w:cs="宋体" w:hint="eastAsia"/>
                <w:bCs/>
                <w:color w:val="0D1E0F" w:themeColor="background1" w:themeShade="1A"/>
                <w:kern w:val="0"/>
                <w:sz w:val="24"/>
                <w:szCs w:val="24"/>
                <w:u w:val="single"/>
              </w:rPr>
              <w:t>）</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考察内容</w:t>
            </w:r>
            <w:r w:rsidRPr="00FD0C72">
              <w:rPr>
                <w:rFonts w:cs="宋体" w:hint="eastAsia"/>
                <w:bCs/>
                <w:color w:val="0D1E0F" w:themeColor="background1" w:themeShade="1A"/>
                <w:kern w:val="0"/>
                <w:sz w:val="24"/>
                <w:szCs w:val="24"/>
              </w:rPr>
              <w:t>1</w:t>
            </w:r>
            <w:r w:rsidRPr="00FD0C72">
              <w:rPr>
                <w:rFonts w:cs="宋体" w:hint="eastAsia"/>
                <w:bCs/>
                <w:color w:val="0D1E0F" w:themeColor="background1" w:themeShade="1A"/>
                <w:kern w:val="0"/>
                <w:sz w:val="24"/>
                <w:szCs w:val="24"/>
              </w:rPr>
              <w:t>：</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等次</w:t>
            </w:r>
            <w:r w:rsidRPr="00FD0C72">
              <w:rPr>
                <w:rFonts w:cs="宋体" w:hint="eastAsia"/>
                <w:bCs/>
                <w:color w:val="0D1E0F" w:themeColor="background1" w:themeShade="1A"/>
                <w:kern w:val="0"/>
                <w:sz w:val="24"/>
                <w:szCs w:val="24"/>
              </w:rPr>
              <w:t>1</w:t>
            </w:r>
            <w:r w:rsidRPr="00FD0C72">
              <w:rPr>
                <w:rFonts w:cs="宋体" w:hint="eastAsia"/>
                <w:bCs/>
                <w:color w:val="0D1E0F" w:themeColor="background1" w:themeShade="1A"/>
                <w:kern w:val="0"/>
                <w:sz w:val="24"/>
                <w:szCs w:val="24"/>
              </w:rPr>
              <w:t>评分细则：</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等次</w:t>
            </w:r>
            <w:r w:rsidRPr="00FD0C72">
              <w:rPr>
                <w:rFonts w:cs="宋体" w:hint="eastAsia"/>
                <w:bCs/>
                <w:color w:val="0D1E0F" w:themeColor="background1" w:themeShade="1A"/>
                <w:kern w:val="0"/>
                <w:sz w:val="24"/>
                <w:szCs w:val="24"/>
              </w:rPr>
              <w:t>2</w:t>
            </w:r>
            <w:r w:rsidRPr="00FD0C72">
              <w:rPr>
                <w:rFonts w:cs="宋体" w:hint="eastAsia"/>
                <w:bCs/>
                <w:color w:val="0D1E0F" w:themeColor="background1" w:themeShade="1A"/>
                <w:kern w:val="0"/>
                <w:sz w:val="24"/>
                <w:szCs w:val="24"/>
              </w:rPr>
              <w:t>评分细则：</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等次</w:t>
            </w:r>
            <w:r w:rsidRPr="00FD0C72">
              <w:rPr>
                <w:rFonts w:cs="宋体" w:hint="eastAsia"/>
                <w:bCs/>
                <w:color w:val="0D1E0F" w:themeColor="background1" w:themeShade="1A"/>
                <w:kern w:val="0"/>
                <w:sz w:val="24"/>
                <w:szCs w:val="24"/>
              </w:rPr>
              <w:t>3</w:t>
            </w:r>
            <w:r w:rsidRPr="00FD0C72">
              <w:rPr>
                <w:rFonts w:cs="宋体" w:hint="eastAsia"/>
                <w:bCs/>
                <w:color w:val="0D1E0F" w:themeColor="background1" w:themeShade="1A"/>
                <w:kern w:val="0"/>
                <w:sz w:val="24"/>
                <w:szCs w:val="24"/>
              </w:rPr>
              <w:t>评分细则：</w:t>
            </w:r>
            <w:r w:rsidRPr="00FD0C72">
              <w:rPr>
                <w:rFonts w:cs="宋体"/>
                <w:bCs/>
                <w:color w:val="0D1E0F" w:themeColor="background1" w:themeShade="1A"/>
                <w:kern w:val="0"/>
                <w:sz w:val="24"/>
                <w:szCs w:val="24"/>
              </w:rPr>
              <w:t>…</w:t>
            </w:r>
          </w:p>
        </w:tc>
        <w:tc>
          <w:tcPr>
            <w:tcW w:w="708" w:type="dxa"/>
            <w:vAlign w:val="center"/>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3544"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样品和评审内容、考察内容根据项目实际情况设置，必须符合负面清单等规定</w:t>
            </w:r>
            <w:r w:rsidR="00F33923">
              <w:rPr>
                <w:rFonts w:cs="宋体" w:hint="eastAsia"/>
                <w:bCs/>
                <w:color w:val="0D1E0F" w:themeColor="background1" w:themeShade="1A"/>
                <w:kern w:val="0"/>
                <w:sz w:val="24"/>
                <w:szCs w:val="24"/>
              </w:rPr>
              <w:t>。</w:t>
            </w:r>
          </w:p>
        </w:tc>
      </w:tr>
      <w:tr w:rsidR="00FD0C72" w:rsidRPr="00FD0C72" w:rsidTr="009E1A81">
        <w:trPr>
          <w:trHeight w:val="340"/>
        </w:trPr>
        <w:tc>
          <w:tcPr>
            <w:tcW w:w="675" w:type="dxa"/>
            <w:vAlign w:val="center"/>
          </w:tcPr>
          <w:p w:rsidR="00FD0C72" w:rsidRPr="00FD0C72" w:rsidRDefault="00FD0C72" w:rsidP="009E1A81">
            <w:pPr>
              <w:spacing w:line="300" w:lineRule="exact"/>
              <w:ind w:firstLineChars="0" w:firstLine="0"/>
              <w:jc w:val="center"/>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2.</w:t>
            </w:r>
            <w:r w:rsidR="009E1A81">
              <w:rPr>
                <w:rFonts w:cs="宋体" w:hint="eastAsia"/>
                <w:bCs/>
                <w:color w:val="0D1E0F" w:themeColor="background1" w:themeShade="1A"/>
                <w:kern w:val="0"/>
                <w:sz w:val="24"/>
                <w:szCs w:val="24"/>
              </w:rPr>
              <w:t>…</w:t>
            </w:r>
          </w:p>
        </w:tc>
        <w:tc>
          <w:tcPr>
            <w:tcW w:w="4570" w:type="dxa"/>
            <w:vAlign w:val="center"/>
          </w:tcPr>
          <w:p w:rsidR="00FD0C72" w:rsidRPr="00FD0C72" w:rsidRDefault="00FD0C72" w:rsidP="009E1A81">
            <w:pPr>
              <w:spacing w:line="300" w:lineRule="exact"/>
              <w:ind w:firstLineChars="0" w:firstLine="0"/>
              <w:rPr>
                <w:rFonts w:cs="宋体"/>
                <w:bCs/>
                <w:color w:val="0D1E0F" w:themeColor="background1" w:themeShade="1A"/>
                <w:sz w:val="24"/>
                <w:szCs w:val="24"/>
                <w:u w:val="single"/>
              </w:rPr>
            </w:pPr>
            <w:r w:rsidRPr="00FD0C72">
              <w:rPr>
                <w:rFonts w:cs="宋体"/>
                <w:bCs/>
                <w:color w:val="0D1E0F" w:themeColor="background1" w:themeShade="1A"/>
                <w:kern w:val="0"/>
                <w:sz w:val="24"/>
                <w:szCs w:val="24"/>
              </w:rPr>
              <w:t>……</w:t>
            </w:r>
          </w:p>
        </w:tc>
        <w:tc>
          <w:tcPr>
            <w:tcW w:w="708" w:type="dxa"/>
            <w:vAlign w:val="center"/>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3544"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p>
        </w:tc>
      </w:tr>
      <w:tr w:rsidR="00FD0C72" w:rsidRPr="00FD0C72" w:rsidTr="009E1A81">
        <w:trPr>
          <w:trHeight w:val="340"/>
        </w:trPr>
        <w:tc>
          <w:tcPr>
            <w:tcW w:w="675" w:type="dxa"/>
            <w:vAlign w:val="center"/>
          </w:tcPr>
          <w:p w:rsidR="00FD0C72" w:rsidRPr="00FD0C72" w:rsidRDefault="00FD0C72" w:rsidP="00FD0C72">
            <w:pPr>
              <w:spacing w:line="300" w:lineRule="exact"/>
              <w:ind w:firstLineChars="0" w:firstLine="0"/>
              <w:jc w:val="center"/>
              <w:rPr>
                <w:rFonts w:cs="宋体"/>
                <w:bCs/>
                <w:color w:val="0D1E0F" w:themeColor="background1" w:themeShade="1A"/>
                <w:kern w:val="0"/>
                <w:sz w:val="24"/>
                <w:szCs w:val="24"/>
              </w:rPr>
            </w:pPr>
          </w:p>
        </w:tc>
        <w:tc>
          <w:tcPr>
            <w:tcW w:w="4570"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p>
        </w:tc>
        <w:tc>
          <w:tcPr>
            <w:tcW w:w="708" w:type="dxa"/>
            <w:vAlign w:val="center"/>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3544"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p>
        </w:tc>
      </w:tr>
      <w:tr w:rsidR="00FD0C72" w:rsidRPr="00FD0C72" w:rsidTr="00562073">
        <w:trPr>
          <w:trHeight w:val="20"/>
        </w:trPr>
        <w:tc>
          <w:tcPr>
            <w:tcW w:w="675" w:type="dxa"/>
            <w:vAlign w:val="center"/>
          </w:tcPr>
          <w:p w:rsidR="00FD0C72" w:rsidRPr="00FD0C72" w:rsidRDefault="00FD0C72" w:rsidP="00FD0C72">
            <w:pPr>
              <w:spacing w:line="300" w:lineRule="exact"/>
              <w:ind w:firstLineChars="0" w:firstLine="0"/>
              <w:jc w:val="center"/>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3</w:t>
            </w:r>
          </w:p>
        </w:tc>
        <w:tc>
          <w:tcPr>
            <w:tcW w:w="4570" w:type="dxa"/>
            <w:vAlign w:val="center"/>
          </w:tcPr>
          <w:p w:rsidR="00FD0C72" w:rsidRPr="00FD0C72" w:rsidRDefault="00FD0C72" w:rsidP="009E1A81">
            <w:pPr>
              <w:spacing w:line="300" w:lineRule="exact"/>
              <w:ind w:firstLineChars="0" w:firstLine="0"/>
              <w:rPr>
                <w:rFonts w:cs="宋体"/>
                <w:bCs/>
                <w:color w:val="0D1E0F" w:themeColor="background1" w:themeShade="1A"/>
                <w:sz w:val="24"/>
                <w:szCs w:val="24"/>
              </w:rPr>
            </w:pPr>
            <w:r w:rsidRPr="00FD0C72">
              <w:rPr>
                <w:rFonts w:cs="宋体" w:hint="eastAsia"/>
                <w:bCs/>
                <w:color w:val="0D1E0F" w:themeColor="background1" w:themeShade="1A"/>
                <w:sz w:val="24"/>
                <w:szCs w:val="24"/>
              </w:rPr>
              <w:t>商务分（客观分）</w:t>
            </w:r>
          </w:p>
        </w:tc>
        <w:tc>
          <w:tcPr>
            <w:tcW w:w="708" w:type="dxa"/>
            <w:vAlign w:val="center"/>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3544" w:type="dxa"/>
            <w:vAlign w:val="center"/>
          </w:tcPr>
          <w:p w:rsidR="00FD0C72" w:rsidRPr="00DE4DD1" w:rsidRDefault="00FD0C72" w:rsidP="009E1A81">
            <w:pPr>
              <w:spacing w:line="300" w:lineRule="exact"/>
              <w:ind w:firstLineChars="0" w:firstLine="0"/>
              <w:rPr>
                <w:rFonts w:cs="宋体"/>
                <w:bCs/>
                <w:color w:val="0D1E0F" w:themeColor="background1" w:themeShade="1A"/>
                <w:spacing w:val="-18"/>
                <w:kern w:val="0"/>
                <w:sz w:val="24"/>
                <w:szCs w:val="24"/>
              </w:rPr>
            </w:pPr>
            <w:r w:rsidRPr="00DE4DD1">
              <w:rPr>
                <w:rFonts w:hint="eastAsia"/>
                <w:color w:val="0D1E0F" w:themeColor="background1" w:themeShade="1A"/>
                <w:spacing w:val="-18"/>
                <w:sz w:val="24"/>
                <w:szCs w:val="24"/>
              </w:rPr>
              <w:t>下列评分项，采购人根据项目实际情况自行选择使用，并合理设置分值。</w:t>
            </w:r>
          </w:p>
        </w:tc>
      </w:tr>
      <w:tr w:rsidR="00FD0C72" w:rsidRPr="00FD0C72" w:rsidTr="00562073">
        <w:trPr>
          <w:trHeight w:val="20"/>
        </w:trPr>
        <w:tc>
          <w:tcPr>
            <w:tcW w:w="675" w:type="dxa"/>
            <w:vAlign w:val="center"/>
          </w:tcPr>
          <w:p w:rsidR="00FD0C72" w:rsidRPr="00FD0C72" w:rsidRDefault="00FD0C72" w:rsidP="00FD0C72">
            <w:pPr>
              <w:spacing w:line="300" w:lineRule="exact"/>
              <w:ind w:firstLineChars="0" w:firstLine="0"/>
              <w:jc w:val="center"/>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3.1</w:t>
            </w:r>
          </w:p>
        </w:tc>
        <w:tc>
          <w:tcPr>
            <w:tcW w:w="4570" w:type="dxa"/>
            <w:vAlign w:val="center"/>
          </w:tcPr>
          <w:p w:rsidR="009E1A81" w:rsidRDefault="00FD0C72" w:rsidP="009E1A81">
            <w:pPr>
              <w:spacing w:line="300" w:lineRule="exact"/>
              <w:ind w:firstLineChars="0" w:firstLine="0"/>
              <w:rPr>
                <w:rFonts w:cs="宋体"/>
                <w:bCs/>
                <w:color w:val="0D1E0F" w:themeColor="background1" w:themeShade="1A"/>
                <w:sz w:val="24"/>
                <w:szCs w:val="24"/>
                <w:u w:val="single"/>
              </w:rPr>
            </w:pPr>
            <w:r w:rsidRPr="009E1A81">
              <w:rPr>
                <w:rFonts w:cs="宋体" w:hint="eastAsia"/>
                <w:bCs/>
                <w:color w:val="0D1E0F" w:themeColor="background1" w:themeShade="1A"/>
                <w:spacing w:val="-3"/>
                <w:sz w:val="24"/>
                <w:szCs w:val="24"/>
              </w:rPr>
              <w:t>评审内容：同类项目业绩，投标人</w:t>
            </w:r>
            <w:r w:rsidR="009E1A81">
              <w:rPr>
                <w:rFonts w:cs="宋体" w:hint="eastAsia"/>
                <w:bCs/>
                <w:color w:val="0D1E0F" w:themeColor="background1" w:themeShade="1A"/>
                <w:sz w:val="24"/>
                <w:szCs w:val="24"/>
                <w:u w:val="single"/>
              </w:rPr>
              <w:t xml:space="preserve">   </w:t>
            </w:r>
            <w:r w:rsidRPr="00FD0C72">
              <w:rPr>
                <w:rFonts w:cs="宋体" w:hint="eastAsia"/>
                <w:bCs/>
                <w:color w:val="0D1E0F" w:themeColor="background1" w:themeShade="1A"/>
                <w:sz w:val="24"/>
                <w:szCs w:val="24"/>
              </w:rPr>
              <w:t>年</w:t>
            </w:r>
            <w:r w:rsidR="009E1A81" w:rsidRPr="009E1A81">
              <w:rPr>
                <w:rFonts w:cs="宋体" w:hint="eastAsia"/>
                <w:bCs/>
                <w:color w:val="0D1E0F" w:themeColor="background1" w:themeShade="1A"/>
                <w:sz w:val="24"/>
                <w:szCs w:val="24"/>
                <w:u w:val="single"/>
              </w:rPr>
              <w:t xml:space="preserve"> </w:t>
            </w:r>
            <w:r w:rsidR="009E1A81">
              <w:rPr>
                <w:rFonts w:cs="宋体" w:hint="eastAsia"/>
                <w:bCs/>
                <w:color w:val="0D1E0F" w:themeColor="background1" w:themeShade="1A"/>
                <w:sz w:val="24"/>
                <w:szCs w:val="24"/>
                <w:u w:val="single"/>
              </w:rPr>
              <w:t xml:space="preserve"> </w:t>
            </w:r>
          </w:p>
          <w:p w:rsidR="00FD0C72" w:rsidRPr="00FD0C72" w:rsidRDefault="00FD0C72" w:rsidP="009E1A81">
            <w:pPr>
              <w:spacing w:line="300" w:lineRule="exact"/>
              <w:ind w:firstLineChars="0" w:firstLine="0"/>
              <w:rPr>
                <w:rFonts w:cs="宋体"/>
                <w:bCs/>
                <w:color w:val="0D1E0F" w:themeColor="background1" w:themeShade="1A"/>
                <w:sz w:val="24"/>
                <w:szCs w:val="24"/>
              </w:rPr>
            </w:pPr>
            <w:r w:rsidRPr="00FD0C72">
              <w:rPr>
                <w:rFonts w:cs="宋体" w:hint="eastAsia"/>
                <w:bCs/>
                <w:color w:val="0D1E0F" w:themeColor="background1" w:themeShade="1A"/>
                <w:sz w:val="24"/>
                <w:szCs w:val="24"/>
              </w:rPr>
              <w:t>月</w:t>
            </w:r>
            <w:r w:rsidR="009E1A81">
              <w:rPr>
                <w:rFonts w:cs="宋体" w:hint="eastAsia"/>
                <w:bCs/>
                <w:color w:val="0D1E0F" w:themeColor="background1" w:themeShade="1A"/>
                <w:sz w:val="24"/>
                <w:szCs w:val="24"/>
                <w:u w:val="single"/>
              </w:rPr>
              <w:t xml:space="preserve">  </w:t>
            </w:r>
            <w:r w:rsidRPr="00FD0C72">
              <w:rPr>
                <w:rFonts w:cs="宋体" w:hint="eastAsia"/>
                <w:bCs/>
                <w:color w:val="0D1E0F" w:themeColor="background1" w:themeShade="1A"/>
                <w:sz w:val="24"/>
                <w:szCs w:val="24"/>
              </w:rPr>
              <w:t>日以来实施的</w:t>
            </w:r>
            <w:r w:rsidRPr="00FD0C72">
              <w:rPr>
                <w:rFonts w:cs="宋体" w:hint="eastAsia"/>
                <w:bCs/>
                <w:color w:val="0D1E0F" w:themeColor="background1" w:themeShade="1A"/>
                <w:sz w:val="24"/>
                <w:szCs w:val="24"/>
                <w:u w:val="single"/>
              </w:rPr>
              <w:t>（类型</w:t>
            </w:r>
            <w:r w:rsidRPr="00FD0C72">
              <w:rPr>
                <w:rFonts w:cs="宋体" w:hint="eastAsia"/>
                <w:bCs/>
                <w:color w:val="0D1E0F" w:themeColor="background1" w:themeShade="1A"/>
                <w:sz w:val="24"/>
                <w:szCs w:val="24"/>
                <w:u w:val="single"/>
              </w:rPr>
              <w:t>1</w:t>
            </w:r>
            <w:r w:rsidRPr="00FD0C72">
              <w:rPr>
                <w:rFonts w:cs="宋体" w:hint="eastAsia"/>
                <w:bCs/>
                <w:color w:val="0D1E0F" w:themeColor="background1" w:themeShade="1A"/>
                <w:sz w:val="24"/>
                <w:szCs w:val="24"/>
                <w:u w:val="single"/>
              </w:rPr>
              <w:t>）</w:t>
            </w:r>
            <w:r w:rsidRPr="00FD0C72">
              <w:rPr>
                <w:rFonts w:cs="宋体" w:hint="eastAsia"/>
                <w:bCs/>
                <w:color w:val="0D1E0F" w:themeColor="background1" w:themeShade="1A"/>
                <w:sz w:val="24"/>
                <w:szCs w:val="24"/>
              </w:rPr>
              <w:t>家具项目成功案例，每提供一个合同得</w:t>
            </w:r>
            <w:r w:rsidRPr="00FD0C72">
              <w:rPr>
                <w:rFonts w:cs="宋体" w:hint="eastAsia"/>
                <w:bCs/>
                <w:color w:val="0D1E0F" w:themeColor="background1" w:themeShade="1A"/>
                <w:sz w:val="24"/>
                <w:szCs w:val="24"/>
              </w:rPr>
              <w:t>___</w:t>
            </w:r>
            <w:r w:rsidRPr="00FD0C72">
              <w:rPr>
                <w:rFonts w:cs="宋体" w:hint="eastAsia"/>
                <w:bCs/>
                <w:color w:val="0D1E0F" w:themeColor="background1" w:themeShade="1A"/>
                <w:sz w:val="24"/>
                <w:szCs w:val="24"/>
              </w:rPr>
              <w:t>分，本项最高得</w:t>
            </w:r>
            <w:r w:rsidRPr="00FD0C72">
              <w:rPr>
                <w:rFonts w:cs="宋体" w:hint="eastAsia"/>
                <w:bCs/>
                <w:color w:val="0D1E0F" w:themeColor="background1" w:themeShade="1A"/>
                <w:sz w:val="24"/>
                <w:szCs w:val="24"/>
              </w:rPr>
              <w:t>___</w:t>
            </w:r>
            <w:r w:rsidRPr="00FD0C72">
              <w:rPr>
                <w:rFonts w:cs="宋体" w:hint="eastAsia"/>
                <w:bCs/>
                <w:color w:val="0D1E0F" w:themeColor="background1" w:themeShade="1A"/>
                <w:sz w:val="24"/>
                <w:szCs w:val="24"/>
              </w:rPr>
              <w:t>分。以合同签订日期为准。</w:t>
            </w:r>
            <w:r w:rsidRPr="00FD0C72">
              <w:rPr>
                <w:rFonts w:cs="宋体"/>
                <w:bCs/>
                <w:color w:val="0D1E0F" w:themeColor="background1" w:themeShade="1A"/>
                <w:sz w:val="24"/>
                <w:szCs w:val="24"/>
              </w:rPr>
              <w:t>……</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sz w:val="24"/>
                <w:szCs w:val="24"/>
              </w:rPr>
              <w:t>评审材料：</w:t>
            </w:r>
            <w:r w:rsidRPr="00FD0C72">
              <w:rPr>
                <w:rFonts w:cs="宋体" w:hint="eastAsia"/>
                <w:bCs/>
                <w:color w:val="0D1E0F" w:themeColor="background1" w:themeShade="1A"/>
                <w:kern w:val="0"/>
                <w:sz w:val="24"/>
                <w:szCs w:val="24"/>
              </w:rPr>
              <w:t>每项业绩须按以下要求提供完整准确的证明材料：</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1</w:t>
            </w:r>
            <w:r w:rsidRPr="00FD0C72">
              <w:rPr>
                <w:rFonts w:cs="宋体" w:hint="eastAsia"/>
                <w:bCs/>
                <w:color w:val="0D1E0F" w:themeColor="background1" w:themeShade="1A"/>
                <w:kern w:val="0"/>
                <w:sz w:val="24"/>
                <w:szCs w:val="24"/>
              </w:rPr>
              <w:t>、合同复印件或扫描件，时间以合同签订时间为准；</w:t>
            </w:r>
          </w:p>
          <w:p w:rsidR="00FD0C72" w:rsidRPr="00DE4DD1" w:rsidRDefault="00FD0C72" w:rsidP="009E1A81">
            <w:pPr>
              <w:spacing w:line="300" w:lineRule="exact"/>
              <w:ind w:firstLineChars="0" w:firstLine="0"/>
              <w:rPr>
                <w:rFonts w:cs="宋体"/>
                <w:bCs/>
                <w:color w:val="0D1E0F" w:themeColor="background1" w:themeShade="1A"/>
                <w:spacing w:val="-20"/>
                <w:kern w:val="0"/>
                <w:sz w:val="24"/>
                <w:szCs w:val="24"/>
              </w:rPr>
            </w:pPr>
            <w:r w:rsidRPr="00DE4DD1">
              <w:rPr>
                <w:rFonts w:cs="宋体" w:hint="eastAsia"/>
                <w:bCs/>
                <w:color w:val="0D1E0F" w:themeColor="background1" w:themeShade="1A"/>
                <w:spacing w:val="-20"/>
                <w:kern w:val="0"/>
                <w:sz w:val="24"/>
                <w:szCs w:val="24"/>
              </w:rPr>
              <w:t>2</w:t>
            </w:r>
            <w:r w:rsidRPr="00DE4DD1">
              <w:rPr>
                <w:rFonts w:cs="宋体" w:hint="eastAsia"/>
                <w:bCs/>
                <w:color w:val="0D1E0F" w:themeColor="background1" w:themeShade="1A"/>
                <w:spacing w:val="-20"/>
                <w:kern w:val="0"/>
                <w:sz w:val="24"/>
                <w:szCs w:val="24"/>
              </w:rPr>
              <w:t>、验收报告或者验收材料复印件或扫描件（可选）。</w:t>
            </w:r>
          </w:p>
        </w:tc>
        <w:tc>
          <w:tcPr>
            <w:tcW w:w="708" w:type="dxa"/>
            <w:vAlign w:val="center"/>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3544"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1</w:t>
            </w:r>
            <w:r w:rsidRPr="00FD0C72">
              <w:rPr>
                <w:rFonts w:cs="宋体" w:hint="eastAsia"/>
                <w:bCs/>
                <w:color w:val="0D1E0F" w:themeColor="background1" w:themeShade="1A"/>
                <w:kern w:val="0"/>
                <w:sz w:val="24"/>
                <w:szCs w:val="24"/>
              </w:rPr>
              <w:t>、明确年份</w:t>
            </w:r>
            <w:r w:rsidR="009E1A81">
              <w:rPr>
                <w:rFonts w:cs="宋体" w:hint="eastAsia"/>
                <w:bCs/>
                <w:color w:val="0D1E0F" w:themeColor="background1" w:themeShade="1A"/>
                <w:kern w:val="0"/>
                <w:sz w:val="24"/>
                <w:szCs w:val="24"/>
              </w:rPr>
              <w:t>。</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2</w:t>
            </w:r>
            <w:r w:rsidRPr="00FD0C72">
              <w:rPr>
                <w:rFonts w:cs="宋体" w:hint="eastAsia"/>
                <w:bCs/>
                <w:color w:val="0D1E0F" w:themeColor="background1" w:themeShade="1A"/>
                <w:kern w:val="0"/>
                <w:sz w:val="24"/>
                <w:szCs w:val="24"/>
              </w:rPr>
              <w:t>、家具类型可以不填，也可以根据项目实际情况填写，必须与采购需求相适应。</w:t>
            </w:r>
          </w:p>
        </w:tc>
      </w:tr>
      <w:tr w:rsidR="00FD0C72" w:rsidRPr="00FD0C72" w:rsidTr="00562073">
        <w:trPr>
          <w:trHeight w:val="20"/>
        </w:trPr>
        <w:tc>
          <w:tcPr>
            <w:tcW w:w="675" w:type="dxa"/>
            <w:vAlign w:val="center"/>
          </w:tcPr>
          <w:p w:rsidR="00FD0C72" w:rsidRPr="00FD0C72" w:rsidRDefault="00FD0C72" w:rsidP="00FD0C72">
            <w:pPr>
              <w:spacing w:line="300" w:lineRule="exact"/>
              <w:ind w:firstLineChars="0" w:firstLine="0"/>
              <w:jc w:val="center"/>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3.2</w:t>
            </w:r>
          </w:p>
        </w:tc>
        <w:tc>
          <w:tcPr>
            <w:tcW w:w="4570"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sz w:val="24"/>
                <w:szCs w:val="24"/>
              </w:rPr>
              <w:t>评审内容：</w:t>
            </w:r>
            <w:r w:rsidRPr="00FD0C72">
              <w:rPr>
                <w:rFonts w:cs="宋体" w:hint="eastAsia"/>
                <w:bCs/>
                <w:color w:val="0D1E0F" w:themeColor="background1" w:themeShade="1A"/>
                <w:kern w:val="0"/>
                <w:sz w:val="24"/>
                <w:szCs w:val="24"/>
              </w:rPr>
              <w:t>投标人</w:t>
            </w:r>
            <w:r w:rsidRPr="00FD0C72">
              <w:rPr>
                <w:rFonts w:cs="宋体"/>
                <w:bCs/>
                <w:color w:val="0D1E0F" w:themeColor="background1" w:themeShade="1A"/>
                <w:kern w:val="0"/>
                <w:sz w:val="24"/>
                <w:szCs w:val="24"/>
              </w:rPr>
              <w:t>具有有效的</w:t>
            </w:r>
            <w:r w:rsidRPr="00FD0C72">
              <w:rPr>
                <w:rFonts w:cs="宋体" w:hint="eastAsia"/>
                <w:bCs/>
                <w:color w:val="0D1E0F" w:themeColor="background1" w:themeShade="1A"/>
                <w:kern w:val="0"/>
                <w:sz w:val="24"/>
                <w:szCs w:val="24"/>
                <w:u w:val="single"/>
              </w:rPr>
              <w:t xml:space="preserve"> </w:t>
            </w:r>
            <w:r w:rsidRPr="00FD0C72">
              <w:rPr>
                <w:rFonts w:cs="宋体" w:hint="eastAsia"/>
                <w:bCs/>
                <w:color w:val="0D1E0F" w:themeColor="background1" w:themeShade="1A"/>
                <w:kern w:val="0"/>
                <w:sz w:val="24"/>
                <w:szCs w:val="24"/>
                <w:u w:val="single"/>
              </w:rPr>
              <w:t>（类型</w:t>
            </w:r>
            <w:r w:rsidRPr="00FD0C72">
              <w:rPr>
                <w:rFonts w:cs="宋体" w:hint="eastAsia"/>
                <w:bCs/>
                <w:color w:val="0D1E0F" w:themeColor="background1" w:themeShade="1A"/>
                <w:kern w:val="0"/>
                <w:sz w:val="24"/>
                <w:szCs w:val="24"/>
                <w:u w:val="single"/>
              </w:rPr>
              <w:t>1</w:t>
            </w:r>
            <w:r w:rsidRPr="00FD0C72">
              <w:rPr>
                <w:rFonts w:cs="宋体" w:hint="eastAsia"/>
                <w:bCs/>
                <w:color w:val="0D1E0F" w:themeColor="background1" w:themeShade="1A"/>
                <w:kern w:val="0"/>
                <w:sz w:val="24"/>
                <w:szCs w:val="24"/>
                <w:u w:val="single"/>
              </w:rPr>
              <w:t>）</w:t>
            </w:r>
            <w:r w:rsidRPr="00FD0C72">
              <w:rPr>
                <w:rFonts w:cs="宋体" w:hint="eastAsia"/>
                <w:bCs/>
                <w:color w:val="0D1E0F" w:themeColor="background1" w:themeShade="1A"/>
                <w:kern w:val="0"/>
                <w:sz w:val="24"/>
                <w:szCs w:val="24"/>
                <w:u w:val="single"/>
              </w:rPr>
              <w:t xml:space="preserve"> </w:t>
            </w:r>
            <w:r w:rsidRPr="00FD0C72">
              <w:rPr>
                <w:rFonts w:cs="宋体"/>
                <w:bCs/>
                <w:color w:val="0D1E0F" w:themeColor="background1" w:themeShade="1A"/>
                <w:kern w:val="0"/>
                <w:sz w:val="24"/>
                <w:szCs w:val="24"/>
              </w:rPr>
              <w:t>管理体系认证证书</w:t>
            </w:r>
            <w:r w:rsidRPr="00FD0C72">
              <w:rPr>
                <w:rFonts w:cs="宋体" w:hint="eastAsia"/>
                <w:bCs/>
                <w:color w:val="0D1E0F" w:themeColor="background1" w:themeShade="1A"/>
                <w:kern w:val="0"/>
                <w:sz w:val="24"/>
                <w:szCs w:val="24"/>
              </w:rPr>
              <w:t>、</w:t>
            </w:r>
            <w:r w:rsidRPr="00FD0C72">
              <w:rPr>
                <w:rFonts w:cs="宋体" w:hint="eastAsia"/>
                <w:bCs/>
                <w:color w:val="0D1E0F" w:themeColor="background1" w:themeShade="1A"/>
                <w:kern w:val="0"/>
                <w:sz w:val="24"/>
                <w:szCs w:val="24"/>
                <w:u w:val="single"/>
              </w:rPr>
              <w:t>（类型</w:t>
            </w:r>
            <w:r w:rsidRPr="00FD0C72">
              <w:rPr>
                <w:rFonts w:cs="宋体" w:hint="eastAsia"/>
                <w:bCs/>
                <w:color w:val="0D1E0F" w:themeColor="background1" w:themeShade="1A"/>
                <w:kern w:val="0"/>
                <w:sz w:val="24"/>
                <w:szCs w:val="24"/>
                <w:u w:val="single"/>
              </w:rPr>
              <w:t>2</w:t>
            </w:r>
            <w:r w:rsidRPr="00FD0C72">
              <w:rPr>
                <w:rFonts w:cs="宋体" w:hint="eastAsia"/>
                <w:bCs/>
                <w:color w:val="0D1E0F" w:themeColor="background1" w:themeShade="1A"/>
                <w:kern w:val="0"/>
                <w:sz w:val="24"/>
                <w:szCs w:val="24"/>
                <w:u w:val="single"/>
              </w:rPr>
              <w:t>）</w:t>
            </w:r>
            <w:r w:rsidRPr="00FD0C72">
              <w:rPr>
                <w:rFonts w:cs="宋体" w:hint="eastAsia"/>
                <w:bCs/>
                <w:color w:val="0D1E0F" w:themeColor="background1" w:themeShade="1A"/>
                <w:kern w:val="0"/>
                <w:sz w:val="24"/>
                <w:szCs w:val="24"/>
                <w:u w:val="single"/>
              </w:rPr>
              <w:t xml:space="preserve"> </w:t>
            </w:r>
            <w:r w:rsidRPr="00FD0C72">
              <w:rPr>
                <w:rFonts w:cs="宋体"/>
                <w:bCs/>
                <w:color w:val="0D1E0F" w:themeColor="background1" w:themeShade="1A"/>
                <w:kern w:val="0"/>
                <w:sz w:val="24"/>
                <w:szCs w:val="24"/>
              </w:rPr>
              <w:t>管理体系认证证书</w:t>
            </w:r>
            <w:r w:rsidRPr="00FD0C72">
              <w:rPr>
                <w:rFonts w:cs="宋体" w:hint="eastAsia"/>
                <w:bCs/>
                <w:color w:val="0D1E0F" w:themeColor="background1" w:themeShade="1A"/>
                <w:kern w:val="0"/>
                <w:sz w:val="24"/>
                <w:szCs w:val="24"/>
              </w:rPr>
              <w:t>、</w:t>
            </w:r>
            <w:r w:rsidRPr="00FD0C72">
              <w:rPr>
                <w:rFonts w:cs="宋体"/>
                <w:bCs/>
                <w:color w:val="0D1E0F" w:themeColor="background1" w:themeShade="1A"/>
                <w:kern w:val="0"/>
                <w:sz w:val="24"/>
                <w:szCs w:val="24"/>
              </w:rPr>
              <w:t>……</w:t>
            </w:r>
            <w:r w:rsidRPr="00FD0C72">
              <w:rPr>
                <w:rFonts w:cs="宋体"/>
                <w:bCs/>
                <w:color w:val="0D1E0F" w:themeColor="background1" w:themeShade="1A"/>
                <w:kern w:val="0"/>
                <w:sz w:val="24"/>
                <w:szCs w:val="24"/>
              </w:rPr>
              <w:t>，每提供一个得</w:t>
            </w:r>
            <w:r w:rsidRPr="00FD0C72">
              <w:rPr>
                <w:rFonts w:cs="宋体" w:hint="eastAsia"/>
                <w:bCs/>
                <w:color w:val="0D1E0F" w:themeColor="background1" w:themeShade="1A"/>
                <w:sz w:val="24"/>
                <w:szCs w:val="24"/>
              </w:rPr>
              <w:t>___</w:t>
            </w:r>
            <w:r w:rsidRPr="00FD0C72">
              <w:rPr>
                <w:rFonts w:cs="宋体"/>
                <w:bCs/>
                <w:color w:val="0D1E0F" w:themeColor="background1" w:themeShade="1A"/>
                <w:kern w:val="0"/>
                <w:sz w:val="24"/>
                <w:szCs w:val="24"/>
              </w:rPr>
              <w:t>分，</w:t>
            </w:r>
            <w:r w:rsidRPr="00FD0C72">
              <w:rPr>
                <w:rFonts w:cs="宋体" w:hint="eastAsia"/>
                <w:bCs/>
                <w:color w:val="0D1E0F" w:themeColor="background1" w:themeShade="1A"/>
                <w:kern w:val="0"/>
                <w:sz w:val="24"/>
                <w:szCs w:val="24"/>
              </w:rPr>
              <w:t>本项最高得</w:t>
            </w:r>
            <w:r w:rsidRPr="00FD0C72">
              <w:rPr>
                <w:rFonts w:cs="宋体" w:hint="eastAsia"/>
                <w:bCs/>
                <w:color w:val="0D1E0F" w:themeColor="background1" w:themeShade="1A"/>
                <w:sz w:val="24"/>
                <w:szCs w:val="24"/>
              </w:rPr>
              <w:t>___</w:t>
            </w:r>
            <w:r w:rsidRPr="00FD0C72">
              <w:rPr>
                <w:rFonts w:cs="宋体"/>
                <w:bCs/>
                <w:color w:val="0D1E0F" w:themeColor="background1" w:themeShade="1A"/>
                <w:kern w:val="0"/>
                <w:sz w:val="24"/>
                <w:szCs w:val="24"/>
              </w:rPr>
              <w:t>分。</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sz w:val="24"/>
                <w:szCs w:val="24"/>
              </w:rPr>
              <w:t>评审材料：</w:t>
            </w:r>
            <w:r w:rsidRPr="00FD0C72">
              <w:rPr>
                <w:rFonts w:cs="宋体" w:hint="eastAsia"/>
                <w:bCs/>
                <w:color w:val="0D1E0F" w:themeColor="background1" w:themeShade="1A"/>
                <w:kern w:val="0"/>
                <w:sz w:val="24"/>
                <w:szCs w:val="24"/>
              </w:rPr>
              <w:t>提供有效的证书复印件或扫描件。</w:t>
            </w:r>
          </w:p>
        </w:tc>
        <w:tc>
          <w:tcPr>
            <w:tcW w:w="708" w:type="dxa"/>
            <w:vAlign w:val="center"/>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3544"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管理体系认证类型如质量管理体系等，采购人可以根据项目实际情况设定，必须与采购需求和项目相适应</w:t>
            </w:r>
            <w:r w:rsidR="00F33923">
              <w:rPr>
                <w:rFonts w:cs="宋体" w:hint="eastAsia"/>
                <w:bCs/>
                <w:color w:val="0D1E0F" w:themeColor="background1" w:themeShade="1A"/>
                <w:kern w:val="0"/>
                <w:sz w:val="24"/>
                <w:szCs w:val="24"/>
              </w:rPr>
              <w:t>。</w:t>
            </w:r>
          </w:p>
        </w:tc>
      </w:tr>
      <w:tr w:rsidR="00FD0C72" w:rsidRPr="00FD0C72" w:rsidTr="00562073">
        <w:trPr>
          <w:trHeight w:val="20"/>
        </w:trPr>
        <w:tc>
          <w:tcPr>
            <w:tcW w:w="675" w:type="dxa"/>
            <w:vAlign w:val="center"/>
          </w:tcPr>
          <w:p w:rsidR="00FD0C72" w:rsidRPr="00FD0C72" w:rsidRDefault="00FD0C72" w:rsidP="00FD0C72">
            <w:pPr>
              <w:spacing w:line="300" w:lineRule="exact"/>
              <w:ind w:firstLineChars="0" w:firstLine="0"/>
              <w:jc w:val="center"/>
              <w:rPr>
                <w:color w:val="0D1E0F" w:themeColor="background1" w:themeShade="1A"/>
                <w:sz w:val="24"/>
                <w:szCs w:val="24"/>
              </w:rPr>
            </w:pPr>
            <w:r w:rsidRPr="00FD0C72">
              <w:rPr>
                <w:rFonts w:hint="eastAsia"/>
                <w:color w:val="0D1E0F" w:themeColor="background1" w:themeShade="1A"/>
                <w:sz w:val="24"/>
                <w:szCs w:val="24"/>
              </w:rPr>
              <w:t>3.3</w:t>
            </w:r>
          </w:p>
        </w:tc>
        <w:tc>
          <w:tcPr>
            <w:tcW w:w="4570"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sz w:val="24"/>
                <w:szCs w:val="24"/>
              </w:rPr>
              <w:t>评审内容：</w:t>
            </w:r>
            <w:r w:rsidRPr="00FD0C72">
              <w:rPr>
                <w:rFonts w:cs="宋体" w:hint="eastAsia"/>
                <w:bCs/>
                <w:color w:val="0D1E0F" w:themeColor="background1" w:themeShade="1A"/>
                <w:kern w:val="0"/>
                <w:sz w:val="24"/>
                <w:szCs w:val="24"/>
              </w:rPr>
              <w:t>售后服务，在采购文件要求的免费质保运维期以外，能够延长免费质保运维期的，每延长一年的得</w:t>
            </w:r>
            <w:r w:rsidRPr="00FD0C72">
              <w:rPr>
                <w:rFonts w:cs="宋体" w:hint="eastAsia"/>
                <w:bCs/>
                <w:color w:val="0D1E0F" w:themeColor="background1" w:themeShade="1A"/>
                <w:sz w:val="24"/>
                <w:szCs w:val="24"/>
              </w:rPr>
              <w:t>___</w:t>
            </w:r>
            <w:r w:rsidRPr="00FD0C72">
              <w:rPr>
                <w:rFonts w:cs="宋体" w:hint="eastAsia"/>
                <w:bCs/>
                <w:color w:val="0D1E0F" w:themeColor="background1" w:themeShade="1A"/>
                <w:kern w:val="0"/>
                <w:sz w:val="24"/>
                <w:szCs w:val="24"/>
              </w:rPr>
              <w:t>分，本项最高得</w:t>
            </w:r>
            <w:r w:rsidRPr="00FD0C72">
              <w:rPr>
                <w:rFonts w:cs="宋体" w:hint="eastAsia"/>
                <w:bCs/>
                <w:color w:val="0D1E0F" w:themeColor="background1" w:themeShade="1A"/>
                <w:sz w:val="24"/>
                <w:szCs w:val="24"/>
              </w:rPr>
              <w:t>___</w:t>
            </w:r>
            <w:r w:rsidRPr="00FD0C72">
              <w:rPr>
                <w:rFonts w:cs="宋体" w:hint="eastAsia"/>
                <w:bCs/>
                <w:color w:val="0D1E0F" w:themeColor="background1" w:themeShade="1A"/>
                <w:kern w:val="0"/>
                <w:sz w:val="24"/>
                <w:szCs w:val="24"/>
              </w:rPr>
              <w:t>分。</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sz w:val="24"/>
                <w:szCs w:val="24"/>
              </w:rPr>
              <w:t>评审材料：</w:t>
            </w:r>
            <w:r w:rsidRPr="00FD0C72">
              <w:rPr>
                <w:rFonts w:cs="宋体" w:hint="eastAsia"/>
                <w:bCs/>
                <w:color w:val="0D1E0F" w:themeColor="background1" w:themeShade="1A"/>
                <w:kern w:val="0"/>
                <w:sz w:val="24"/>
                <w:szCs w:val="24"/>
              </w:rPr>
              <w:t>提供关于免费质保运维期的相关承诺。</w:t>
            </w:r>
          </w:p>
        </w:tc>
        <w:tc>
          <w:tcPr>
            <w:tcW w:w="708" w:type="dxa"/>
            <w:vAlign w:val="center"/>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3544"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必须在采购需求中有相关要求。</w:t>
            </w:r>
          </w:p>
        </w:tc>
      </w:tr>
      <w:tr w:rsidR="00FD0C72" w:rsidRPr="00FD0C72" w:rsidTr="00562073">
        <w:trPr>
          <w:trHeight w:val="20"/>
        </w:trPr>
        <w:tc>
          <w:tcPr>
            <w:tcW w:w="675" w:type="dxa"/>
            <w:vAlign w:val="center"/>
          </w:tcPr>
          <w:p w:rsidR="00FD0C72" w:rsidRPr="00FD0C72" w:rsidRDefault="00FD0C72" w:rsidP="00FD0C72">
            <w:pPr>
              <w:spacing w:line="300" w:lineRule="exact"/>
              <w:ind w:firstLineChars="0" w:firstLine="0"/>
              <w:jc w:val="center"/>
              <w:rPr>
                <w:color w:val="0D1E0F" w:themeColor="background1" w:themeShade="1A"/>
                <w:sz w:val="24"/>
                <w:szCs w:val="24"/>
              </w:rPr>
            </w:pPr>
            <w:r w:rsidRPr="00FD0C72">
              <w:rPr>
                <w:rFonts w:hint="eastAsia"/>
                <w:color w:val="0D1E0F" w:themeColor="background1" w:themeShade="1A"/>
                <w:sz w:val="24"/>
                <w:szCs w:val="24"/>
              </w:rPr>
              <w:lastRenderedPageBreak/>
              <w:t>3.4</w:t>
            </w:r>
          </w:p>
        </w:tc>
        <w:tc>
          <w:tcPr>
            <w:tcW w:w="4570"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sz w:val="24"/>
                <w:szCs w:val="24"/>
              </w:rPr>
              <w:t>评审内容：</w:t>
            </w:r>
            <w:r w:rsidRPr="00FD0C72">
              <w:rPr>
                <w:rFonts w:cs="宋体" w:hint="eastAsia"/>
                <w:bCs/>
                <w:color w:val="0D1E0F" w:themeColor="background1" w:themeShade="1A"/>
                <w:sz w:val="24"/>
                <w:szCs w:val="24"/>
                <w:u w:val="single"/>
              </w:rPr>
              <w:t>（其他</w:t>
            </w:r>
            <w:r w:rsidRPr="00FD0C72">
              <w:rPr>
                <w:rFonts w:cs="宋体" w:hint="eastAsia"/>
                <w:bCs/>
                <w:color w:val="0D1E0F" w:themeColor="background1" w:themeShade="1A"/>
                <w:kern w:val="0"/>
                <w:sz w:val="24"/>
                <w:szCs w:val="24"/>
                <w:u w:val="single"/>
              </w:rPr>
              <w:t>需要投标人</w:t>
            </w:r>
            <w:r w:rsidRPr="00FD0C72">
              <w:rPr>
                <w:rFonts w:cs="宋体" w:hint="eastAsia"/>
                <w:bCs/>
                <w:color w:val="0D1E0F" w:themeColor="background1" w:themeShade="1A"/>
                <w:kern w:val="0"/>
                <w:sz w:val="24"/>
                <w:szCs w:val="24"/>
                <w:u w:val="single"/>
              </w:rPr>
              <w:t>/</w:t>
            </w:r>
            <w:r w:rsidRPr="00FD0C72">
              <w:rPr>
                <w:rFonts w:cs="宋体" w:hint="eastAsia"/>
                <w:bCs/>
                <w:color w:val="0D1E0F" w:themeColor="background1" w:themeShade="1A"/>
                <w:kern w:val="0"/>
                <w:sz w:val="24"/>
                <w:szCs w:val="24"/>
                <w:u w:val="single"/>
              </w:rPr>
              <w:t>供应商承诺的事项</w:t>
            </w:r>
            <w:r w:rsidRPr="00FD0C72">
              <w:rPr>
                <w:rFonts w:cs="宋体" w:hint="eastAsia"/>
                <w:bCs/>
                <w:color w:val="0D1E0F" w:themeColor="background1" w:themeShade="1A"/>
                <w:kern w:val="0"/>
                <w:sz w:val="24"/>
                <w:szCs w:val="24"/>
                <w:u w:val="single"/>
              </w:rPr>
              <w:t>1</w:t>
            </w:r>
            <w:r w:rsidRPr="00FD0C72">
              <w:rPr>
                <w:rFonts w:cs="宋体" w:hint="eastAsia"/>
                <w:bCs/>
                <w:color w:val="0D1E0F" w:themeColor="background1" w:themeShade="1A"/>
                <w:sz w:val="24"/>
                <w:szCs w:val="24"/>
                <w:u w:val="single"/>
              </w:rPr>
              <w:t>）</w:t>
            </w:r>
            <w:r w:rsidRPr="00FD0C72">
              <w:rPr>
                <w:rFonts w:cs="宋体"/>
                <w:bCs/>
                <w:color w:val="0D1E0F" w:themeColor="background1" w:themeShade="1A"/>
                <w:kern w:val="0"/>
                <w:sz w:val="24"/>
                <w:szCs w:val="24"/>
              </w:rPr>
              <w:t>……</w:t>
            </w:r>
          </w:p>
          <w:p w:rsidR="00FD0C72" w:rsidRPr="00FD0C72" w:rsidRDefault="00FD0C72" w:rsidP="009E1A81">
            <w:pPr>
              <w:spacing w:line="300" w:lineRule="exact"/>
              <w:ind w:firstLineChars="0" w:firstLine="0"/>
              <w:rPr>
                <w:rFonts w:cs="宋体"/>
                <w:bCs/>
                <w:color w:val="0D1E0F" w:themeColor="background1" w:themeShade="1A"/>
                <w:sz w:val="24"/>
                <w:szCs w:val="24"/>
              </w:rPr>
            </w:pPr>
            <w:r w:rsidRPr="00FD0C72">
              <w:rPr>
                <w:rFonts w:cs="宋体" w:hint="eastAsia"/>
                <w:bCs/>
                <w:color w:val="0D1E0F" w:themeColor="background1" w:themeShade="1A"/>
                <w:sz w:val="24"/>
                <w:szCs w:val="24"/>
              </w:rPr>
              <w:t>评审材料：</w:t>
            </w:r>
            <w:r w:rsidRPr="00FD0C72">
              <w:rPr>
                <w:rFonts w:cs="宋体" w:hint="eastAsia"/>
                <w:bCs/>
                <w:color w:val="0D1E0F" w:themeColor="background1" w:themeShade="1A"/>
                <w:kern w:val="0"/>
                <w:sz w:val="24"/>
                <w:szCs w:val="24"/>
              </w:rPr>
              <w:t>提供关于的相关承诺。</w:t>
            </w:r>
          </w:p>
        </w:tc>
        <w:tc>
          <w:tcPr>
            <w:tcW w:w="708" w:type="dxa"/>
            <w:vAlign w:val="center"/>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3544"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其他需要进行承诺的内容，必须在采购需求中有相关要求。</w:t>
            </w:r>
          </w:p>
        </w:tc>
      </w:tr>
      <w:tr w:rsidR="00FD0C72" w:rsidRPr="00FD0C72" w:rsidTr="00562073">
        <w:trPr>
          <w:trHeight w:val="20"/>
        </w:trPr>
        <w:tc>
          <w:tcPr>
            <w:tcW w:w="675" w:type="dxa"/>
            <w:vAlign w:val="center"/>
          </w:tcPr>
          <w:p w:rsidR="00FD0C72" w:rsidRPr="00FD0C72" w:rsidRDefault="00FD0C72" w:rsidP="00FD0C72">
            <w:pPr>
              <w:spacing w:line="300" w:lineRule="exact"/>
              <w:ind w:firstLineChars="0" w:firstLine="0"/>
              <w:jc w:val="center"/>
              <w:rPr>
                <w:color w:val="0D1E0F" w:themeColor="background1" w:themeShade="1A"/>
                <w:sz w:val="24"/>
                <w:szCs w:val="24"/>
              </w:rPr>
            </w:pPr>
            <w:r w:rsidRPr="00FD0C72">
              <w:rPr>
                <w:rFonts w:hint="eastAsia"/>
                <w:color w:val="0D1E0F" w:themeColor="background1" w:themeShade="1A"/>
                <w:sz w:val="24"/>
                <w:szCs w:val="24"/>
              </w:rPr>
              <w:t>3.5</w:t>
            </w:r>
          </w:p>
        </w:tc>
        <w:tc>
          <w:tcPr>
            <w:tcW w:w="4570" w:type="dxa"/>
            <w:vAlign w:val="center"/>
          </w:tcPr>
          <w:p w:rsidR="00FD0C72" w:rsidRPr="00DE4DD1" w:rsidRDefault="00FD0C72" w:rsidP="009E1A81">
            <w:pPr>
              <w:spacing w:line="300" w:lineRule="exact"/>
              <w:ind w:firstLineChars="0" w:firstLine="0"/>
              <w:rPr>
                <w:rFonts w:cs="宋体"/>
                <w:bCs/>
                <w:color w:val="0D1E0F" w:themeColor="background1" w:themeShade="1A"/>
                <w:spacing w:val="-16"/>
                <w:kern w:val="0"/>
                <w:sz w:val="24"/>
                <w:szCs w:val="24"/>
              </w:rPr>
            </w:pPr>
            <w:r w:rsidRPr="00DE4DD1">
              <w:rPr>
                <w:rFonts w:cs="宋体" w:hint="eastAsia"/>
                <w:bCs/>
                <w:color w:val="0D1E0F" w:themeColor="background1" w:themeShade="1A"/>
                <w:spacing w:val="-16"/>
                <w:sz w:val="24"/>
                <w:szCs w:val="24"/>
              </w:rPr>
              <w:t>评审内容：</w:t>
            </w:r>
            <w:r w:rsidRPr="00DE4DD1">
              <w:rPr>
                <w:rFonts w:cs="宋体" w:hint="eastAsia"/>
                <w:bCs/>
                <w:color w:val="0D1E0F" w:themeColor="background1" w:themeShade="1A"/>
                <w:spacing w:val="-16"/>
                <w:kern w:val="0"/>
                <w:sz w:val="24"/>
                <w:szCs w:val="24"/>
              </w:rPr>
              <w:t>具有中国环境标志产品认证证书的，</w:t>
            </w:r>
            <w:r w:rsidRPr="00DE4DD1">
              <w:rPr>
                <w:rFonts w:cs="宋体" w:hint="eastAsia"/>
                <w:bCs/>
                <w:color w:val="0D1E0F" w:themeColor="background1" w:themeShade="1A"/>
                <w:spacing w:val="-16"/>
                <w:kern w:val="0"/>
                <w:sz w:val="24"/>
                <w:szCs w:val="24"/>
                <w:u w:val="single"/>
              </w:rPr>
              <w:t>（证书产品类别或者认证范围）</w:t>
            </w:r>
            <w:r w:rsidRPr="00DE4DD1">
              <w:rPr>
                <w:rFonts w:cs="宋体" w:hint="eastAsia"/>
                <w:bCs/>
                <w:color w:val="0D1E0F" w:themeColor="background1" w:themeShade="1A"/>
                <w:spacing w:val="-16"/>
                <w:kern w:val="0"/>
                <w:sz w:val="24"/>
                <w:szCs w:val="24"/>
              </w:rPr>
              <w:t>，得</w:t>
            </w:r>
            <w:r w:rsidRPr="00DE4DD1">
              <w:rPr>
                <w:rFonts w:cs="宋体" w:hint="eastAsia"/>
                <w:bCs/>
                <w:color w:val="0D1E0F" w:themeColor="background1" w:themeShade="1A"/>
                <w:spacing w:val="-16"/>
                <w:sz w:val="24"/>
                <w:szCs w:val="24"/>
              </w:rPr>
              <w:t>___</w:t>
            </w:r>
            <w:r w:rsidRPr="00DE4DD1">
              <w:rPr>
                <w:rFonts w:cs="宋体" w:hint="eastAsia"/>
                <w:bCs/>
                <w:color w:val="0D1E0F" w:themeColor="background1" w:themeShade="1A"/>
                <w:spacing w:val="-16"/>
                <w:kern w:val="0"/>
                <w:sz w:val="24"/>
                <w:szCs w:val="24"/>
              </w:rPr>
              <w:t>分。</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sz w:val="24"/>
                <w:szCs w:val="24"/>
              </w:rPr>
              <w:t>评审材料：</w:t>
            </w:r>
            <w:r w:rsidRPr="00FD0C72">
              <w:rPr>
                <w:rFonts w:cs="宋体" w:hint="eastAsia"/>
                <w:bCs/>
                <w:color w:val="0D1E0F" w:themeColor="background1" w:themeShade="1A"/>
                <w:kern w:val="0"/>
                <w:sz w:val="24"/>
                <w:szCs w:val="24"/>
              </w:rPr>
              <w:t>投标人或者投标产品制造商提供国家确定的认证机构出具的、处于有效期之内的中国环境标志产品认证证书。</w:t>
            </w:r>
          </w:p>
        </w:tc>
        <w:tc>
          <w:tcPr>
            <w:tcW w:w="708" w:type="dxa"/>
            <w:vAlign w:val="center"/>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3544"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政策性因素，家具类采购的该项为必选项，分值自定。</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产品类别或者认证范围可以不填或者选填，必须与采购需求投标产品相适应。</w:t>
            </w:r>
          </w:p>
        </w:tc>
      </w:tr>
      <w:tr w:rsidR="00FD0C72" w:rsidRPr="00FD0C72" w:rsidTr="00562073">
        <w:trPr>
          <w:trHeight w:val="20"/>
        </w:trPr>
        <w:tc>
          <w:tcPr>
            <w:tcW w:w="675" w:type="dxa"/>
            <w:vAlign w:val="center"/>
          </w:tcPr>
          <w:p w:rsidR="00FD0C72" w:rsidRPr="00FD0C72" w:rsidRDefault="00FD0C72" w:rsidP="00FD0C72">
            <w:pPr>
              <w:spacing w:line="300" w:lineRule="exact"/>
              <w:ind w:firstLineChars="0" w:firstLine="0"/>
              <w:jc w:val="center"/>
              <w:rPr>
                <w:color w:val="0D1E0F" w:themeColor="background1" w:themeShade="1A"/>
                <w:sz w:val="24"/>
                <w:szCs w:val="24"/>
              </w:rPr>
            </w:pPr>
            <w:r w:rsidRPr="00FD0C72">
              <w:rPr>
                <w:rFonts w:hint="eastAsia"/>
                <w:color w:val="0D1E0F" w:themeColor="background1" w:themeShade="1A"/>
                <w:sz w:val="24"/>
                <w:szCs w:val="24"/>
              </w:rPr>
              <w:t>3.6</w:t>
            </w:r>
          </w:p>
        </w:tc>
        <w:tc>
          <w:tcPr>
            <w:tcW w:w="4570"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sz w:val="24"/>
                <w:szCs w:val="24"/>
              </w:rPr>
              <w:t>评审内容：</w:t>
            </w:r>
            <w:r w:rsidRPr="00FD0C72">
              <w:rPr>
                <w:rFonts w:cs="宋体" w:hint="eastAsia"/>
                <w:bCs/>
                <w:color w:val="0D1E0F" w:themeColor="background1" w:themeShade="1A"/>
                <w:kern w:val="0"/>
                <w:sz w:val="24"/>
                <w:szCs w:val="24"/>
              </w:rPr>
              <w:t>投标产品具有</w:t>
            </w:r>
            <w:r w:rsidRPr="00FD0C72">
              <w:rPr>
                <w:rFonts w:cs="宋体" w:hint="eastAsia"/>
                <w:bCs/>
                <w:color w:val="0D1E0F" w:themeColor="background1" w:themeShade="1A"/>
                <w:kern w:val="0"/>
                <w:sz w:val="24"/>
                <w:szCs w:val="24"/>
                <w:u w:val="single"/>
              </w:rPr>
              <w:t>（环保类</w:t>
            </w:r>
            <w:r w:rsidRPr="00FD0C72">
              <w:rPr>
                <w:rFonts w:cs="宋体" w:hint="eastAsia"/>
                <w:bCs/>
                <w:color w:val="0D1E0F" w:themeColor="background1" w:themeShade="1A"/>
                <w:kern w:val="0"/>
                <w:sz w:val="24"/>
                <w:szCs w:val="24"/>
                <w:u w:val="single"/>
              </w:rPr>
              <w:t>/</w:t>
            </w:r>
            <w:r w:rsidRPr="00FD0C72">
              <w:rPr>
                <w:rFonts w:cs="宋体" w:hint="eastAsia"/>
                <w:bCs/>
                <w:color w:val="0D1E0F" w:themeColor="background1" w:themeShade="1A"/>
                <w:kern w:val="0"/>
                <w:sz w:val="24"/>
                <w:szCs w:val="24"/>
                <w:u w:val="single"/>
              </w:rPr>
              <w:t>绿色产品类）</w:t>
            </w:r>
            <w:r w:rsidRPr="00FD0C72">
              <w:rPr>
                <w:rFonts w:cs="宋体" w:hint="eastAsia"/>
                <w:bCs/>
                <w:color w:val="0D1E0F" w:themeColor="background1" w:themeShade="1A"/>
                <w:kern w:val="0"/>
                <w:sz w:val="24"/>
                <w:szCs w:val="24"/>
              </w:rPr>
              <w:t>证书的，</w:t>
            </w:r>
            <w:r w:rsidRPr="00FD0C72">
              <w:rPr>
                <w:rFonts w:cs="宋体" w:hint="eastAsia"/>
                <w:bCs/>
                <w:color w:val="0D1E0F" w:themeColor="background1" w:themeShade="1A"/>
                <w:kern w:val="0"/>
                <w:sz w:val="24"/>
                <w:szCs w:val="24"/>
                <w:u w:val="single"/>
              </w:rPr>
              <w:t>（证书产品类别或者认证范围）</w:t>
            </w:r>
            <w:r w:rsidRPr="00FD0C72">
              <w:rPr>
                <w:rFonts w:cs="宋体" w:hint="eastAsia"/>
                <w:bCs/>
                <w:color w:val="0D1E0F" w:themeColor="background1" w:themeShade="1A"/>
                <w:kern w:val="0"/>
                <w:sz w:val="24"/>
                <w:szCs w:val="24"/>
              </w:rPr>
              <w:t>，得</w:t>
            </w:r>
            <w:r w:rsidRPr="00FD0C72">
              <w:rPr>
                <w:rFonts w:cs="宋体" w:hint="eastAsia"/>
                <w:bCs/>
                <w:color w:val="0D1E0F" w:themeColor="background1" w:themeShade="1A"/>
                <w:sz w:val="24"/>
                <w:szCs w:val="24"/>
              </w:rPr>
              <w:t>___</w:t>
            </w:r>
            <w:r w:rsidRPr="00FD0C72">
              <w:rPr>
                <w:rFonts w:cs="宋体" w:hint="eastAsia"/>
                <w:bCs/>
                <w:color w:val="0D1E0F" w:themeColor="background1" w:themeShade="1A"/>
                <w:kern w:val="0"/>
                <w:sz w:val="24"/>
                <w:szCs w:val="24"/>
              </w:rPr>
              <w:t>分。</w:t>
            </w:r>
            <w:r w:rsidRPr="00FD0C72">
              <w:rPr>
                <w:rFonts w:cs="宋体"/>
                <w:bCs/>
                <w:color w:val="0D1E0F" w:themeColor="background1" w:themeShade="1A"/>
                <w:kern w:val="0"/>
                <w:sz w:val="24"/>
                <w:szCs w:val="24"/>
              </w:rPr>
              <w:t>……</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sz w:val="24"/>
                <w:szCs w:val="24"/>
              </w:rPr>
              <w:t>评审材料：</w:t>
            </w:r>
            <w:r w:rsidRPr="00FD0C72">
              <w:rPr>
                <w:rFonts w:cs="宋体" w:hint="eastAsia"/>
                <w:bCs/>
                <w:color w:val="0D1E0F" w:themeColor="background1" w:themeShade="1A"/>
                <w:kern w:val="0"/>
                <w:sz w:val="24"/>
                <w:szCs w:val="24"/>
              </w:rPr>
              <w:t>投标人或者投标产品制造商提供国家确定的认证机构出具的、处于有效期之内的认证证书。</w:t>
            </w:r>
          </w:p>
        </w:tc>
        <w:tc>
          <w:tcPr>
            <w:tcW w:w="708" w:type="dxa"/>
            <w:vAlign w:val="center"/>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3544" w:type="dxa"/>
            <w:vAlign w:val="center"/>
          </w:tcPr>
          <w:p w:rsidR="00FD0C72" w:rsidRPr="00FD0C72" w:rsidRDefault="00FD0C72" w:rsidP="009E1A81">
            <w:pPr>
              <w:spacing w:line="300" w:lineRule="exact"/>
              <w:ind w:firstLineChars="0" w:firstLine="0"/>
              <w:rPr>
                <w:bCs/>
                <w:color w:val="0D1E0F" w:themeColor="background1" w:themeShade="1A"/>
                <w:sz w:val="24"/>
                <w:szCs w:val="24"/>
              </w:rPr>
            </w:pPr>
            <w:r w:rsidRPr="00FD0C72">
              <w:rPr>
                <w:rFonts w:hint="eastAsia"/>
                <w:color w:val="0D1E0F" w:themeColor="background1" w:themeShade="1A"/>
                <w:sz w:val="24"/>
                <w:szCs w:val="24"/>
              </w:rPr>
              <w:t>选填，但是认证证书必须为</w:t>
            </w:r>
            <w:hyperlink r:id="rId8" w:tgtFrame="_blank" w:history="1">
              <w:r w:rsidRPr="00FD0C72">
                <w:rPr>
                  <w:color w:val="0D1E0F" w:themeColor="background1" w:themeShade="1A"/>
                  <w:sz w:val="24"/>
                  <w:szCs w:val="24"/>
                </w:rPr>
                <w:t>国家认证认可监督管理委员会</w:t>
              </w:r>
            </w:hyperlink>
            <w:r w:rsidRPr="00FD0C72">
              <w:rPr>
                <w:rFonts w:hint="eastAsia"/>
                <w:color w:val="0D1E0F" w:themeColor="background1" w:themeShade="1A"/>
                <w:sz w:val="24"/>
                <w:szCs w:val="24"/>
              </w:rPr>
              <w:t>官方网站可以查询到的才可以设置。</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产品类别或者认证范围可以不填或者选填，必须与采购需求投标产品相适应。</w:t>
            </w:r>
          </w:p>
        </w:tc>
      </w:tr>
      <w:tr w:rsidR="00FD0C72" w:rsidRPr="00FD0C72" w:rsidTr="00562073">
        <w:trPr>
          <w:trHeight w:val="20"/>
        </w:trPr>
        <w:tc>
          <w:tcPr>
            <w:tcW w:w="675" w:type="dxa"/>
            <w:vAlign w:val="center"/>
          </w:tcPr>
          <w:p w:rsidR="00FD0C72" w:rsidRPr="00FD0C72" w:rsidRDefault="00FD0C72" w:rsidP="00FD0C72">
            <w:pPr>
              <w:spacing w:line="300" w:lineRule="exact"/>
              <w:ind w:firstLineChars="0" w:firstLine="0"/>
              <w:jc w:val="center"/>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3.7</w:t>
            </w:r>
          </w:p>
        </w:tc>
        <w:tc>
          <w:tcPr>
            <w:tcW w:w="4570"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sz w:val="24"/>
                <w:szCs w:val="24"/>
              </w:rPr>
              <w:t>评审内容：</w:t>
            </w:r>
            <w:r w:rsidRPr="00FD0C72">
              <w:rPr>
                <w:rFonts w:cs="宋体" w:hint="eastAsia"/>
                <w:bCs/>
                <w:color w:val="0D1E0F" w:themeColor="background1" w:themeShade="1A"/>
                <w:kern w:val="0"/>
                <w:sz w:val="24"/>
                <w:szCs w:val="24"/>
              </w:rPr>
              <w:t>技术指标、要求、参数或条款等的响应情况（实质性要求除外，实质性要求不响应的作为无效投标处理）。根据投标（响应）文件对于采购文件中采购需求部分提及的技术指标、要求、参数或条款等的响应情况进行评分。</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评分细则：</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sz w:val="24"/>
                <w:szCs w:val="24"/>
              </w:rPr>
              <w:t>评审材料：</w:t>
            </w:r>
            <w:r w:rsidRPr="00FD0C72">
              <w:rPr>
                <w:rFonts w:cs="宋体" w:hint="eastAsia"/>
                <w:bCs/>
                <w:color w:val="0D1E0F" w:themeColor="background1" w:themeShade="1A"/>
                <w:kern w:val="0"/>
                <w:sz w:val="24"/>
                <w:szCs w:val="24"/>
              </w:rPr>
              <w:t>1</w:t>
            </w:r>
            <w:r w:rsidRPr="00FD0C72">
              <w:rPr>
                <w:rFonts w:cs="宋体" w:hint="eastAsia"/>
                <w:bCs/>
                <w:color w:val="0D1E0F" w:themeColor="background1" w:themeShade="1A"/>
                <w:kern w:val="0"/>
                <w:sz w:val="24"/>
                <w:szCs w:val="24"/>
              </w:rPr>
              <w:t>、技术参数响应及偏离表；</w:t>
            </w:r>
            <w:r w:rsidRPr="00FD0C72">
              <w:rPr>
                <w:rFonts w:cs="宋体" w:hint="eastAsia"/>
                <w:bCs/>
                <w:color w:val="0D1E0F" w:themeColor="background1" w:themeShade="1A"/>
                <w:kern w:val="0"/>
                <w:sz w:val="24"/>
                <w:szCs w:val="24"/>
                <w:u w:val="single"/>
              </w:rPr>
              <w:t>2</w:t>
            </w:r>
            <w:r w:rsidRPr="00FD0C72">
              <w:rPr>
                <w:rFonts w:cs="宋体" w:hint="eastAsia"/>
                <w:bCs/>
                <w:color w:val="0D1E0F" w:themeColor="background1" w:themeShade="1A"/>
                <w:kern w:val="0"/>
                <w:sz w:val="24"/>
                <w:szCs w:val="24"/>
                <w:u w:val="single"/>
              </w:rPr>
              <w:t>、</w:t>
            </w:r>
            <w:r w:rsidRPr="00FD0C72">
              <w:rPr>
                <w:rFonts w:cs="宋体" w:hint="eastAsia"/>
                <w:bCs/>
                <w:color w:val="0D1E0F" w:themeColor="background1" w:themeShade="1A"/>
                <w:kern w:val="0"/>
                <w:sz w:val="24"/>
                <w:szCs w:val="24"/>
                <w:u w:val="single"/>
              </w:rPr>
              <w:t xml:space="preserve"> </w:t>
            </w:r>
            <w:r w:rsidRPr="00FD0C72">
              <w:rPr>
                <w:rFonts w:cs="宋体" w:hint="eastAsia"/>
                <w:bCs/>
                <w:color w:val="0D1E0F" w:themeColor="background1" w:themeShade="1A"/>
                <w:kern w:val="0"/>
                <w:sz w:val="24"/>
                <w:szCs w:val="24"/>
                <w:u w:val="single"/>
              </w:rPr>
              <w:t>（其他需要提供的材料）</w:t>
            </w:r>
          </w:p>
        </w:tc>
        <w:tc>
          <w:tcPr>
            <w:tcW w:w="708" w:type="dxa"/>
            <w:vAlign w:val="center"/>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3544" w:type="dxa"/>
            <w:vAlign w:val="center"/>
          </w:tcPr>
          <w:p w:rsidR="00FD0C72" w:rsidRPr="009E1A81" w:rsidRDefault="00FD0C72" w:rsidP="009E1A81">
            <w:pPr>
              <w:spacing w:line="300" w:lineRule="exact"/>
              <w:ind w:firstLineChars="0" w:firstLine="0"/>
              <w:rPr>
                <w:rFonts w:cs="宋体"/>
                <w:bCs/>
                <w:color w:val="0D1E0F" w:themeColor="background1" w:themeShade="1A"/>
                <w:spacing w:val="-16"/>
                <w:kern w:val="0"/>
                <w:sz w:val="24"/>
                <w:szCs w:val="24"/>
              </w:rPr>
            </w:pPr>
            <w:r w:rsidRPr="009E1A81">
              <w:rPr>
                <w:rFonts w:cs="宋体" w:hint="eastAsia"/>
                <w:bCs/>
                <w:color w:val="0D1E0F" w:themeColor="background1" w:themeShade="1A"/>
                <w:spacing w:val="-16"/>
                <w:kern w:val="0"/>
                <w:sz w:val="24"/>
                <w:szCs w:val="24"/>
              </w:rPr>
              <w:t>1</w:t>
            </w:r>
            <w:r w:rsidRPr="009E1A81">
              <w:rPr>
                <w:rFonts w:cs="宋体" w:hint="eastAsia"/>
                <w:bCs/>
                <w:color w:val="0D1E0F" w:themeColor="background1" w:themeShade="1A"/>
                <w:spacing w:val="-10"/>
                <w:kern w:val="0"/>
                <w:sz w:val="24"/>
                <w:szCs w:val="24"/>
              </w:rPr>
              <w:t>、采购人结合采购需求，设置评分办法，可以用符号标记重点项，设置不同的扣分标准。（例如，仅举例，描述或者分值可以自行调整，注意分值要合理，</w:t>
            </w:r>
            <w:r w:rsidRPr="009E1A81">
              <w:rPr>
                <w:rFonts w:cs="宋体"/>
                <w:bCs/>
                <w:color w:val="0D1E0F" w:themeColor="background1" w:themeShade="1A"/>
                <w:spacing w:val="-10"/>
                <w:kern w:val="0"/>
                <w:sz w:val="24"/>
                <w:szCs w:val="24"/>
              </w:rPr>
              <w:t>打</w:t>
            </w:r>
            <w:r w:rsidRPr="009E1A81">
              <w:rPr>
                <w:rFonts w:cs="宋体"/>
                <w:bCs/>
                <w:color w:val="0D1E0F" w:themeColor="background1" w:themeShade="1A"/>
                <w:spacing w:val="-10"/>
                <w:kern w:val="0"/>
                <w:sz w:val="24"/>
                <w:szCs w:val="24"/>
              </w:rPr>
              <w:t>▲</w:t>
            </w:r>
            <w:r w:rsidRPr="009E1A81">
              <w:rPr>
                <w:rFonts w:cs="宋体"/>
                <w:bCs/>
                <w:color w:val="0D1E0F" w:themeColor="background1" w:themeShade="1A"/>
                <w:spacing w:val="-10"/>
                <w:kern w:val="0"/>
                <w:sz w:val="24"/>
                <w:szCs w:val="24"/>
              </w:rPr>
              <w:t>号</w:t>
            </w:r>
            <w:r w:rsidRPr="009E1A81">
              <w:rPr>
                <w:rFonts w:cs="宋体" w:hint="eastAsia"/>
                <w:bCs/>
                <w:color w:val="0D1E0F" w:themeColor="background1" w:themeShade="1A"/>
                <w:spacing w:val="-10"/>
                <w:kern w:val="0"/>
                <w:sz w:val="24"/>
                <w:szCs w:val="24"/>
              </w:rPr>
              <w:t>所扣分值不得高于该项总分值：投标人</w:t>
            </w:r>
            <w:r w:rsidRPr="009E1A81">
              <w:rPr>
                <w:rFonts w:cs="宋体"/>
                <w:bCs/>
                <w:color w:val="0D1E0F" w:themeColor="background1" w:themeShade="1A"/>
                <w:spacing w:val="-10"/>
                <w:kern w:val="0"/>
                <w:sz w:val="24"/>
                <w:szCs w:val="24"/>
              </w:rPr>
              <w:t>完全满足采购文件参数要求的得分，打</w:t>
            </w:r>
            <w:r w:rsidRPr="009E1A81">
              <w:rPr>
                <w:rFonts w:cs="宋体"/>
                <w:bCs/>
                <w:color w:val="0D1E0F" w:themeColor="background1" w:themeShade="1A"/>
                <w:spacing w:val="-10"/>
                <w:kern w:val="0"/>
                <w:sz w:val="24"/>
                <w:szCs w:val="24"/>
              </w:rPr>
              <w:t>▲</w:t>
            </w:r>
            <w:r w:rsidRPr="009E1A81">
              <w:rPr>
                <w:rFonts w:cs="宋体"/>
                <w:bCs/>
                <w:color w:val="0D1E0F" w:themeColor="background1" w:themeShade="1A"/>
                <w:spacing w:val="-10"/>
                <w:kern w:val="0"/>
                <w:sz w:val="24"/>
                <w:szCs w:val="24"/>
              </w:rPr>
              <w:t>号</w:t>
            </w:r>
            <w:r w:rsidRPr="009E1A81">
              <w:rPr>
                <w:rFonts w:cs="宋体" w:hint="eastAsia"/>
                <w:bCs/>
                <w:color w:val="0D1E0F" w:themeColor="background1" w:themeShade="1A"/>
                <w:spacing w:val="-10"/>
                <w:kern w:val="0"/>
                <w:sz w:val="24"/>
                <w:szCs w:val="24"/>
              </w:rPr>
              <w:t>的重要参数指标</w:t>
            </w:r>
            <w:r w:rsidRPr="009E1A81">
              <w:rPr>
                <w:rFonts w:cs="宋体"/>
                <w:bCs/>
                <w:color w:val="0D1E0F" w:themeColor="background1" w:themeShade="1A"/>
                <w:spacing w:val="-10"/>
                <w:kern w:val="0"/>
                <w:sz w:val="24"/>
                <w:szCs w:val="24"/>
              </w:rPr>
              <w:t>，有一项负偏离的扣</w:t>
            </w:r>
            <w:r w:rsidR="009E1A81" w:rsidRPr="009E1A81">
              <w:rPr>
                <w:rFonts w:cs="宋体" w:hint="eastAsia"/>
                <w:bCs/>
                <w:color w:val="0D1E0F" w:themeColor="background1" w:themeShade="1A"/>
                <w:spacing w:val="-10"/>
                <w:kern w:val="0"/>
                <w:sz w:val="24"/>
                <w:szCs w:val="24"/>
                <w:u w:val="single"/>
              </w:rPr>
              <w:t xml:space="preserve">  </w:t>
            </w:r>
            <w:r w:rsidRPr="009E1A81">
              <w:rPr>
                <w:rFonts w:cs="宋体"/>
                <w:bCs/>
                <w:color w:val="0D1E0F" w:themeColor="background1" w:themeShade="1A"/>
                <w:spacing w:val="-10"/>
                <w:kern w:val="0"/>
                <w:sz w:val="24"/>
                <w:szCs w:val="24"/>
              </w:rPr>
              <w:t>分</w:t>
            </w:r>
            <w:r w:rsidRPr="009E1A81">
              <w:rPr>
                <w:rFonts w:cs="宋体" w:hint="eastAsia"/>
                <w:bCs/>
                <w:color w:val="0D1E0F" w:themeColor="background1" w:themeShade="1A"/>
                <w:spacing w:val="-10"/>
                <w:kern w:val="0"/>
                <w:sz w:val="24"/>
                <w:szCs w:val="24"/>
              </w:rPr>
              <w:t>；其他参数指标</w:t>
            </w:r>
            <w:r w:rsidRPr="009E1A81">
              <w:rPr>
                <w:rFonts w:cs="宋体"/>
                <w:bCs/>
                <w:color w:val="0D1E0F" w:themeColor="background1" w:themeShade="1A"/>
                <w:spacing w:val="-10"/>
                <w:kern w:val="0"/>
                <w:sz w:val="24"/>
                <w:szCs w:val="24"/>
              </w:rPr>
              <w:t>有一项负偏离的扣</w:t>
            </w:r>
            <w:r w:rsidR="009E1A81" w:rsidRPr="009E1A81">
              <w:rPr>
                <w:rFonts w:cs="宋体" w:hint="eastAsia"/>
                <w:bCs/>
                <w:color w:val="0D1E0F" w:themeColor="background1" w:themeShade="1A"/>
                <w:spacing w:val="-10"/>
                <w:kern w:val="0"/>
                <w:sz w:val="24"/>
                <w:szCs w:val="24"/>
                <w:u w:val="single"/>
              </w:rPr>
              <w:t xml:space="preserve">  </w:t>
            </w:r>
            <w:r w:rsidRPr="009E1A81">
              <w:rPr>
                <w:rFonts w:cs="宋体"/>
                <w:bCs/>
                <w:color w:val="0D1E0F" w:themeColor="background1" w:themeShade="1A"/>
                <w:spacing w:val="-10"/>
                <w:kern w:val="0"/>
                <w:sz w:val="24"/>
                <w:szCs w:val="24"/>
              </w:rPr>
              <w:t>分</w:t>
            </w:r>
            <w:r w:rsidRPr="009E1A81">
              <w:rPr>
                <w:rFonts w:cs="宋体" w:hint="eastAsia"/>
                <w:bCs/>
                <w:color w:val="0D1E0F" w:themeColor="background1" w:themeShade="1A"/>
                <w:spacing w:val="-10"/>
                <w:kern w:val="0"/>
                <w:sz w:val="24"/>
                <w:szCs w:val="24"/>
              </w:rPr>
              <w:t>，</w:t>
            </w:r>
            <w:r w:rsidRPr="009E1A81">
              <w:rPr>
                <w:rFonts w:cs="宋体"/>
                <w:bCs/>
                <w:color w:val="0D1E0F" w:themeColor="background1" w:themeShade="1A"/>
                <w:spacing w:val="-10"/>
                <w:kern w:val="0"/>
                <w:sz w:val="24"/>
                <w:szCs w:val="24"/>
              </w:rPr>
              <w:t>扣完为止</w:t>
            </w:r>
            <w:r w:rsidRPr="009E1A81">
              <w:rPr>
                <w:rFonts w:cs="宋体" w:hint="eastAsia"/>
                <w:bCs/>
                <w:color w:val="0D1E0F" w:themeColor="background1" w:themeShade="1A"/>
                <w:spacing w:val="-10"/>
                <w:kern w:val="0"/>
                <w:sz w:val="24"/>
                <w:szCs w:val="24"/>
              </w:rPr>
              <w:t>。）</w:t>
            </w:r>
          </w:p>
          <w:p w:rsidR="00FD0C72" w:rsidRPr="00DE4DD1" w:rsidRDefault="00FD0C72" w:rsidP="009E1A81">
            <w:pPr>
              <w:spacing w:line="300" w:lineRule="exact"/>
              <w:ind w:firstLineChars="0" w:firstLine="0"/>
              <w:rPr>
                <w:rFonts w:cs="宋体"/>
                <w:bCs/>
                <w:color w:val="0D1E0F" w:themeColor="background1" w:themeShade="1A"/>
                <w:spacing w:val="-7"/>
                <w:kern w:val="0"/>
                <w:sz w:val="24"/>
                <w:szCs w:val="24"/>
              </w:rPr>
            </w:pPr>
            <w:r w:rsidRPr="00DE4DD1">
              <w:rPr>
                <w:rFonts w:cs="宋体" w:hint="eastAsia"/>
                <w:bCs/>
                <w:color w:val="0D1E0F" w:themeColor="background1" w:themeShade="1A"/>
                <w:spacing w:val="-7"/>
                <w:kern w:val="0"/>
                <w:sz w:val="24"/>
                <w:szCs w:val="24"/>
              </w:rPr>
              <w:t>2</w:t>
            </w:r>
            <w:r w:rsidRPr="00DE4DD1">
              <w:rPr>
                <w:rFonts w:cs="宋体" w:hint="eastAsia"/>
                <w:bCs/>
                <w:color w:val="0D1E0F" w:themeColor="background1" w:themeShade="1A"/>
                <w:spacing w:val="-7"/>
                <w:kern w:val="0"/>
                <w:sz w:val="24"/>
                <w:szCs w:val="24"/>
              </w:rPr>
              <w:t>、采购人可以根据实际情况设置其他需要提供的评审材料（例如检测报告、产品样本、官网截图等）。</w:t>
            </w:r>
          </w:p>
        </w:tc>
      </w:tr>
      <w:tr w:rsidR="00FD0C72" w:rsidRPr="00FD0C72" w:rsidTr="00562073">
        <w:trPr>
          <w:trHeight w:val="20"/>
        </w:trPr>
        <w:tc>
          <w:tcPr>
            <w:tcW w:w="675" w:type="dxa"/>
            <w:vAlign w:val="center"/>
          </w:tcPr>
          <w:p w:rsidR="00FD0C72" w:rsidRPr="00FD0C72" w:rsidRDefault="00FD0C72" w:rsidP="00FD0C72">
            <w:pPr>
              <w:spacing w:line="300" w:lineRule="exact"/>
              <w:ind w:firstLineChars="0" w:firstLine="0"/>
              <w:jc w:val="center"/>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3.8</w:t>
            </w:r>
          </w:p>
        </w:tc>
        <w:tc>
          <w:tcPr>
            <w:tcW w:w="4570"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sz w:val="24"/>
                <w:szCs w:val="24"/>
              </w:rPr>
              <w:t>评审内容：</w:t>
            </w:r>
            <w:r w:rsidRPr="00FD0C72">
              <w:rPr>
                <w:rFonts w:cs="宋体" w:hint="eastAsia"/>
                <w:bCs/>
                <w:color w:val="0D1E0F" w:themeColor="background1" w:themeShade="1A"/>
                <w:kern w:val="0"/>
                <w:sz w:val="24"/>
                <w:szCs w:val="24"/>
                <w:u w:val="single"/>
              </w:rPr>
              <w:t>（样品或者主要材料）</w:t>
            </w:r>
            <w:r w:rsidRPr="00FD0C72">
              <w:rPr>
                <w:rFonts w:cs="宋体" w:hint="eastAsia"/>
                <w:bCs/>
                <w:color w:val="0D1E0F" w:themeColor="background1" w:themeShade="1A"/>
                <w:kern w:val="0"/>
                <w:sz w:val="24"/>
                <w:szCs w:val="24"/>
              </w:rPr>
              <w:t>重要</w:t>
            </w:r>
            <w:r w:rsidR="009E1A81">
              <w:rPr>
                <w:rFonts w:cs="宋体" w:hint="eastAsia"/>
                <w:bCs/>
                <w:color w:val="0D1E0F" w:themeColor="background1" w:themeShade="1A"/>
                <w:kern w:val="0"/>
                <w:sz w:val="24"/>
                <w:szCs w:val="24"/>
              </w:rPr>
              <w:t>、</w:t>
            </w:r>
            <w:r w:rsidRPr="00FD0C72">
              <w:rPr>
                <w:rFonts w:cs="宋体" w:hint="eastAsia"/>
                <w:bCs/>
                <w:color w:val="0D1E0F" w:themeColor="background1" w:themeShade="1A"/>
                <w:kern w:val="0"/>
                <w:sz w:val="24"/>
                <w:szCs w:val="24"/>
              </w:rPr>
              <w:t>关键技术指标、要求、参数或条款等的响应情况</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考察内容：</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评分细则：</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sz w:val="24"/>
                <w:szCs w:val="24"/>
              </w:rPr>
              <w:t>评审材料：</w:t>
            </w:r>
            <w:r w:rsidRPr="00FD0C72">
              <w:rPr>
                <w:rFonts w:cs="宋体" w:hint="eastAsia"/>
                <w:bCs/>
                <w:color w:val="0D1E0F" w:themeColor="background1" w:themeShade="1A"/>
                <w:kern w:val="0"/>
                <w:sz w:val="24"/>
                <w:szCs w:val="24"/>
                <w:u w:val="single"/>
              </w:rPr>
              <w:t>（需要提供的证明材料）</w:t>
            </w:r>
          </w:p>
        </w:tc>
        <w:tc>
          <w:tcPr>
            <w:tcW w:w="708" w:type="dxa"/>
            <w:vAlign w:val="center"/>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rPr>
                <w:rFonts w:cs="宋体"/>
                <w:bCs/>
                <w:color w:val="0D1E0F" w:themeColor="background1" w:themeShade="1A"/>
                <w:kern w:val="0"/>
                <w:sz w:val="24"/>
                <w:szCs w:val="24"/>
                <w:u w:val="single"/>
              </w:rPr>
            </w:pPr>
          </w:p>
        </w:tc>
        <w:tc>
          <w:tcPr>
            <w:tcW w:w="3544" w:type="dxa"/>
            <w:vAlign w:val="center"/>
          </w:tcPr>
          <w:p w:rsidR="00FD0C72" w:rsidRPr="00DE4DD1" w:rsidRDefault="00FD0C72" w:rsidP="009E1A81">
            <w:pPr>
              <w:spacing w:line="300" w:lineRule="exact"/>
              <w:ind w:firstLineChars="0" w:firstLine="0"/>
              <w:rPr>
                <w:rFonts w:cs="宋体"/>
                <w:bCs/>
                <w:color w:val="0D1E0F" w:themeColor="background1" w:themeShade="1A"/>
                <w:spacing w:val="-5"/>
                <w:kern w:val="0"/>
                <w:sz w:val="24"/>
                <w:szCs w:val="24"/>
              </w:rPr>
            </w:pPr>
            <w:r w:rsidRPr="00DE4DD1">
              <w:rPr>
                <w:rFonts w:cs="宋体" w:hint="eastAsia"/>
                <w:bCs/>
                <w:color w:val="0D1E0F" w:themeColor="background1" w:themeShade="1A"/>
                <w:spacing w:val="-5"/>
                <w:kern w:val="0"/>
                <w:sz w:val="24"/>
                <w:szCs w:val="24"/>
              </w:rPr>
              <w:t>1</w:t>
            </w:r>
            <w:r w:rsidRPr="00DE4DD1">
              <w:rPr>
                <w:rFonts w:cs="宋体" w:hint="eastAsia"/>
                <w:bCs/>
                <w:color w:val="0D1E0F" w:themeColor="background1" w:themeShade="1A"/>
                <w:spacing w:val="-5"/>
                <w:kern w:val="0"/>
                <w:sz w:val="24"/>
                <w:szCs w:val="24"/>
              </w:rPr>
              <w:t>、样品或者主要材料如有重要的、关键性的技术指标、要求、参数或条款等确实需要单独列出作为评分项的，可以单独列出。</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2</w:t>
            </w:r>
            <w:r w:rsidRPr="00FD0C72">
              <w:rPr>
                <w:rFonts w:cs="宋体" w:hint="eastAsia"/>
                <w:bCs/>
                <w:color w:val="0D1E0F" w:themeColor="background1" w:themeShade="1A"/>
                <w:kern w:val="0"/>
                <w:sz w:val="24"/>
                <w:szCs w:val="24"/>
              </w:rPr>
              <w:t>、评分项涉及的技术指标、要求、参数或条款必须在采购需求中列明且内容保持一致。</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DE4DD1">
              <w:rPr>
                <w:rFonts w:cs="宋体" w:hint="eastAsia"/>
                <w:bCs/>
                <w:color w:val="0D1E0F" w:themeColor="background1" w:themeShade="1A"/>
                <w:spacing w:val="-5"/>
                <w:kern w:val="0"/>
                <w:sz w:val="24"/>
                <w:szCs w:val="24"/>
              </w:rPr>
              <w:t>3</w:t>
            </w:r>
            <w:r w:rsidRPr="00DE4DD1">
              <w:rPr>
                <w:rFonts w:cs="宋体" w:hint="eastAsia"/>
                <w:bCs/>
                <w:color w:val="0D1E0F" w:themeColor="background1" w:themeShade="1A"/>
                <w:spacing w:val="-5"/>
                <w:kern w:val="0"/>
                <w:sz w:val="24"/>
                <w:szCs w:val="24"/>
              </w:rPr>
              <w:t>、采购人可以根据实际情况设置需要提供的评审材料（例如检测报告、产品样本、官网截图等）</w:t>
            </w:r>
            <w:r w:rsidRPr="00FD0C72">
              <w:rPr>
                <w:rFonts w:cs="宋体" w:hint="eastAsia"/>
                <w:bCs/>
                <w:color w:val="0D1E0F" w:themeColor="background1" w:themeShade="1A"/>
                <w:kern w:val="0"/>
                <w:sz w:val="24"/>
                <w:szCs w:val="24"/>
              </w:rPr>
              <w:t>。</w:t>
            </w:r>
          </w:p>
        </w:tc>
      </w:tr>
      <w:tr w:rsidR="00FD0C72" w:rsidRPr="00FD0C72" w:rsidTr="00562073">
        <w:trPr>
          <w:trHeight w:val="20"/>
        </w:trPr>
        <w:tc>
          <w:tcPr>
            <w:tcW w:w="675" w:type="dxa"/>
            <w:vAlign w:val="center"/>
          </w:tcPr>
          <w:p w:rsidR="00FD0C72" w:rsidRPr="00FD0C72" w:rsidRDefault="00FD0C72" w:rsidP="00FD0C72">
            <w:pPr>
              <w:spacing w:line="300" w:lineRule="exact"/>
              <w:ind w:firstLineChars="0" w:firstLine="0"/>
              <w:jc w:val="center"/>
              <w:rPr>
                <w:rFonts w:cs="宋体"/>
                <w:bCs/>
                <w:color w:val="0D1E0F" w:themeColor="background1" w:themeShade="1A"/>
                <w:kern w:val="0"/>
                <w:sz w:val="24"/>
                <w:szCs w:val="24"/>
              </w:rPr>
            </w:pPr>
          </w:p>
        </w:tc>
        <w:tc>
          <w:tcPr>
            <w:tcW w:w="4570"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bCs/>
                <w:color w:val="0D1E0F" w:themeColor="background1" w:themeShade="1A"/>
                <w:kern w:val="0"/>
                <w:sz w:val="24"/>
                <w:szCs w:val="24"/>
              </w:rPr>
              <w:t>……</w:t>
            </w:r>
          </w:p>
        </w:tc>
        <w:tc>
          <w:tcPr>
            <w:tcW w:w="708" w:type="dxa"/>
            <w:vAlign w:val="center"/>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710" w:type="dxa"/>
          </w:tcPr>
          <w:p w:rsidR="00FD0C72" w:rsidRPr="00FD0C72" w:rsidRDefault="00FD0C72" w:rsidP="00FD0C72">
            <w:pPr>
              <w:spacing w:line="300" w:lineRule="exact"/>
              <w:ind w:firstLineChars="0" w:firstLine="0"/>
              <w:rPr>
                <w:rFonts w:cs="宋体"/>
                <w:bCs/>
                <w:color w:val="0D1E0F" w:themeColor="background1" w:themeShade="1A"/>
                <w:kern w:val="0"/>
                <w:sz w:val="24"/>
                <w:szCs w:val="24"/>
              </w:rPr>
            </w:pPr>
          </w:p>
        </w:tc>
        <w:tc>
          <w:tcPr>
            <w:tcW w:w="3544" w:type="dxa"/>
            <w:vAlign w:val="center"/>
          </w:tcPr>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4</w:t>
            </w:r>
            <w:r w:rsidRPr="00FD0C72">
              <w:rPr>
                <w:rFonts w:cs="宋体" w:hint="eastAsia"/>
                <w:bCs/>
                <w:color w:val="0D1E0F" w:themeColor="background1" w:themeShade="1A"/>
                <w:kern w:val="0"/>
                <w:sz w:val="24"/>
                <w:szCs w:val="24"/>
              </w:rPr>
              <w:t>、可以根据项目实际情况单列多个评分项，序号顺延</w:t>
            </w:r>
            <w:r w:rsidR="009E1A81">
              <w:rPr>
                <w:rFonts w:cs="宋体" w:hint="eastAsia"/>
                <w:bCs/>
                <w:color w:val="0D1E0F" w:themeColor="background1" w:themeShade="1A"/>
                <w:kern w:val="0"/>
                <w:sz w:val="24"/>
                <w:szCs w:val="24"/>
              </w:rPr>
              <w:t>。</w:t>
            </w:r>
          </w:p>
          <w:p w:rsidR="00FD0C72" w:rsidRPr="00FD0C72" w:rsidRDefault="00FD0C72" w:rsidP="009E1A81">
            <w:pPr>
              <w:spacing w:line="300" w:lineRule="exact"/>
              <w:ind w:firstLineChars="0" w:firstLine="0"/>
              <w:rPr>
                <w:rFonts w:cs="宋体"/>
                <w:bCs/>
                <w:color w:val="0D1E0F" w:themeColor="background1" w:themeShade="1A"/>
                <w:kern w:val="0"/>
                <w:sz w:val="24"/>
                <w:szCs w:val="24"/>
              </w:rPr>
            </w:pPr>
            <w:r w:rsidRPr="00FD0C72">
              <w:rPr>
                <w:rFonts w:cs="宋体" w:hint="eastAsia"/>
                <w:bCs/>
                <w:color w:val="0D1E0F" w:themeColor="background1" w:themeShade="1A"/>
                <w:kern w:val="0"/>
                <w:sz w:val="24"/>
                <w:szCs w:val="24"/>
              </w:rPr>
              <w:t>5</w:t>
            </w:r>
            <w:r w:rsidRPr="00FD0C72">
              <w:rPr>
                <w:rFonts w:cs="宋体" w:hint="eastAsia"/>
                <w:bCs/>
                <w:color w:val="0D1E0F" w:themeColor="background1" w:themeShade="1A"/>
                <w:kern w:val="0"/>
                <w:sz w:val="24"/>
                <w:szCs w:val="24"/>
              </w:rPr>
              <w:t>、原则上不超过</w:t>
            </w:r>
            <w:r w:rsidRPr="00FD0C72">
              <w:rPr>
                <w:rFonts w:cs="宋体" w:hint="eastAsia"/>
                <w:bCs/>
                <w:color w:val="0D1E0F" w:themeColor="background1" w:themeShade="1A"/>
                <w:kern w:val="0"/>
                <w:sz w:val="24"/>
                <w:szCs w:val="24"/>
              </w:rPr>
              <w:t>5</w:t>
            </w:r>
            <w:r w:rsidRPr="00FD0C72">
              <w:rPr>
                <w:rFonts w:cs="宋体" w:hint="eastAsia"/>
                <w:bCs/>
                <w:color w:val="0D1E0F" w:themeColor="background1" w:themeShade="1A"/>
                <w:kern w:val="0"/>
                <w:sz w:val="24"/>
                <w:szCs w:val="24"/>
              </w:rPr>
              <w:t>个</w:t>
            </w:r>
            <w:r w:rsidR="009E1A81">
              <w:rPr>
                <w:rFonts w:cs="宋体" w:hint="eastAsia"/>
                <w:bCs/>
                <w:color w:val="0D1E0F" w:themeColor="background1" w:themeShade="1A"/>
                <w:kern w:val="0"/>
                <w:sz w:val="24"/>
                <w:szCs w:val="24"/>
              </w:rPr>
              <w:t>。</w:t>
            </w:r>
          </w:p>
        </w:tc>
      </w:tr>
    </w:tbl>
    <w:p w:rsidR="00FD0C72" w:rsidRPr="00DE4DD1" w:rsidRDefault="00FD0C72" w:rsidP="0019306B">
      <w:pPr>
        <w:pStyle w:val="ac"/>
      </w:pPr>
      <w:bookmarkStart w:id="4" w:name="_GoBack"/>
      <w:bookmarkEnd w:id="4"/>
    </w:p>
    <w:sectPr w:rsidR="00FD0C72" w:rsidRPr="00DE4DD1" w:rsidSect="00CA0AC1">
      <w:headerReference w:type="even" r:id="rId9"/>
      <w:headerReference w:type="default" r:id="rId10"/>
      <w:footerReference w:type="even" r:id="rId11"/>
      <w:footerReference w:type="default" r:id="rId12"/>
      <w:headerReference w:type="first" r:id="rId13"/>
      <w:footerReference w:type="first" r:id="rId14"/>
      <w:pgSz w:w="11907" w:h="16840" w:code="9"/>
      <w:pgMar w:top="2098" w:right="1531" w:bottom="1985" w:left="1531" w:header="709" w:footer="1361" w:gutter="0"/>
      <w:cols w:space="425"/>
      <w:docGrid w:type="line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2807" w:rsidRDefault="00D62807" w:rsidP="003C1EFF">
      <w:pPr>
        <w:ind w:firstLine="640"/>
      </w:pPr>
      <w:r>
        <w:separator/>
      </w:r>
    </w:p>
  </w:endnote>
  <w:endnote w:type="continuationSeparator" w:id="0">
    <w:p w:rsidR="00D62807" w:rsidRDefault="00D62807" w:rsidP="003C1EFF">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notTrueType/>
    <w:pitch w:val="fixed"/>
    <w:sig w:usb0="00000003"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Symbol">
    <w:panose1 w:val="05050102010706020507"/>
    <w:charset w:val="02"/>
    <w:family w:val="roman"/>
    <w:pitch w:val="variable"/>
    <w:sig w:usb0="00000000" w:usb1="10000000" w:usb2="00000000" w:usb3="00000000" w:csb0="80000000" w:csb1="00000000"/>
  </w:font>
  <w:font w:name="汉仪书宋二S">
    <w:altName w:val="Times New Roman"/>
    <w:charset w:val="00"/>
    <w:family w:val="auto"/>
    <w:pitch w:val="default"/>
    <w:sig w:usb0="00000000" w:usb1="00000000" w:usb2="00000000" w:usb3="00000000" w:csb0="00040001"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868" w:rsidRPr="00DE4DD1" w:rsidRDefault="00567868" w:rsidP="00DE4DD1">
    <w:pPr>
      <w:pStyle w:val="a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868" w:rsidRPr="00DB7B0F" w:rsidRDefault="00567868" w:rsidP="00671707">
    <w:pPr>
      <w:pStyle w:val="a4"/>
      <w:ind w:firstLineChars="0" w:firstLine="0"/>
      <w:jc w:val="right"/>
    </w:pPr>
    <w:r w:rsidRPr="001D4528">
      <w:rPr>
        <w:rStyle w:val="a5"/>
        <w:rFonts w:asciiTheme="minorEastAsia" w:eastAsiaTheme="minorEastAsia" w:hAnsiTheme="minorEastAsia"/>
        <w:sz w:val="28"/>
      </w:rPr>
      <w:t>—</w:t>
    </w:r>
    <w:r w:rsidRPr="001D4528">
      <w:rPr>
        <w:rStyle w:val="a5"/>
        <w:rFonts w:asciiTheme="minorEastAsia" w:eastAsiaTheme="minorEastAsia" w:hAnsiTheme="minorEastAsia"/>
      </w:rPr>
      <w:t xml:space="preserve"> </w:t>
    </w:r>
    <w:r w:rsidRPr="0091317C">
      <w:rPr>
        <w:rStyle w:val="a5"/>
        <w:rFonts w:eastAsia="宋体"/>
        <w:sz w:val="28"/>
      </w:rPr>
      <w:fldChar w:fldCharType="begin"/>
    </w:r>
    <w:r w:rsidRPr="0091317C">
      <w:rPr>
        <w:rStyle w:val="a5"/>
        <w:rFonts w:eastAsia="宋体"/>
        <w:sz w:val="28"/>
      </w:rPr>
      <w:instrText xml:space="preserve"> PAGE </w:instrText>
    </w:r>
    <w:r w:rsidRPr="0091317C">
      <w:rPr>
        <w:rStyle w:val="a5"/>
        <w:rFonts w:eastAsia="宋体"/>
        <w:sz w:val="28"/>
      </w:rPr>
      <w:fldChar w:fldCharType="separate"/>
    </w:r>
    <w:r w:rsidR="00D62807">
      <w:rPr>
        <w:rStyle w:val="a5"/>
        <w:rFonts w:eastAsia="宋体"/>
        <w:noProof/>
        <w:sz w:val="28"/>
      </w:rPr>
      <w:t>1</w:t>
    </w:r>
    <w:r w:rsidRPr="0091317C">
      <w:rPr>
        <w:rStyle w:val="a5"/>
        <w:rFonts w:eastAsia="宋体"/>
        <w:sz w:val="28"/>
      </w:rPr>
      <w:fldChar w:fldCharType="end"/>
    </w:r>
    <w:r w:rsidRPr="001D4528">
      <w:rPr>
        <w:rStyle w:val="a5"/>
        <w:rFonts w:asciiTheme="minorEastAsia" w:eastAsiaTheme="minorEastAsia" w:hAnsiTheme="minorEastAsia"/>
      </w:rPr>
      <w:t xml:space="preserve"> </w:t>
    </w:r>
    <w:r w:rsidRPr="001D4528">
      <w:rPr>
        <w:rStyle w:val="a5"/>
        <w:rFonts w:asciiTheme="minorEastAsia" w:eastAsiaTheme="minorEastAsia" w:hAnsiTheme="minorEastAsia"/>
        <w:sz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868" w:rsidRDefault="00567868" w:rsidP="00671707">
    <w:pPr>
      <w:pStyle w:val="a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2807" w:rsidRDefault="00D62807" w:rsidP="003C1EFF">
      <w:pPr>
        <w:ind w:firstLine="640"/>
      </w:pPr>
      <w:r>
        <w:separator/>
      </w:r>
    </w:p>
  </w:footnote>
  <w:footnote w:type="continuationSeparator" w:id="0">
    <w:p w:rsidR="00D62807" w:rsidRDefault="00D62807" w:rsidP="003C1EFF">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868" w:rsidRDefault="00567868" w:rsidP="0032196A">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868" w:rsidRDefault="00567868" w:rsidP="00671707">
    <w:pPr>
      <w:ind w:firstLine="6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868" w:rsidRDefault="00567868" w:rsidP="00671707">
    <w:pPr>
      <w:pStyle w:val="a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6BC116"/>
    <w:multiLevelType w:val="singleLevel"/>
    <w:tmpl w:val="BF6BC116"/>
    <w:lvl w:ilvl="0">
      <w:start w:val="16"/>
      <w:numFmt w:val="decimal"/>
      <w:suff w:val="space"/>
      <w:lvlText w:val="%1."/>
      <w:lvlJc w:val="left"/>
    </w:lvl>
  </w:abstractNum>
  <w:abstractNum w:abstractNumId="1">
    <w:nsid w:val="CFE7C3F8"/>
    <w:multiLevelType w:val="singleLevel"/>
    <w:tmpl w:val="CFE7C3F8"/>
    <w:lvl w:ilvl="0">
      <w:start w:val="1"/>
      <w:numFmt w:val="decimal"/>
      <w:suff w:val="nothing"/>
      <w:lvlText w:val="（%1）"/>
      <w:lvlJc w:val="left"/>
    </w:lvl>
  </w:abstractNum>
  <w:abstractNum w:abstractNumId="2">
    <w:nsid w:val="DDECD3BC"/>
    <w:multiLevelType w:val="singleLevel"/>
    <w:tmpl w:val="DDECD3BC"/>
    <w:lvl w:ilvl="0">
      <w:start w:val="6"/>
      <w:numFmt w:val="decimal"/>
      <w:suff w:val="space"/>
      <w:lvlText w:val="%1."/>
      <w:lvlJc w:val="left"/>
    </w:lvl>
  </w:abstractNum>
  <w:abstractNum w:abstractNumId="3">
    <w:nsid w:val="DE759F4B"/>
    <w:multiLevelType w:val="singleLevel"/>
    <w:tmpl w:val="DE759F4B"/>
    <w:lvl w:ilvl="0">
      <w:start w:val="2"/>
      <w:numFmt w:val="decimal"/>
      <w:suff w:val="space"/>
      <w:lvlText w:val="%1."/>
      <w:lvlJc w:val="left"/>
    </w:lvl>
  </w:abstractNum>
  <w:abstractNum w:abstractNumId="4">
    <w:nsid w:val="DEABE1DB"/>
    <w:multiLevelType w:val="singleLevel"/>
    <w:tmpl w:val="DEABE1DB"/>
    <w:lvl w:ilvl="0">
      <w:start w:val="23"/>
      <w:numFmt w:val="decimal"/>
      <w:suff w:val="space"/>
      <w:lvlText w:val="%1."/>
      <w:lvlJc w:val="left"/>
    </w:lvl>
  </w:abstractNum>
  <w:abstractNum w:abstractNumId="5">
    <w:nsid w:val="FFEFC674"/>
    <w:multiLevelType w:val="singleLevel"/>
    <w:tmpl w:val="FFEFC674"/>
    <w:lvl w:ilvl="0">
      <w:start w:val="1"/>
      <w:numFmt w:val="decimal"/>
      <w:suff w:val="nothing"/>
      <w:lvlText w:val="（%1）"/>
      <w:lvlJc w:val="left"/>
    </w:lvl>
  </w:abstractNum>
  <w:abstractNum w:abstractNumId="6">
    <w:nsid w:val="00114AD3"/>
    <w:multiLevelType w:val="multilevel"/>
    <w:tmpl w:val="00114AD3"/>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7">
    <w:nsid w:val="7A0F6431"/>
    <w:multiLevelType w:val="singleLevel"/>
    <w:tmpl w:val="7A0F6431"/>
    <w:lvl w:ilvl="0">
      <w:start w:val="1"/>
      <w:numFmt w:val="decimal"/>
      <w:suff w:val="space"/>
      <w:lvlText w:val="%1."/>
      <w:lvlJc w:val="left"/>
    </w:lvl>
  </w:abstractNum>
  <w:num w:numId="1">
    <w:abstractNumId w:val="6"/>
  </w:num>
  <w:num w:numId="2">
    <w:abstractNumId w:val="7"/>
  </w:num>
  <w:num w:numId="3">
    <w:abstractNumId w:val="1"/>
  </w:num>
  <w:num w:numId="4">
    <w:abstractNumId w:val="5"/>
  </w:num>
  <w:num w:numId="5">
    <w:abstractNumId w:val="3"/>
  </w:num>
  <w:num w:numId="6">
    <w:abstractNumId w:val="2"/>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60"/>
  <w:drawingGridVerticalSpacing w:val="435"/>
  <w:displayHorizontalDrawingGridEvery w:val="0"/>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1EFF"/>
    <w:rsid w:val="00004D4B"/>
    <w:rsid w:val="00005282"/>
    <w:rsid w:val="000065B2"/>
    <w:rsid w:val="00015027"/>
    <w:rsid w:val="00031519"/>
    <w:rsid w:val="00035F40"/>
    <w:rsid w:val="000462D4"/>
    <w:rsid w:val="000470BE"/>
    <w:rsid w:val="00050AA1"/>
    <w:rsid w:val="000519DE"/>
    <w:rsid w:val="00057BD4"/>
    <w:rsid w:val="0007148E"/>
    <w:rsid w:val="00071898"/>
    <w:rsid w:val="00071E24"/>
    <w:rsid w:val="0007271D"/>
    <w:rsid w:val="0007298D"/>
    <w:rsid w:val="00074124"/>
    <w:rsid w:val="00090696"/>
    <w:rsid w:val="00094104"/>
    <w:rsid w:val="000A41E9"/>
    <w:rsid w:val="000C77F5"/>
    <w:rsid w:val="000D6045"/>
    <w:rsid w:val="00112E6E"/>
    <w:rsid w:val="001259DF"/>
    <w:rsid w:val="0015128E"/>
    <w:rsid w:val="00156ACE"/>
    <w:rsid w:val="00182F1A"/>
    <w:rsid w:val="0019306B"/>
    <w:rsid w:val="00193CCD"/>
    <w:rsid w:val="001965B5"/>
    <w:rsid w:val="001A4CDA"/>
    <w:rsid w:val="001B5C1B"/>
    <w:rsid w:val="001C1306"/>
    <w:rsid w:val="001C5702"/>
    <w:rsid w:val="001D4528"/>
    <w:rsid w:val="001D4B0B"/>
    <w:rsid w:val="001D71FD"/>
    <w:rsid w:val="001E365C"/>
    <w:rsid w:val="001F58D8"/>
    <w:rsid w:val="001F726D"/>
    <w:rsid w:val="00205ABF"/>
    <w:rsid w:val="00206343"/>
    <w:rsid w:val="00240C2D"/>
    <w:rsid w:val="00251865"/>
    <w:rsid w:val="0028235D"/>
    <w:rsid w:val="0028656A"/>
    <w:rsid w:val="00287D15"/>
    <w:rsid w:val="002A2744"/>
    <w:rsid w:val="002A3962"/>
    <w:rsid w:val="002C2823"/>
    <w:rsid w:val="002C5EB5"/>
    <w:rsid w:val="002D1AA7"/>
    <w:rsid w:val="002D5FE0"/>
    <w:rsid w:val="002E0785"/>
    <w:rsid w:val="002E501C"/>
    <w:rsid w:val="002E5D95"/>
    <w:rsid w:val="003074CA"/>
    <w:rsid w:val="00314800"/>
    <w:rsid w:val="003154A6"/>
    <w:rsid w:val="0032196A"/>
    <w:rsid w:val="00322BCE"/>
    <w:rsid w:val="00332D51"/>
    <w:rsid w:val="003352BA"/>
    <w:rsid w:val="00346F39"/>
    <w:rsid w:val="00351B97"/>
    <w:rsid w:val="00352729"/>
    <w:rsid w:val="00354F61"/>
    <w:rsid w:val="00387AF5"/>
    <w:rsid w:val="003A1F78"/>
    <w:rsid w:val="003A2D9F"/>
    <w:rsid w:val="003A61DA"/>
    <w:rsid w:val="003A6283"/>
    <w:rsid w:val="003C1EFF"/>
    <w:rsid w:val="003F591E"/>
    <w:rsid w:val="00406B24"/>
    <w:rsid w:val="004103FB"/>
    <w:rsid w:val="0042054B"/>
    <w:rsid w:val="0043546E"/>
    <w:rsid w:val="0044436B"/>
    <w:rsid w:val="004518DD"/>
    <w:rsid w:val="0046794B"/>
    <w:rsid w:val="00490E2C"/>
    <w:rsid w:val="00495A13"/>
    <w:rsid w:val="004C7F76"/>
    <w:rsid w:val="00510878"/>
    <w:rsid w:val="00513F8C"/>
    <w:rsid w:val="00517075"/>
    <w:rsid w:val="005200FD"/>
    <w:rsid w:val="00537024"/>
    <w:rsid w:val="00541013"/>
    <w:rsid w:val="00555E23"/>
    <w:rsid w:val="00562073"/>
    <w:rsid w:val="00563095"/>
    <w:rsid w:val="00567868"/>
    <w:rsid w:val="00575CDA"/>
    <w:rsid w:val="005806DF"/>
    <w:rsid w:val="005860CF"/>
    <w:rsid w:val="005B1F90"/>
    <w:rsid w:val="005B4AC2"/>
    <w:rsid w:val="005C0967"/>
    <w:rsid w:val="005D0428"/>
    <w:rsid w:val="005D2372"/>
    <w:rsid w:val="005D2A95"/>
    <w:rsid w:val="005E3B10"/>
    <w:rsid w:val="005F1D33"/>
    <w:rsid w:val="00605771"/>
    <w:rsid w:val="006131AD"/>
    <w:rsid w:val="00621768"/>
    <w:rsid w:val="00630809"/>
    <w:rsid w:val="00637212"/>
    <w:rsid w:val="00654037"/>
    <w:rsid w:val="0066160D"/>
    <w:rsid w:val="006616FD"/>
    <w:rsid w:val="00671707"/>
    <w:rsid w:val="00673E86"/>
    <w:rsid w:val="00691A7C"/>
    <w:rsid w:val="006B607E"/>
    <w:rsid w:val="006C2CD4"/>
    <w:rsid w:val="006C5200"/>
    <w:rsid w:val="006E1401"/>
    <w:rsid w:val="006F50A8"/>
    <w:rsid w:val="0070447A"/>
    <w:rsid w:val="00710E8A"/>
    <w:rsid w:val="0071135F"/>
    <w:rsid w:val="0071575A"/>
    <w:rsid w:val="00735B9E"/>
    <w:rsid w:val="00744282"/>
    <w:rsid w:val="007531DE"/>
    <w:rsid w:val="00756CA6"/>
    <w:rsid w:val="00774EEC"/>
    <w:rsid w:val="00775EA6"/>
    <w:rsid w:val="007D4B7F"/>
    <w:rsid w:val="007D59DE"/>
    <w:rsid w:val="007E04AA"/>
    <w:rsid w:val="007E6241"/>
    <w:rsid w:val="007F251D"/>
    <w:rsid w:val="00800A5C"/>
    <w:rsid w:val="00802BF6"/>
    <w:rsid w:val="0082744A"/>
    <w:rsid w:val="00844023"/>
    <w:rsid w:val="0085077F"/>
    <w:rsid w:val="008605CD"/>
    <w:rsid w:val="00863160"/>
    <w:rsid w:val="00872362"/>
    <w:rsid w:val="008A6E82"/>
    <w:rsid w:val="008D2FA3"/>
    <w:rsid w:val="008D4710"/>
    <w:rsid w:val="008D4AF4"/>
    <w:rsid w:val="008F05A7"/>
    <w:rsid w:val="0091317C"/>
    <w:rsid w:val="0092272B"/>
    <w:rsid w:val="00923C22"/>
    <w:rsid w:val="009325D9"/>
    <w:rsid w:val="0094337F"/>
    <w:rsid w:val="00951949"/>
    <w:rsid w:val="00951D64"/>
    <w:rsid w:val="009520B1"/>
    <w:rsid w:val="00962ADB"/>
    <w:rsid w:val="00964D81"/>
    <w:rsid w:val="00977914"/>
    <w:rsid w:val="00983EA4"/>
    <w:rsid w:val="00983F3C"/>
    <w:rsid w:val="009B20FC"/>
    <w:rsid w:val="009B3C10"/>
    <w:rsid w:val="009B4118"/>
    <w:rsid w:val="009C3B20"/>
    <w:rsid w:val="009D2ACC"/>
    <w:rsid w:val="009D60B7"/>
    <w:rsid w:val="009E1A81"/>
    <w:rsid w:val="009F39AC"/>
    <w:rsid w:val="00A151E3"/>
    <w:rsid w:val="00A37468"/>
    <w:rsid w:val="00A508D9"/>
    <w:rsid w:val="00A61789"/>
    <w:rsid w:val="00A80916"/>
    <w:rsid w:val="00AA71C0"/>
    <w:rsid w:val="00AC2C82"/>
    <w:rsid w:val="00AD29E1"/>
    <w:rsid w:val="00AD38D1"/>
    <w:rsid w:val="00AE4F95"/>
    <w:rsid w:val="00AE75A5"/>
    <w:rsid w:val="00AF4434"/>
    <w:rsid w:val="00B01D05"/>
    <w:rsid w:val="00B1030C"/>
    <w:rsid w:val="00B164E4"/>
    <w:rsid w:val="00B24825"/>
    <w:rsid w:val="00B3402E"/>
    <w:rsid w:val="00B341D3"/>
    <w:rsid w:val="00B36BCB"/>
    <w:rsid w:val="00B4328D"/>
    <w:rsid w:val="00B5445B"/>
    <w:rsid w:val="00B55A04"/>
    <w:rsid w:val="00B86AF6"/>
    <w:rsid w:val="00B943E5"/>
    <w:rsid w:val="00B94E7A"/>
    <w:rsid w:val="00BC0614"/>
    <w:rsid w:val="00BC11BB"/>
    <w:rsid w:val="00BD01F7"/>
    <w:rsid w:val="00BE5E6A"/>
    <w:rsid w:val="00C10B95"/>
    <w:rsid w:val="00C3058E"/>
    <w:rsid w:val="00C35F4C"/>
    <w:rsid w:val="00C534D2"/>
    <w:rsid w:val="00C55624"/>
    <w:rsid w:val="00C7594F"/>
    <w:rsid w:val="00C80EA1"/>
    <w:rsid w:val="00C81730"/>
    <w:rsid w:val="00C83890"/>
    <w:rsid w:val="00C90601"/>
    <w:rsid w:val="00CA0AC1"/>
    <w:rsid w:val="00CA14C8"/>
    <w:rsid w:val="00CB0D40"/>
    <w:rsid w:val="00CC1C79"/>
    <w:rsid w:val="00CC6A93"/>
    <w:rsid w:val="00CD7877"/>
    <w:rsid w:val="00D008ED"/>
    <w:rsid w:val="00D07A14"/>
    <w:rsid w:val="00D309FB"/>
    <w:rsid w:val="00D4072B"/>
    <w:rsid w:val="00D43178"/>
    <w:rsid w:val="00D52F20"/>
    <w:rsid w:val="00D565FB"/>
    <w:rsid w:val="00D62807"/>
    <w:rsid w:val="00D63A5D"/>
    <w:rsid w:val="00D738A3"/>
    <w:rsid w:val="00D74B28"/>
    <w:rsid w:val="00D85955"/>
    <w:rsid w:val="00D97BF7"/>
    <w:rsid w:val="00DA3924"/>
    <w:rsid w:val="00DA6BE6"/>
    <w:rsid w:val="00DA6E2C"/>
    <w:rsid w:val="00DB2209"/>
    <w:rsid w:val="00DB6E62"/>
    <w:rsid w:val="00DB7B0F"/>
    <w:rsid w:val="00DC2518"/>
    <w:rsid w:val="00DC2E3E"/>
    <w:rsid w:val="00DC4B28"/>
    <w:rsid w:val="00DD05D4"/>
    <w:rsid w:val="00DD556E"/>
    <w:rsid w:val="00DD60C0"/>
    <w:rsid w:val="00DE0F4D"/>
    <w:rsid w:val="00DE4DD1"/>
    <w:rsid w:val="00DE4DF1"/>
    <w:rsid w:val="00DF6AF8"/>
    <w:rsid w:val="00E02F3C"/>
    <w:rsid w:val="00E07443"/>
    <w:rsid w:val="00E348D0"/>
    <w:rsid w:val="00E35A8D"/>
    <w:rsid w:val="00E432C4"/>
    <w:rsid w:val="00E6574C"/>
    <w:rsid w:val="00E750AF"/>
    <w:rsid w:val="00E8598E"/>
    <w:rsid w:val="00EA22C5"/>
    <w:rsid w:val="00EC700D"/>
    <w:rsid w:val="00ED6E71"/>
    <w:rsid w:val="00EF6583"/>
    <w:rsid w:val="00F30BE9"/>
    <w:rsid w:val="00F31579"/>
    <w:rsid w:val="00F33923"/>
    <w:rsid w:val="00F4052B"/>
    <w:rsid w:val="00F466EF"/>
    <w:rsid w:val="00F5017F"/>
    <w:rsid w:val="00F60BF1"/>
    <w:rsid w:val="00F75841"/>
    <w:rsid w:val="00F75F91"/>
    <w:rsid w:val="00F772F9"/>
    <w:rsid w:val="00F77310"/>
    <w:rsid w:val="00F86AAD"/>
    <w:rsid w:val="00FB3894"/>
    <w:rsid w:val="00FC5FC6"/>
    <w:rsid w:val="00FD0C72"/>
    <w:rsid w:val="00FD10D7"/>
    <w:rsid w:val="00FD63A4"/>
    <w:rsid w:val="00FE21CB"/>
    <w:rsid w:val="00FE7A9F"/>
    <w:rsid w:val="00FF1B17"/>
    <w:rsid w:val="00FF33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Body Text Indent" w:qFormat="1"/>
    <w:lsdException w:name="Subtitle" w:qFormat="1"/>
    <w:lsdException w:name="Hyperlink" w:uiPriority="99"/>
    <w:lsdException w:name="Strong" w:uiPriority="22" w:qFormat="1"/>
    <w:lsdException w:name="Normal (Web)" w:uiPriority="9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2196A"/>
    <w:pPr>
      <w:widowControl w:val="0"/>
      <w:spacing w:line="570" w:lineRule="exact"/>
      <w:ind w:firstLineChars="200" w:firstLine="200"/>
      <w:jc w:val="both"/>
    </w:pPr>
    <w:rPr>
      <w:rFonts w:eastAsia="仿宋_GB2312"/>
      <w:color w:val="0D1E0F"/>
      <w:kern w:val="2"/>
      <w:sz w:val="32"/>
    </w:rPr>
  </w:style>
  <w:style w:type="paragraph" w:styleId="1">
    <w:name w:val="heading 1"/>
    <w:aliases w:val="标题一"/>
    <w:basedOn w:val="a"/>
    <w:next w:val="a"/>
    <w:link w:val="1Char"/>
    <w:autoRedefine/>
    <w:rsid w:val="00510878"/>
    <w:pPr>
      <w:keepNext/>
      <w:keepLines/>
      <w:ind w:firstLine="640"/>
      <w:outlineLvl w:val="0"/>
    </w:pPr>
    <w:rPr>
      <w:rFonts w:ascii="黑体" w:eastAsia="黑体"/>
      <w:bCs/>
      <w:kern w:val="44"/>
      <w:szCs w:val="44"/>
    </w:rPr>
  </w:style>
  <w:style w:type="paragraph" w:styleId="2">
    <w:name w:val="heading 2"/>
    <w:basedOn w:val="a"/>
    <w:next w:val="a"/>
    <w:link w:val="2Char"/>
    <w:semiHidden/>
    <w:unhideWhenUsed/>
    <w:qFormat/>
    <w:rsid w:val="002A2744"/>
    <w:pPr>
      <w:keepNext/>
      <w:keepLines/>
      <w:spacing w:before="260" w:after="260" w:line="416" w:lineRule="atLeast"/>
      <w:outlineLvl w:val="1"/>
    </w:pPr>
    <w:rPr>
      <w:rFonts w:asciiTheme="majorHAnsi" w:eastAsiaTheme="majorEastAsia" w:hAnsiTheme="majorHAnsi" w:cstheme="majorBidi"/>
      <w:b/>
      <w:bCs/>
      <w:szCs w:val="32"/>
    </w:rPr>
  </w:style>
  <w:style w:type="paragraph" w:styleId="3">
    <w:name w:val="heading 3"/>
    <w:basedOn w:val="a"/>
    <w:next w:val="a"/>
    <w:link w:val="3Char"/>
    <w:semiHidden/>
    <w:unhideWhenUsed/>
    <w:qFormat/>
    <w:rsid w:val="00FD0C72"/>
    <w:pPr>
      <w:keepNext/>
      <w:keepLines/>
      <w:spacing w:before="260" w:after="260" w:line="416" w:lineRule="atLeast"/>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3C1EFF"/>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
    <w:uiPriority w:val="99"/>
    <w:rsid w:val="003C1EFF"/>
    <w:pPr>
      <w:tabs>
        <w:tab w:val="center" w:pos="4153"/>
        <w:tab w:val="right" w:pos="8306"/>
      </w:tabs>
      <w:snapToGrid w:val="0"/>
      <w:jc w:val="left"/>
    </w:pPr>
    <w:rPr>
      <w:sz w:val="18"/>
      <w:szCs w:val="18"/>
    </w:rPr>
  </w:style>
  <w:style w:type="character" w:styleId="a5">
    <w:name w:val="page number"/>
    <w:basedOn w:val="a0"/>
    <w:rsid w:val="003C1EFF"/>
  </w:style>
  <w:style w:type="paragraph" w:customStyle="1" w:styleId="a6">
    <w:name w:val="主送机关"/>
    <w:basedOn w:val="a"/>
    <w:rsid w:val="003C1EFF"/>
    <w:pPr>
      <w:ind w:firstLineChars="0" w:firstLine="0"/>
    </w:pPr>
  </w:style>
  <w:style w:type="paragraph" w:customStyle="1" w:styleId="a7">
    <w:name w:val="发文机关标识"/>
    <w:basedOn w:val="a"/>
    <w:rsid w:val="00F86AAD"/>
    <w:pPr>
      <w:spacing w:line="1300" w:lineRule="exact"/>
      <w:ind w:firstLineChars="0" w:firstLine="0"/>
      <w:jc w:val="distribute"/>
    </w:pPr>
    <w:rPr>
      <w:rFonts w:eastAsia="方正小标宋简体"/>
      <w:b/>
      <w:color w:val="FF0000"/>
      <w:spacing w:val="-60"/>
      <w:w w:val="62"/>
      <w:sz w:val="120"/>
    </w:rPr>
  </w:style>
  <w:style w:type="paragraph" w:customStyle="1" w:styleId="a8">
    <w:name w:val="公文标题"/>
    <w:basedOn w:val="a"/>
    <w:rsid w:val="00F86AAD"/>
    <w:pPr>
      <w:spacing w:line="620" w:lineRule="exact"/>
      <w:ind w:firstLineChars="0" w:firstLine="0"/>
      <w:jc w:val="center"/>
    </w:pPr>
    <w:rPr>
      <w:rFonts w:eastAsia="方正小标宋简体"/>
      <w:sz w:val="44"/>
    </w:rPr>
  </w:style>
  <w:style w:type="table" w:styleId="a9">
    <w:name w:val="Table Grid"/>
    <w:basedOn w:val="a1"/>
    <w:rsid w:val="007531DE"/>
    <w:pPr>
      <w:widowControl w:val="0"/>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Char0"/>
    <w:rsid w:val="004518DD"/>
    <w:rPr>
      <w:sz w:val="18"/>
      <w:szCs w:val="18"/>
    </w:rPr>
  </w:style>
  <w:style w:type="character" w:customStyle="1" w:styleId="Char0">
    <w:name w:val="批注框文本 Char"/>
    <w:link w:val="aa"/>
    <w:rsid w:val="004518DD"/>
    <w:rPr>
      <w:rFonts w:eastAsia="仿宋_GB2312"/>
      <w:kern w:val="2"/>
      <w:sz w:val="18"/>
      <w:szCs w:val="18"/>
    </w:rPr>
  </w:style>
  <w:style w:type="paragraph" w:styleId="ab">
    <w:name w:val="Title"/>
    <w:basedOn w:val="a"/>
    <w:next w:val="a"/>
    <w:link w:val="Char1"/>
    <w:qFormat/>
    <w:rsid w:val="0032196A"/>
    <w:pPr>
      <w:spacing w:line="700" w:lineRule="exact"/>
      <w:ind w:firstLineChars="0" w:firstLine="0"/>
      <w:jc w:val="center"/>
      <w:outlineLvl w:val="0"/>
    </w:pPr>
    <w:rPr>
      <w:rFonts w:eastAsia="方正小标宋简体"/>
      <w:bCs/>
      <w:sz w:val="44"/>
      <w:szCs w:val="32"/>
    </w:rPr>
  </w:style>
  <w:style w:type="character" w:customStyle="1" w:styleId="Char1">
    <w:name w:val="标题 Char"/>
    <w:link w:val="ab"/>
    <w:rsid w:val="0032196A"/>
    <w:rPr>
      <w:rFonts w:eastAsia="方正小标宋简体"/>
      <w:bCs/>
      <w:color w:val="0D1E0F"/>
      <w:kern w:val="2"/>
      <w:sz w:val="44"/>
      <w:szCs w:val="32"/>
    </w:rPr>
  </w:style>
  <w:style w:type="character" w:customStyle="1" w:styleId="1Char">
    <w:name w:val="标题 1 Char"/>
    <w:aliases w:val="标题一 Char"/>
    <w:link w:val="1"/>
    <w:rsid w:val="00510878"/>
    <w:rPr>
      <w:rFonts w:ascii="黑体" w:eastAsia="黑体"/>
      <w:bCs/>
      <w:kern w:val="44"/>
      <w:sz w:val="32"/>
      <w:szCs w:val="44"/>
    </w:rPr>
  </w:style>
  <w:style w:type="paragraph" w:styleId="ac">
    <w:name w:val="Subtitle"/>
    <w:aliases w:val="标题（一）"/>
    <w:basedOn w:val="a"/>
    <w:next w:val="a"/>
    <w:link w:val="Char2"/>
    <w:autoRedefine/>
    <w:qFormat/>
    <w:rsid w:val="0019306B"/>
    <w:pPr>
      <w:spacing w:line="14" w:lineRule="exact"/>
      <w:ind w:firstLineChars="0" w:firstLine="0"/>
      <w:outlineLvl w:val="1"/>
    </w:pPr>
    <w:rPr>
      <w:rFonts w:eastAsia="楷体_GB2312"/>
      <w:b/>
      <w:bCs/>
      <w:kern w:val="28"/>
      <w:szCs w:val="32"/>
    </w:rPr>
  </w:style>
  <w:style w:type="character" w:customStyle="1" w:styleId="Char2">
    <w:name w:val="副标题 Char"/>
    <w:aliases w:val="标题（一） Char"/>
    <w:link w:val="ac"/>
    <w:rsid w:val="0019306B"/>
    <w:rPr>
      <w:rFonts w:eastAsia="楷体_GB2312"/>
      <w:b/>
      <w:bCs/>
      <w:color w:val="0D1E0F"/>
      <w:kern w:val="28"/>
      <w:sz w:val="32"/>
      <w:szCs w:val="32"/>
    </w:rPr>
  </w:style>
  <w:style w:type="character" w:styleId="ad">
    <w:name w:val="Emphasis"/>
    <w:rsid w:val="00510878"/>
    <w:rPr>
      <w:i/>
      <w:iCs/>
    </w:rPr>
  </w:style>
  <w:style w:type="paragraph" w:customStyle="1" w:styleId="ae">
    <w:name w:val="成文日期"/>
    <w:basedOn w:val="a"/>
    <w:link w:val="Char3"/>
    <w:qFormat/>
    <w:rsid w:val="0032196A"/>
    <w:pPr>
      <w:ind w:rightChars="400" w:right="400"/>
      <w:jc w:val="right"/>
    </w:pPr>
  </w:style>
  <w:style w:type="paragraph" w:customStyle="1" w:styleId="af">
    <w:name w:val="一、"/>
    <w:basedOn w:val="a"/>
    <w:link w:val="Char4"/>
    <w:qFormat/>
    <w:rsid w:val="0032196A"/>
    <w:pPr>
      <w:ind w:firstLine="640"/>
    </w:pPr>
    <w:rPr>
      <w:rFonts w:eastAsia="黑体"/>
      <w:szCs w:val="32"/>
    </w:rPr>
  </w:style>
  <w:style w:type="character" w:customStyle="1" w:styleId="Char3">
    <w:name w:val="成文日期 Char"/>
    <w:link w:val="ae"/>
    <w:rsid w:val="0032196A"/>
    <w:rPr>
      <w:rFonts w:eastAsia="仿宋_GB2312"/>
      <w:color w:val="0D1E0F"/>
      <w:kern w:val="2"/>
      <w:sz w:val="32"/>
    </w:rPr>
  </w:style>
  <w:style w:type="paragraph" w:customStyle="1" w:styleId="af0">
    <w:name w:val="楷体"/>
    <w:basedOn w:val="a"/>
    <w:link w:val="Char5"/>
    <w:qFormat/>
    <w:rsid w:val="00CD7877"/>
    <w:pPr>
      <w:adjustRightInd w:val="0"/>
      <w:snapToGrid w:val="0"/>
      <w:ind w:firstLineChars="0" w:firstLine="0"/>
    </w:pPr>
    <w:rPr>
      <w:rFonts w:eastAsia="楷体_GB2312"/>
      <w:szCs w:val="32"/>
    </w:rPr>
  </w:style>
  <w:style w:type="character" w:customStyle="1" w:styleId="Char4">
    <w:name w:val="一、 Char"/>
    <w:link w:val="af"/>
    <w:rsid w:val="0032196A"/>
    <w:rPr>
      <w:rFonts w:eastAsia="黑体"/>
      <w:color w:val="0D1E0F"/>
      <w:kern w:val="2"/>
      <w:sz w:val="32"/>
      <w:szCs w:val="32"/>
    </w:rPr>
  </w:style>
  <w:style w:type="paragraph" w:customStyle="1" w:styleId="af1">
    <w:name w:val="附件标题"/>
    <w:link w:val="Char6"/>
    <w:qFormat/>
    <w:rsid w:val="0032196A"/>
    <w:pPr>
      <w:spacing w:line="640" w:lineRule="exact"/>
      <w:jc w:val="center"/>
    </w:pPr>
    <w:rPr>
      <w:rFonts w:eastAsia="方正小标宋简体"/>
      <w:color w:val="0D1E0F"/>
      <w:kern w:val="2"/>
      <w:sz w:val="42"/>
      <w:szCs w:val="42"/>
    </w:rPr>
  </w:style>
  <w:style w:type="character" w:customStyle="1" w:styleId="Char5">
    <w:name w:val="楷体 Char"/>
    <w:link w:val="af0"/>
    <w:rsid w:val="00CD7877"/>
    <w:rPr>
      <w:rFonts w:eastAsia="楷体_GB2312"/>
      <w:color w:val="0D1E0F"/>
      <w:kern w:val="2"/>
      <w:sz w:val="32"/>
      <w:szCs w:val="32"/>
    </w:rPr>
  </w:style>
  <w:style w:type="character" w:customStyle="1" w:styleId="Char">
    <w:name w:val="页脚 Char"/>
    <w:link w:val="a4"/>
    <w:uiPriority w:val="99"/>
    <w:rsid w:val="00863160"/>
    <w:rPr>
      <w:rFonts w:ascii="仿宋_GB2312" w:eastAsia="仿宋_GB2312"/>
      <w:color w:val="0D1E0F"/>
      <w:kern w:val="2"/>
      <w:sz w:val="18"/>
      <w:szCs w:val="18"/>
    </w:rPr>
  </w:style>
  <w:style w:type="character" w:customStyle="1" w:styleId="Char6">
    <w:name w:val="附件标题 Char"/>
    <w:link w:val="af1"/>
    <w:rsid w:val="0032196A"/>
    <w:rPr>
      <w:rFonts w:eastAsia="方正小标宋简体"/>
      <w:color w:val="0D1E0F"/>
      <w:kern w:val="2"/>
      <w:sz w:val="42"/>
      <w:szCs w:val="42"/>
    </w:rPr>
  </w:style>
  <w:style w:type="paragraph" w:customStyle="1" w:styleId="af2">
    <w:name w:val="第一章"/>
    <w:basedOn w:val="af"/>
    <w:link w:val="Char7"/>
    <w:qFormat/>
    <w:rsid w:val="0032196A"/>
    <w:pPr>
      <w:spacing w:beforeLines="50" w:before="50" w:afterLines="50" w:after="50"/>
      <w:ind w:firstLineChars="0" w:firstLine="0"/>
      <w:jc w:val="center"/>
    </w:pPr>
  </w:style>
  <w:style w:type="character" w:customStyle="1" w:styleId="Char7">
    <w:name w:val="第一章 Char"/>
    <w:basedOn w:val="Char4"/>
    <w:link w:val="af2"/>
    <w:rsid w:val="0032196A"/>
    <w:rPr>
      <w:rFonts w:eastAsia="黑体"/>
      <w:color w:val="0D1E0F"/>
      <w:kern w:val="2"/>
      <w:sz w:val="32"/>
      <w:szCs w:val="32"/>
    </w:rPr>
  </w:style>
  <w:style w:type="paragraph" w:styleId="af3">
    <w:name w:val="Normal (Web)"/>
    <w:basedOn w:val="a"/>
    <w:uiPriority w:val="99"/>
    <w:qFormat/>
    <w:rsid w:val="00DD556E"/>
    <w:pPr>
      <w:spacing w:line="240" w:lineRule="auto"/>
    </w:pPr>
    <w:rPr>
      <w:color w:val="auto"/>
      <w:sz w:val="24"/>
    </w:rPr>
  </w:style>
  <w:style w:type="character" w:styleId="af4">
    <w:name w:val="Hyperlink"/>
    <w:basedOn w:val="a0"/>
    <w:uiPriority w:val="99"/>
    <w:unhideWhenUsed/>
    <w:rsid w:val="00DB7B0F"/>
    <w:rPr>
      <w:color w:val="0000FF"/>
      <w:u w:val="single"/>
    </w:rPr>
  </w:style>
  <w:style w:type="paragraph" w:styleId="af5">
    <w:name w:val="List Paragraph"/>
    <w:basedOn w:val="a"/>
    <w:link w:val="Char8"/>
    <w:uiPriority w:val="34"/>
    <w:qFormat/>
    <w:rsid w:val="00E750AF"/>
    <w:pPr>
      <w:ind w:firstLine="420"/>
    </w:pPr>
  </w:style>
  <w:style w:type="paragraph" w:customStyle="1" w:styleId="af6">
    <w:name w:val="副标题楷体"/>
    <w:basedOn w:val="a"/>
    <w:link w:val="Char9"/>
    <w:qFormat/>
    <w:rsid w:val="00E750AF"/>
    <w:pPr>
      <w:spacing w:beforeLines="50" w:before="217" w:afterLines="50" w:after="217"/>
      <w:ind w:firstLineChars="0" w:firstLine="0"/>
      <w:jc w:val="center"/>
    </w:pPr>
  </w:style>
  <w:style w:type="character" w:customStyle="1" w:styleId="Char9">
    <w:name w:val="副标题楷体 Char"/>
    <w:basedOn w:val="a0"/>
    <w:link w:val="af6"/>
    <w:rsid w:val="00E750AF"/>
    <w:rPr>
      <w:rFonts w:eastAsia="仿宋_GB2312"/>
      <w:color w:val="0D1E0F"/>
      <w:kern w:val="2"/>
      <w:sz w:val="32"/>
    </w:rPr>
  </w:style>
  <w:style w:type="character" w:customStyle="1" w:styleId="Char8">
    <w:name w:val="列出段落 Char"/>
    <w:link w:val="af5"/>
    <w:uiPriority w:val="34"/>
    <w:qFormat/>
    <w:rsid w:val="00CA0AC1"/>
    <w:rPr>
      <w:rFonts w:eastAsia="仿宋_GB2312"/>
      <w:color w:val="0D1E0F"/>
      <w:kern w:val="2"/>
      <w:sz w:val="32"/>
    </w:rPr>
  </w:style>
  <w:style w:type="paragraph" w:styleId="af7">
    <w:name w:val="Body Text"/>
    <w:basedOn w:val="a"/>
    <w:link w:val="Chara"/>
    <w:rsid w:val="005D0428"/>
    <w:pPr>
      <w:spacing w:after="120"/>
    </w:pPr>
  </w:style>
  <w:style w:type="character" w:customStyle="1" w:styleId="Chara">
    <w:name w:val="正文文本 Char"/>
    <w:basedOn w:val="a0"/>
    <w:link w:val="af7"/>
    <w:rsid w:val="005D0428"/>
    <w:rPr>
      <w:rFonts w:eastAsia="仿宋_GB2312"/>
      <w:color w:val="0D1E0F"/>
      <w:kern w:val="2"/>
      <w:sz w:val="32"/>
    </w:rPr>
  </w:style>
  <w:style w:type="paragraph" w:styleId="af8">
    <w:name w:val="Body Text First Indent"/>
    <w:basedOn w:val="af7"/>
    <w:link w:val="Charb"/>
    <w:rsid w:val="005D0428"/>
    <w:pPr>
      <w:spacing w:line="240" w:lineRule="auto"/>
      <w:ind w:firstLineChars="100" w:firstLine="420"/>
    </w:pPr>
    <w:rPr>
      <w:rFonts w:ascii="Calibri" w:eastAsia="宋体" w:hAnsi="Calibri"/>
      <w:color w:val="auto"/>
      <w:sz w:val="21"/>
      <w:szCs w:val="24"/>
    </w:rPr>
  </w:style>
  <w:style w:type="character" w:customStyle="1" w:styleId="Charb">
    <w:name w:val="正文首行缩进 Char"/>
    <w:basedOn w:val="Chara"/>
    <w:link w:val="af8"/>
    <w:rsid w:val="005D0428"/>
    <w:rPr>
      <w:rFonts w:ascii="Calibri" w:eastAsia="仿宋_GB2312" w:hAnsi="Calibri"/>
      <w:color w:val="0D1E0F"/>
      <w:kern w:val="2"/>
      <w:sz w:val="21"/>
      <w:szCs w:val="24"/>
    </w:rPr>
  </w:style>
  <w:style w:type="character" w:styleId="af9">
    <w:name w:val="Strong"/>
    <w:uiPriority w:val="22"/>
    <w:qFormat/>
    <w:rsid w:val="005D0428"/>
    <w:rPr>
      <w:b/>
    </w:rPr>
  </w:style>
  <w:style w:type="paragraph" w:styleId="afa">
    <w:name w:val="Plain Text"/>
    <w:basedOn w:val="a"/>
    <w:link w:val="Charc"/>
    <w:rsid w:val="00F31579"/>
    <w:pPr>
      <w:spacing w:line="240" w:lineRule="auto"/>
      <w:ind w:firstLineChars="0" w:firstLine="0"/>
    </w:pPr>
    <w:rPr>
      <w:rFonts w:ascii="宋体" w:eastAsia="宋体" w:hAnsi="Courier New"/>
      <w:color w:val="auto"/>
      <w:sz w:val="21"/>
      <w:szCs w:val="21"/>
    </w:rPr>
  </w:style>
  <w:style w:type="character" w:customStyle="1" w:styleId="Charc">
    <w:name w:val="纯文本 Char"/>
    <w:basedOn w:val="a0"/>
    <w:link w:val="afa"/>
    <w:rsid w:val="00F31579"/>
    <w:rPr>
      <w:rFonts w:ascii="宋体" w:hAnsi="Courier New"/>
      <w:kern w:val="2"/>
      <w:sz w:val="21"/>
      <w:szCs w:val="21"/>
    </w:rPr>
  </w:style>
  <w:style w:type="character" w:customStyle="1" w:styleId="2Char">
    <w:name w:val="标题 2 Char"/>
    <w:basedOn w:val="a0"/>
    <w:link w:val="2"/>
    <w:semiHidden/>
    <w:rsid w:val="002A2744"/>
    <w:rPr>
      <w:rFonts w:asciiTheme="majorHAnsi" w:eastAsiaTheme="majorEastAsia" w:hAnsiTheme="majorHAnsi" w:cstheme="majorBidi"/>
      <w:b/>
      <w:bCs/>
      <w:color w:val="0D1E0F"/>
      <w:kern w:val="2"/>
      <w:sz w:val="32"/>
      <w:szCs w:val="32"/>
    </w:rPr>
  </w:style>
  <w:style w:type="paragraph" w:styleId="afb">
    <w:name w:val="Body Text Indent"/>
    <w:basedOn w:val="a"/>
    <w:link w:val="Chard"/>
    <w:qFormat/>
    <w:rsid w:val="002A2744"/>
    <w:pPr>
      <w:spacing w:after="120" w:line="240" w:lineRule="auto"/>
      <w:ind w:leftChars="200" w:left="420" w:firstLineChars="0" w:firstLine="0"/>
    </w:pPr>
    <w:rPr>
      <w:rFonts w:eastAsia="宋体"/>
      <w:color w:val="auto"/>
      <w:sz w:val="21"/>
      <w:szCs w:val="24"/>
    </w:rPr>
  </w:style>
  <w:style w:type="character" w:customStyle="1" w:styleId="Chard">
    <w:name w:val="正文文本缩进 Char"/>
    <w:basedOn w:val="a0"/>
    <w:link w:val="afb"/>
    <w:rsid w:val="002A2744"/>
    <w:rPr>
      <w:kern w:val="2"/>
      <w:sz w:val="21"/>
      <w:szCs w:val="24"/>
    </w:rPr>
  </w:style>
  <w:style w:type="paragraph" w:customStyle="1" w:styleId="AONormal">
    <w:name w:val="AONormal"/>
    <w:rsid w:val="002A2744"/>
    <w:pPr>
      <w:autoSpaceDE w:val="0"/>
      <w:autoSpaceDN w:val="0"/>
      <w:adjustRightInd w:val="0"/>
      <w:spacing w:line="400" w:lineRule="exact"/>
      <w:ind w:firstLineChars="200" w:firstLine="440"/>
    </w:pPr>
    <w:rPr>
      <w:rFonts w:ascii="华文楷体" w:eastAsia="华文楷体" w:hAnsi="华文楷体" w:cs="华文楷体"/>
      <w:sz w:val="22"/>
      <w:szCs w:val="21"/>
    </w:rPr>
  </w:style>
  <w:style w:type="paragraph" w:customStyle="1" w:styleId="10">
    <w:name w:val="列出段落1"/>
    <w:basedOn w:val="a"/>
    <w:qFormat/>
    <w:rsid w:val="002A2744"/>
    <w:pPr>
      <w:spacing w:line="240" w:lineRule="auto"/>
      <w:ind w:firstLine="420"/>
    </w:pPr>
    <w:rPr>
      <w:rFonts w:eastAsia="宋体"/>
      <w:color w:val="auto"/>
      <w:sz w:val="21"/>
      <w:szCs w:val="21"/>
    </w:rPr>
  </w:style>
  <w:style w:type="paragraph" w:customStyle="1" w:styleId="Default">
    <w:name w:val="Default"/>
    <w:qFormat/>
    <w:rsid w:val="00621768"/>
    <w:pPr>
      <w:widowControl w:val="0"/>
      <w:autoSpaceDE w:val="0"/>
      <w:autoSpaceDN w:val="0"/>
      <w:adjustRightInd w:val="0"/>
    </w:pPr>
    <w:rPr>
      <w:rFonts w:ascii="Symbol" w:hAnsi="Symbol" w:cs="Symbol"/>
      <w:color w:val="000000"/>
      <w:sz w:val="24"/>
      <w:szCs w:val="24"/>
    </w:rPr>
  </w:style>
  <w:style w:type="character" w:customStyle="1" w:styleId="3Char">
    <w:name w:val="标题 3 Char"/>
    <w:basedOn w:val="a0"/>
    <w:link w:val="3"/>
    <w:semiHidden/>
    <w:rsid w:val="00FD0C72"/>
    <w:rPr>
      <w:rFonts w:eastAsia="仿宋_GB2312"/>
      <w:b/>
      <w:bCs/>
      <w:color w:val="0D1E0F"/>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Body Text Indent" w:qFormat="1"/>
    <w:lsdException w:name="Subtitle" w:qFormat="1"/>
    <w:lsdException w:name="Hyperlink" w:uiPriority="99"/>
    <w:lsdException w:name="Strong" w:uiPriority="22" w:qFormat="1"/>
    <w:lsdException w:name="Normal (Web)" w:uiPriority="9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2196A"/>
    <w:pPr>
      <w:widowControl w:val="0"/>
      <w:spacing w:line="570" w:lineRule="exact"/>
      <w:ind w:firstLineChars="200" w:firstLine="200"/>
      <w:jc w:val="both"/>
    </w:pPr>
    <w:rPr>
      <w:rFonts w:eastAsia="仿宋_GB2312"/>
      <w:color w:val="0D1E0F"/>
      <w:kern w:val="2"/>
      <w:sz w:val="32"/>
    </w:rPr>
  </w:style>
  <w:style w:type="paragraph" w:styleId="1">
    <w:name w:val="heading 1"/>
    <w:aliases w:val="标题一"/>
    <w:basedOn w:val="a"/>
    <w:next w:val="a"/>
    <w:link w:val="1Char"/>
    <w:autoRedefine/>
    <w:rsid w:val="00510878"/>
    <w:pPr>
      <w:keepNext/>
      <w:keepLines/>
      <w:ind w:firstLine="640"/>
      <w:outlineLvl w:val="0"/>
    </w:pPr>
    <w:rPr>
      <w:rFonts w:ascii="黑体" w:eastAsia="黑体"/>
      <w:bCs/>
      <w:kern w:val="44"/>
      <w:szCs w:val="44"/>
    </w:rPr>
  </w:style>
  <w:style w:type="paragraph" w:styleId="2">
    <w:name w:val="heading 2"/>
    <w:basedOn w:val="a"/>
    <w:next w:val="a"/>
    <w:link w:val="2Char"/>
    <w:semiHidden/>
    <w:unhideWhenUsed/>
    <w:qFormat/>
    <w:rsid w:val="002A2744"/>
    <w:pPr>
      <w:keepNext/>
      <w:keepLines/>
      <w:spacing w:before="260" w:after="260" w:line="416" w:lineRule="atLeast"/>
      <w:outlineLvl w:val="1"/>
    </w:pPr>
    <w:rPr>
      <w:rFonts w:asciiTheme="majorHAnsi" w:eastAsiaTheme="majorEastAsia" w:hAnsiTheme="majorHAnsi" w:cstheme="majorBidi"/>
      <w:b/>
      <w:bCs/>
      <w:szCs w:val="32"/>
    </w:rPr>
  </w:style>
  <w:style w:type="paragraph" w:styleId="3">
    <w:name w:val="heading 3"/>
    <w:basedOn w:val="a"/>
    <w:next w:val="a"/>
    <w:link w:val="3Char"/>
    <w:semiHidden/>
    <w:unhideWhenUsed/>
    <w:qFormat/>
    <w:rsid w:val="00FD0C72"/>
    <w:pPr>
      <w:keepNext/>
      <w:keepLines/>
      <w:spacing w:before="260" w:after="260" w:line="416" w:lineRule="atLeast"/>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3C1EFF"/>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
    <w:uiPriority w:val="99"/>
    <w:rsid w:val="003C1EFF"/>
    <w:pPr>
      <w:tabs>
        <w:tab w:val="center" w:pos="4153"/>
        <w:tab w:val="right" w:pos="8306"/>
      </w:tabs>
      <w:snapToGrid w:val="0"/>
      <w:jc w:val="left"/>
    </w:pPr>
    <w:rPr>
      <w:sz w:val="18"/>
      <w:szCs w:val="18"/>
    </w:rPr>
  </w:style>
  <w:style w:type="character" w:styleId="a5">
    <w:name w:val="page number"/>
    <w:basedOn w:val="a0"/>
    <w:rsid w:val="003C1EFF"/>
  </w:style>
  <w:style w:type="paragraph" w:customStyle="1" w:styleId="a6">
    <w:name w:val="主送机关"/>
    <w:basedOn w:val="a"/>
    <w:rsid w:val="003C1EFF"/>
    <w:pPr>
      <w:ind w:firstLineChars="0" w:firstLine="0"/>
    </w:pPr>
  </w:style>
  <w:style w:type="paragraph" w:customStyle="1" w:styleId="a7">
    <w:name w:val="发文机关标识"/>
    <w:basedOn w:val="a"/>
    <w:rsid w:val="00F86AAD"/>
    <w:pPr>
      <w:spacing w:line="1300" w:lineRule="exact"/>
      <w:ind w:firstLineChars="0" w:firstLine="0"/>
      <w:jc w:val="distribute"/>
    </w:pPr>
    <w:rPr>
      <w:rFonts w:eastAsia="方正小标宋简体"/>
      <w:b/>
      <w:color w:val="FF0000"/>
      <w:spacing w:val="-60"/>
      <w:w w:val="62"/>
      <w:sz w:val="120"/>
    </w:rPr>
  </w:style>
  <w:style w:type="paragraph" w:customStyle="1" w:styleId="a8">
    <w:name w:val="公文标题"/>
    <w:basedOn w:val="a"/>
    <w:rsid w:val="00F86AAD"/>
    <w:pPr>
      <w:spacing w:line="620" w:lineRule="exact"/>
      <w:ind w:firstLineChars="0" w:firstLine="0"/>
      <w:jc w:val="center"/>
    </w:pPr>
    <w:rPr>
      <w:rFonts w:eastAsia="方正小标宋简体"/>
      <w:sz w:val="44"/>
    </w:rPr>
  </w:style>
  <w:style w:type="table" w:styleId="a9">
    <w:name w:val="Table Grid"/>
    <w:basedOn w:val="a1"/>
    <w:rsid w:val="007531DE"/>
    <w:pPr>
      <w:widowControl w:val="0"/>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Char0"/>
    <w:rsid w:val="004518DD"/>
    <w:rPr>
      <w:sz w:val="18"/>
      <w:szCs w:val="18"/>
    </w:rPr>
  </w:style>
  <w:style w:type="character" w:customStyle="1" w:styleId="Char0">
    <w:name w:val="批注框文本 Char"/>
    <w:link w:val="aa"/>
    <w:rsid w:val="004518DD"/>
    <w:rPr>
      <w:rFonts w:eastAsia="仿宋_GB2312"/>
      <w:kern w:val="2"/>
      <w:sz w:val="18"/>
      <w:szCs w:val="18"/>
    </w:rPr>
  </w:style>
  <w:style w:type="paragraph" w:styleId="ab">
    <w:name w:val="Title"/>
    <w:basedOn w:val="a"/>
    <w:next w:val="a"/>
    <w:link w:val="Char1"/>
    <w:qFormat/>
    <w:rsid w:val="0032196A"/>
    <w:pPr>
      <w:spacing w:line="700" w:lineRule="exact"/>
      <w:ind w:firstLineChars="0" w:firstLine="0"/>
      <w:jc w:val="center"/>
      <w:outlineLvl w:val="0"/>
    </w:pPr>
    <w:rPr>
      <w:rFonts w:eastAsia="方正小标宋简体"/>
      <w:bCs/>
      <w:sz w:val="44"/>
      <w:szCs w:val="32"/>
    </w:rPr>
  </w:style>
  <w:style w:type="character" w:customStyle="1" w:styleId="Char1">
    <w:name w:val="标题 Char"/>
    <w:link w:val="ab"/>
    <w:rsid w:val="0032196A"/>
    <w:rPr>
      <w:rFonts w:eastAsia="方正小标宋简体"/>
      <w:bCs/>
      <w:color w:val="0D1E0F"/>
      <w:kern w:val="2"/>
      <w:sz w:val="44"/>
      <w:szCs w:val="32"/>
    </w:rPr>
  </w:style>
  <w:style w:type="character" w:customStyle="1" w:styleId="1Char">
    <w:name w:val="标题 1 Char"/>
    <w:aliases w:val="标题一 Char"/>
    <w:link w:val="1"/>
    <w:rsid w:val="00510878"/>
    <w:rPr>
      <w:rFonts w:ascii="黑体" w:eastAsia="黑体"/>
      <w:bCs/>
      <w:kern w:val="44"/>
      <w:sz w:val="32"/>
      <w:szCs w:val="44"/>
    </w:rPr>
  </w:style>
  <w:style w:type="paragraph" w:styleId="ac">
    <w:name w:val="Subtitle"/>
    <w:aliases w:val="标题（一）"/>
    <w:basedOn w:val="a"/>
    <w:next w:val="a"/>
    <w:link w:val="Char2"/>
    <w:autoRedefine/>
    <w:qFormat/>
    <w:rsid w:val="0019306B"/>
    <w:pPr>
      <w:spacing w:line="14" w:lineRule="exact"/>
      <w:ind w:firstLineChars="0" w:firstLine="0"/>
      <w:outlineLvl w:val="1"/>
    </w:pPr>
    <w:rPr>
      <w:rFonts w:eastAsia="楷体_GB2312"/>
      <w:b/>
      <w:bCs/>
      <w:kern w:val="28"/>
      <w:szCs w:val="32"/>
    </w:rPr>
  </w:style>
  <w:style w:type="character" w:customStyle="1" w:styleId="Char2">
    <w:name w:val="副标题 Char"/>
    <w:aliases w:val="标题（一） Char"/>
    <w:link w:val="ac"/>
    <w:rsid w:val="0019306B"/>
    <w:rPr>
      <w:rFonts w:eastAsia="楷体_GB2312"/>
      <w:b/>
      <w:bCs/>
      <w:color w:val="0D1E0F"/>
      <w:kern w:val="28"/>
      <w:sz w:val="32"/>
      <w:szCs w:val="32"/>
    </w:rPr>
  </w:style>
  <w:style w:type="character" w:styleId="ad">
    <w:name w:val="Emphasis"/>
    <w:rsid w:val="00510878"/>
    <w:rPr>
      <w:i/>
      <w:iCs/>
    </w:rPr>
  </w:style>
  <w:style w:type="paragraph" w:customStyle="1" w:styleId="ae">
    <w:name w:val="成文日期"/>
    <w:basedOn w:val="a"/>
    <w:link w:val="Char3"/>
    <w:qFormat/>
    <w:rsid w:val="0032196A"/>
    <w:pPr>
      <w:ind w:rightChars="400" w:right="400"/>
      <w:jc w:val="right"/>
    </w:pPr>
  </w:style>
  <w:style w:type="paragraph" w:customStyle="1" w:styleId="af">
    <w:name w:val="一、"/>
    <w:basedOn w:val="a"/>
    <w:link w:val="Char4"/>
    <w:qFormat/>
    <w:rsid w:val="0032196A"/>
    <w:pPr>
      <w:ind w:firstLine="640"/>
    </w:pPr>
    <w:rPr>
      <w:rFonts w:eastAsia="黑体"/>
      <w:szCs w:val="32"/>
    </w:rPr>
  </w:style>
  <w:style w:type="character" w:customStyle="1" w:styleId="Char3">
    <w:name w:val="成文日期 Char"/>
    <w:link w:val="ae"/>
    <w:rsid w:val="0032196A"/>
    <w:rPr>
      <w:rFonts w:eastAsia="仿宋_GB2312"/>
      <w:color w:val="0D1E0F"/>
      <w:kern w:val="2"/>
      <w:sz w:val="32"/>
    </w:rPr>
  </w:style>
  <w:style w:type="paragraph" w:customStyle="1" w:styleId="af0">
    <w:name w:val="楷体"/>
    <w:basedOn w:val="a"/>
    <w:link w:val="Char5"/>
    <w:qFormat/>
    <w:rsid w:val="00CD7877"/>
    <w:pPr>
      <w:adjustRightInd w:val="0"/>
      <w:snapToGrid w:val="0"/>
      <w:ind w:firstLineChars="0" w:firstLine="0"/>
    </w:pPr>
    <w:rPr>
      <w:rFonts w:eastAsia="楷体_GB2312"/>
      <w:szCs w:val="32"/>
    </w:rPr>
  </w:style>
  <w:style w:type="character" w:customStyle="1" w:styleId="Char4">
    <w:name w:val="一、 Char"/>
    <w:link w:val="af"/>
    <w:rsid w:val="0032196A"/>
    <w:rPr>
      <w:rFonts w:eastAsia="黑体"/>
      <w:color w:val="0D1E0F"/>
      <w:kern w:val="2"/>
      <w:sz w:val="32"/>
      <w:szCs w:val="32"/>
    </w:rPr>
  </w:style>
  <w:style w:type="paragraph" w:customStyle="1" w:styleId="af1">
    <w:name w:val="附件标题"/>
    <w:link w:val="Char6"/>
    <w:qFormat/>
    <w:rsid w:val="0032196A"/>
    <w:pPr>
      <w:spacing w:line="640" w:lineRule="exact"/>
      <w:jc w:val="center"/>
    </w:pPr>
    <w:rPr>
      <w:rFonts w:eastAsia="方正小标宋简体"/>
      <w:color w:val="0D1E0F"/>
      <w:kern w:val="2"/>
      <w:sz w:val="42"/>
      <w:szCs w:val="42"/>
    </w:rPr>
  </w:style>
  <w:style w:type="character" w:customStyle="1" w:styleId="Char5">
    <w:name w:val="楷体 Char"/>
    <w:link w:val="af0"/>
    <w:rsid w:val="00CD7877"/>
    <w:rPr>
      <w:rFonts w:eastAsia="楷体_GB2312"/>
      <w:color w:val="0D1E0F"/>
      <w:kern w:val="2"/>
      <w:sz w:val="32"/>
      <w:szCs w:val="32"/>
    </w:rPr>
  </w:style>
  <w:style w:type="character" w:customStyle="1" w:styleId="Char">
    <w:name w:val="页脚 Char"/>
    <w:link w:val="a4"/>
    <w:uiPriority w:val="99"/>
    <w:rsid w:val="00863160"/>
    <w:rPr>
      <w:rFonts w:ascii="仿宋_GB2312" w:eastAsia="仿宋_GB2312"/>
      <w:color w:val="0D1E0F"/>
      <w:kern w:val="2"/>
      <w:sz w:val="18"/>
      <w:szCs w:val="18"/>
    </w:rPr>
  </w:style>
  <w:style w:type="character" w:customStyle="1" w:styleId="Char6">
    <w:name w:val="附件标题 Char"/>
    <w:link w:val="af1"/>
    <w:rsid w:val="0032196A"/>
    <w:rPr>
      <w:rFonts w:eastAsia="方正小标宋简体"/>
      <w:color w:val="0D1E0F"/>
      <w:kern w:val="2"/>
      <w:sz w:val="42"/>
      <w:szCs w:val="42"/>
    </w:rPr>
  </w:style>
  <w:style w:type="paragraph" w:customStyle="1" w:styleId="af2">
    <w:name w:val="第一章"/>
    <w:basedOn w:val="af"/>
    <w:link w:val="Char7"/>
    <w:qFormat/>
    <w:rsid w:val="0032196A"/>
    <w:pPr>
      <w:spacing w:beforeLines="50" w:before="50" w:afterLines="50" w:after="50"/>
      <w:ind w:firstLineChars="0" w:firstLine="0"/>
      <w:jc w:val="center"/>
    </w:pPr>
  </w:style>
  <w:style w:type="character" w:customStyle="1" w:styleId="Char7">
    <w:name w:val="第一章 Char"/>
    <w:basedOn w:val="Char4"/>
    <w:link w:val="af2"/>
    <w:rsid w:val="0032196A"/>
    <w:rPr>
      <w:rFonts w:eastAsia="黑体"/>
      <w:color w:val="0D1E0F"/>
      <w:kern w:val="2"/>
      <w:sz w:val="32"/>
      <w:szCs w:val="32"/>
    </w:rPr>
  </w:style>
  <w:style w:type="paragraph" w:styleId="af3">
    <w:name w:val="Normal (Web)"/>
    <w:basedOn w:val="a"/>
    <w:uiPriority w:val="99"/>
    <w:qFormat/>
    <w:rsid w:val="00DD556E"/>
    <w:pPr>
      <w:spacing w:line="240" w:lineRule="auto"/>
    </w:pPr>
    <w:rPr>
      <w:color w:val="auto"/>
      <w:sz w:val="24"/>
    </w:rPr>
  </w:style>
  <w:style w:type="character" w:styleId="af4">
    <w:name w:val="Hyperlink"/>
    <w:basedOn w:val="a0"/>
    <w:uiPriority w:val="99"/>
    <w:unhideWhenUsed/>
    <w:rsid w:val="00DB7B0F"/>
    <w:rPr>
      <w:color w:val="0000FF"/>
      <w:u w:val="single"/>
    </w:rPr>
  </w:style>
  <w:style w:type="paragraph" w:styleId="af5">
    <w:name w:val="List Paragraph"/>
    <w:basedOn w:val="a"/>
    <w:link w:val="Char8"/>
    <w:uiPriority w:val="34"/>
    <w:qFormat/>
    <w:rsid w:val="00E750AF"/>
    <w:pPr>
      <w:ind w:firstLine="420"/>
    </w:pPr>
  </w:style>
  <w:style w:type="paragraph" w:customStyle="1" w:styleId="af6">
    <w:name w:val="副标题楷体"/>
    <w:basedOn w:val="a"/>
    <w:link w:val="Char9"/>
    <w:qFormat/>
    <w:rsid w:val="00E750AF"/>
    <w:pPr>
      <w:spacing w:beforeLines="50" w:before="217" w:afterLines="50" w:after="217"/>
      <w:ind w:firstLineChars="0" w:firstLine="0"/>
      <w:jc w:val="center"/>
    </w:pPr>
  </w:style>
  <w:style w:type="character" w:customStyle="1" w:styleId="Char9">
    <w:name w:val="副标题楷体 Char"/>
    <w:basedOn w:val="a0"/>
    <w:link w:val="af6"/>
    <w:rsid w:val="00E750AF"/>
    <w:rPr>
      <w:rFonts w:eastAsia="仿宋_GB2312"/>
      <w:color w:val="0D1E0F"/>
      <w:kern w:val="2"/>
      <w:sz w:val="32"/>
    </w:rPr>
  </w:style>
  <w:style w:type="character" w:customStyle="1" w:styleId="Char8">
    <w:name w:val="列出段落 Char"/>
    <w:link w:val="af5"/>
    <w:uiPriority w:val="34"/>
    <w:qFormat/>
    <w:rsid w:val="00CA0AC1"/>
    <w:rPr>
      <w:rFonts w:eastAsia="仿宋_GB2312"/>
      <w:color w:val="0D1E0F"/>
      <w:kern w:val="2"/>
      <w:sz w:val="32"/>
    </w:rPr>
  </w:style>
  <w:style w:type="paragraph" w:styleId="af7">
    <w:name w:val="Body Text"/>
    <w:basedOn w:val="a"/>
    <w:link w:val="Chara"/>
    <w:rsid w:val="005D0428"/>
    <w:pPr>
      <w:spacing w:after="120"/>
    </w:pPr>
  </w:style>
  <w:style w:type="character" w:customStyle="1" w:styleId="Chara">
    <w:name w:val="正文文本 Char"/>
    <w:basedOn w:val="a0"/>
    <w:link w:val="af7"/>
    <w:rsid w:val="005D0428"/>
    <w:rPr>
      <w:rFonts w:eastAsia="仿宋_GB2312"/>
      <w:color w:val="0D1E0F"/>
      <w:kern w:val="2"/>
      <w:sz w:val="32"/>
    </w:rPr>
  </w:style>
  <w:style w:type="paragraph" w:styleId="af8">
    <w:name w:val="Body Text First Indent"/>
    <w:basedOn w:val="af7"/>
    <w:link w:val="Charb"/>
    <w:rsid w:val="005D0428"/>
    <w:pPr>
      <w:spacing w:line="240" w:lineRule="auto"/>
      <w:ind w:firstLineChars="100" w:firstLine="420"/>
    </w:pPr>
    <w:rPr>
      <w:rFonts w:ascii="Calibri" w:eastAsia="宋体" w:hAnsi="Calibri"/>
      <w:color w:val="auto"/>
      <w:sz w:val="21"/>
      <w:szCs w:val="24"/>
    </w:rPr>
  </w:style>
  <w:style w:type="character" w:customStyle="1" w:styleId="Charb">
    <w:name w:val="正文首行缩进 Char"/>
    <w:basedOn w:val="Chara"/>
    <w:link w:val="af8"/>
    <w:rsid w:val="005D0428"/>
    <w:rPr>
      <w:rFonts w:ascii="Calibri" w:eastAsia="仿宋_GB2312" w:hAnsi="Calibri"/>
      <w:color w:val="0D1E0F"/>
      <w:kern w:val="2"/>
      <w:sz w:val="21"/>
      <w:szCs w:val="24"/>
    </w:rPr>
  </w:style>
  <w:style w:type="character" w:styleId="af9">
    <w:name w:val="Strong"/>
    <w:uiPriority w:val="22"/>
    <w:qFormat/>
    <w:rsid w:val="005D0428"/>
    <w:rPr>
      <w:b/>
    </w:rPr>
  </w:style>
  <w:style w:type="paragraph" w:styleId="afa">
    <w:name w:val="Plain Text"/>
    <w:basedOn w:val="a"/>
    <w:link w:val="Charc"/>
    <w:rsid w:val="00F31579"/>
    <w:pPr>
      <w:spacing w:line="240" w:lineRule="auto"/>
      <w:ind w:firstLineChars="0" w:firstLine="0"/>
    </w:pPr>
    <w:rPr>
      <w:rFonts w:ascii="宋体" w:eastAsia="宋体" w:hAnsi="Courier New"/>
      <w:color w:val="auto"/>
      <w:sz w:val="21"/>
      <w:szCs w:val="21"/>
    </w:rPr>
  </w:style>
  <w:style w:type="character" w:customStyle="1" w:styleId="Charc">
    <w:name w:val="纯文本 Char"/>
    <w:basedOn w:val="a0"/>
    <w:link w:val="afa"/>
    <w:rsid w:val="00F31579"/>
    <w:rPr>
      <w:rFonts w:ascii="宋体" w:hAnsi="Courier New"/>
      <w:kern w:val="2"/>
      <w:sz w:val="21"/>
      <w:szCs w:val="21"/>
    </w:rPr>
  </w:style>
  <w:style w:type="character" w:customStyle="1" w:styleId="2Char">
    <w:name w:val="标题 2 Char"/>
    <w:basedOn w:val="a0"/>
    <w:link w:val="2"/>
    <w:semiHidden/>
    <w:rsid w:val="002A2744"/>
    <w:rPr>
      <w:rFonts w:asciiTheme="majorHAnsi" w:eastAsiaTheme="majorEastAsia" w:hAnsiTheme="majorHAnsi" w:cstheme="majorBidi"/>
      <w:b/>
      <w:bCs/>
      <w:color w:val="0D1E0F"/>
      <w:kern w:val="2"/>
      <w:sz w:val="32"/>
      <w:szCs w:val="32"/>
    </w:rPr>
  </w:style>
  <w:style w:type="paragraph" w:styleId="afb">
    <w:name w:val="Body Text Indent"/>
    <w:basedOn w:val="a"/>
    <w:link w:val="Chard"/>
    <w:qFormat/>
    <w:rsid w:val="002A2744"/>
    <w:pPr>
      <w:spacing w:after="120" w:line="240" w:lineRule="auto"/>
      <w:ind w:leftChars="200" w:left="420" w:firstLineChars="0" w:firstLine="0"/>
    </w:pPr>
    <w:rPr>
      <w:rFonts w:eastAsia="宋体"/>
      <w:color w:val="auto"/>
      <w:sz w:val="21"/>
      <w:szCs w:val="24"/>
    </w:rPr>
  </w:style>
  <w:style w:type="character" w:customStyle="1" w:styleId="Chard">
    <w:name w:val="正文文本缩进 Char"/>
    <w:basedOn w:val="a0"/>
    <w:link w:val="afb"/>
    <w:rsid w:val="002A2744"/>
    <w:rPr>
      <w:kern w:val="2"/>
      <w:sz w:val="21"/>
      <w:szCs w:val="24"/>
    </w:rPr>
  </w:style>
  <w:style w:type="paragraph" w:customStyle="1" w:styleId="AONormal">
    <w:name w:val="AONormal"/>
    <w:rsid w:val="002A2744"/>
    <w:pPr>
      <w:autoSpaceDE w:val="0"/>
      <w:autoSpaceDN w:val="0"/>
      <w:adjustRightInd w:val="0"/>
      <w:spacing w:line="400" w:lineRule="exact"/>
      <w:ind w:firstLineChars="200" w:firstLine="440"/>
    </w:pPr>
    <w:rPr>
      <w:rFonts w:ascii="华文楷体" w:eastAsia="华文楷体" w:hAnsi="华文楷体" w:cs="华文楷体"/>
      <w:sz w:val="22"/>
      <w:szCs w:val="21"/>
    </w:rPr>
  </w:style>
  <w:style w:type="paragraph" w:customStyle="1" w:styleId="10">
    <w:name w:val="列出段落1"/>
    <w:basedOn w:val="a"/>
    <w:qFormat/>
    <w:rsid w:val="002A2744"/>
    <w:pPr>
      <w:spacing w:line="240" w:lineRule="auto"/>
      <w:ind w:firstLine="420"/>
    </w:pPr>
    <w:rPr>
      <w:rFonts w:eastAsia="宋体"/>
      <w:color w:val="auto"/>
      <w:sz w:val="21"/>
      <w:szCs w:val="21"/>
    </w:rPr>
  </w:style>
  <w:style w:type="paragraph" w:customStyle="1" w:styleId="Default">
    <w:name w:val="Default"/>
    <w:qFormat/>
    <w:rsid w:val="00621768"/>
    <w:pPr>
      <w:widowControl w:val="0"/>
      <w:autoSpaceDE w:val="0"/>
      <w:autoSpaceDN w:val="0"/>
      <w:adjustRightInd w:val="0"/>
    </w:pPr>
    <w:rPr>
      <w:rFonts w:ascii="Symbol" w:hAnsi="Symbol" w:cs="Symbol"/>
      <w:color w:val="000000"/>
      <w:sz w:val="24"/>
      <w:szCs w:val="24"/>
    </w:rPr>
  </w:style>
  <w:style w:type="character" w:customStyle="1" w:styleId="3Char">
    <w:name w:val="标题 3 Char"/>
    <w:basedOn w:val="a0"/>
    <w:link w:val="3"/>
    <w:semiHidden/>
    <w:rsid w:val="00FD0C72"/>
    <w:rPr>
      <w:rFonts w:eastAsia="仿宋_GB2312"/>
      <w:b/>
      <w:bCs/>
      <w:color w:val="0D1E0F"/>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871992">
      <w:bodyDiv w:val="1"/>
      <w:marLeft w:val="0"/>
      <w:marRight w:val="0"/>
      <w:marTop w:val="0"/>
      <w:marBottom w:val="0"/>
      <w:divBdr>
        <w:top w:val="none" w:sz="0" w:space="0" w:color="auto"/>
        <w:left w:val="none" w:sz="0" w:space="0" w:color="auto"/>
        <w:bottom w:val="none" w:sz="0" w:space="0" w:color="auto"/>
        <w:right w:val="none" w:sz="0" w:space="0" w:color="auto"/>
      </w:divBdr>
    </w:div>
    <w:div w:id="440732909">
      <w:bodyDiv w:val="1"/>
      <w:marLeft w:val="0"/>
      <w:marRight w:val="0"/>
      <w:marTop w:val="0"/>
      <w:marBottom w:val="0"/>
      <w:divBdr>
        <w:top w:val="none" w:sz="0" w:space="0" w:color="auto"/>
        <w:left w:val="none" w:sz="0" w:space="0" w:color="auto"/>
        <w:bottom w:val="none" w:sz="0" w:space="0" w:color="auto"/>
        <w:right w:val="none" w:sz="0" w:space="0" w:color="auto"/>
      </w:divBdr>
      <w:divsChild>
        <w:div w:id="1916012685">
          <w:marLeft w:val="0"/>
          <w:marRight w:val="0"/>
          <w:marTop w:val="0"/>
          <w:marBottom w:val="0"/>
          <w:divBdr>
            <w:top w:val="none" w:sz="0" w:space="0" w:color="auto"/>
            <w:left w:val="none" w:sz="0" w:space="0" w:color="auto"/>
            <w:bottom w:val="none" w:sz="0" w:space="0" w:color="auto"/>
            <w:right w:val="none" w:sz="0" w:space="0" w:color="auto"/>
          </w:divBdr>
        </w:div>
      </w:divsChild>
    </w:div>
    <w:div w:id="1379889098">
      <w:bodyDiv w:val="1"/>
      <w:marLeft w:val="0"/>
      <w:marRight w:val="0"/>
      <w:marTop w:val="0"/>
      <w:marBottom w:val="0"/>
      <w:divBdr>
        <w:top w:val="none" w:sz="0" w:space="0" w:color="auto"/>
        <w:left w:val="none" w:sz="0" w:space="0" w:color="auto"/>
        <w:bottom w:val="none" w:sz="0" w:space="0" w:color="auto"/>
        <w:right w:val="none" w:sz="0" w:space="0" w:color="auto"/>
      </w:divBdr>
    </w:div>
    <w:div w:id="2146584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aidu.com/link?url=yKynp7qIple545K3w_DkQTBL-TYR7xs6AxauwTT4NCW2f8fiekkHtBqC4UsqhuuR&amp;wd=&amp;eqid=bcf21ae700033f700000000466542c74"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CCE8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3765</Words>
  <Characters>21464</Characters>
  <Application>Microsoft Office Word</Application>
  <DocSecurity>0</DocSecurity>
  <Lines>178</Lines>
  <Paragraphs>50</Paragraphs>
  <ScaleCrop>false</ScaleCrop>
  <Company>常州市财政局</Company>
  <LinksUpToDate>false</LinksUpToDate>
  <CharactersWithSpaces>25179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公文</dc:title>
  <dc:creator>admin</dc:creator>
  <cp:lastModifiedBy>贺亚梅</cp:lastModifiedBy>
  <cp:revision>4</cp:revision>
  <cp:lastPrinted>2024-09-04T07:30:00Z</cp:lastPrinted>
  <dcterms:created xsi:type="dcterms:W3CDTF">2024-09-04T07:34:00Z</dcterms:created>
  <dcterms:modified xsi:type="dcterms:W3CDTF">2024-09-04T07:34:00Z</dcterms:modified>
</cp:coreProperties>
</file>