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8FD" w:rsidRDefault="001A58FD" w:rsidP="001A58FD">
      <w:pPr>
        <w:spacing w:line="570" w:lineRule="exact"/>
        <w:ind w:firstLineChars="0" w:firstLine="0"/>
        <w:rPr>
          <w:rFonts w:ascii="仿宋_GB2312"/>
        </w:rPr>
      </w:pP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4A73F0" w:rsidRDefault="001A58FD" w:rsidP="001A58FD">
      <w:pPr>
        <w:spacing w:line="700" w:lineRule="exact"/>
        <w:ind w:firstLineChars="0" w:firstLine="0"/>
        <w:jc w:val="center"/>
        <w:rPr>
          <w:rFonts w:ascii="方正小标宋简体" w:eastAsia="方正小标宋简体"/>
          <w:sz w:val="44"/>
          <w:szCs w:val="44"/>
        </w:rPr>
      </w:pPr>
      <w:r w:rsidRPr="006475E5">
        <w:rPr>
          <w:rFonts w:ascii="方正小标宋简体" w:eastAsia="方正小标宋简体" w:hint="eastAsia"/>
          <w:sz w:val="44"/>
          <w:szCs w:val="44"/>
        </w:rPr>
        <w:t>常州市旅游局</w:t>
      </w:r>
      <w:r w:rsidRPr="004A73F0">
        <w:rPr>
          <w:rFonts w:ascii="方正小标宋简体" w:eastAsia="方正小标宋简体" w:hint="eastAsia"/>
          <w:sz w:val="44"/>
          <w:szCs w:val="44"/>
        </w:rPr>
        <w:t>2018年度部门决算公开</w:t>
      </w:r>
    </w:p>
    <w:p w:rsidR="001A58FD" w:rsidRPr="00A42923" w:rsidRDefault="001A58FD" w:rsidP="001A58FD">
      <w:pPr>
        <w:ind w:firstLine="640"/>
        <w:rPr>
          <w:rFonts w:ascii="仿宋_GB2312"/>
        </w:rPr>
      </w:pPr>
    </w:p>
    <w:p w:rsidR="001A58FD" w:rsidRPr="00A42923" w:rsidRDefault="001A58FD" w:rsidP="001A58FD">
      <w:pPr>
        <w:ind w:firstLine="640"/>
        <w:rPr>
          <w:rFonts w:ascii="仿宋_GB2312"/>
        </w:rPr>
      </w:pPr>
    </w:p>
    <w:p w:rsidR="001A58FD" w:rsidRPr="004A73F0" w:rsidRDefault="001A58FD" w:rsidP="001A58FD">
      <w:pPr>
        <w:spacing w:line="550" w:lineRule="exact"/>
        <w:ind w:firstLine="640"/>
        <w:jc w:val="center"/>
        <w:rPr>
          <w:rFonts w:ascii="方正小标宋简体" w:eastAsia="方正小标宋简体" w:hAnsi="宋体"/>
          <w:sz w:val="44"/>
          <w:szCs w:val="44"/>
        </w:rPr>
      </w:pPr>
      <w:r w:rsidRPr="004A73F0">
        <w:rPr>
          <w:rFonts w:ascii="方正小标宋简体" w:eastAsia="方正小标宋简体" w:hAnsi="宋体" w:hint="eastAsia"/>
        </w:rPr>
        <w:br w:type="page"/>
      </w:r>
      <w:r w:rsidRPr="004A73F0">
        <w:rPr>
          <w:rFonts w:ascii="方正小标宋简体" w:eastAsia="方正小标宋简体" w:hAnsi="宋体" w:hint="eastAsia"/>
          <w:sz w:val="44"/>
          <w:szCs w:val="44"/>
        </w:rPr>
        <w:lastRenderedPageBreak/>
        <w:t>目  录</w:t>
      </w:r>
    </w:p>
    <w:p w:rsidR="001A58FD" w:rsidRPr="00A42923" w:rsidRDefault="001A58FD" w:rsidP="001A58FD">
      <w:pPr>
        <w:spacing w:line="550" w:lineRule="exact"/>
        <w:ind w:firstLine="880"/>
        <w:jc w:val="center"/>
        <w:rPr>
          <w:rFonts w:ascii="仿宋_GB2312"/>
          <w:sz w:val="44"/>
          <w:szCs w:val="44"/>
        </w:rPr>
      </w:pPr>
    </w:p>
    <w:p w:rsidR="001A58FD" w:rsidRPr="004A73F0" w:rsidRDefault="001A58FD" w:rsidP="001A58FD">
      <w:pPr>
        <w:spacing w:line="570" w:lineRule="exact"/>
        <w:ind w:firstLine="640"/>
        <w:rPr>
          <w:rFonts w:ascii="仿宋_GB2312"/>
          <w:szCs w:val="32"/>
        </w:rPr>
      </w:pPr>
      <w:r w:rsidRPr="004A73F0">
        <w:rPr>
          <w:rFonts w:ascii="仿宋_GB2312" w:hint="eastAsia"/>
          <w:szCs w:val="32"/>
        </w:rPr>
        <w:t xml:space="preserve">第一部分 </w:t>
      </w:r>
      <w:r>
        <w:rPr>
          <w:rFonts w:ascii="仿宋_GB2312" w:hint="eastAsia"/>
          <w:szCs w:val="32"/>
        </w:rPr>
        <w:t xml:space="preserve"> </w:t>
      </w:r>
      <w:r w:rsidRPr="004A73F0">
        <w:rPr>
          <w:rFonts w:ascii="仿宋_GB2312" w:hint="eastAsia"/>
          <w:szCs w:val="32"/>
        </w:rPr>
        <w:t>部门概况</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一、主要职能</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二、部门机构设置及决算单位构成情况</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三、2018年度主要工作完成情况</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第二部分</w:t>
      </w:r>
      <w:r>
        <w:rPr>
          <w:rFonts w:ascii="仿宋_GB2312" w:hint="eastAsia"/>
          <w:szCs w:val="32"/>
        </w:rPr>
        <w:t xml:space="preserve"> </w:t>
      </w:r>
      <w:r w:rsidRPr="004A73F0">
        <w:rPr>
          <w:rFonts w:ascii="仿宋_GB2312" w:hint="eastAsia"/>
          <w:szCs w:val="32"/>
        </w:rPr>
        <w:t xml:space="preserve"> 2018年度部门决算表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一、收入支出决算总表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二、收入决算表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三、支出决算表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四、财政拨款收入支出决算总表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五、财政拨款支出决算表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六、财政拨款基本支出决算表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七、一般公共预算财政拨款支出决算表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八、一般公共预算财政拨款基本支出决算表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九、一般公共预算财政拨款“三公”经费、会议费、培训费支出决算表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十、政府性基金预算财政拨款收入支出决算表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十一、机关运行经费支出决算表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十二、政府采购支出决算表</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 xml:space="preserve">第三部分 </w:t>
      </w:r>
      <w:r>
        <w:rPr>
          <w:rFonts w:ascii="仿宋_GB2312" w:hint="eastAsia"/>
          <w:szCs w:val="32"/>
        </w:rPr>
        <w:t xml:space="preserve"> </w:t>
      </w:r>
      <w:r w:rsidRPr="004A73F0">
        <w:rPr>
          <w:rFonts w:ascii="仿宋_GB2312" w:hint="eastAsia"/>
          <w:szCs w:val="32"/>
        </w:rPr>
        <w:t>2018年度部门决算情况说明</w:t>
      </w:r>
    </w:p>
    <w:p w:rsidR="001A58FD" w:rsidRPr="004A73F0" w:rsidRDefault="001A58FD" w:rsidP="001A58FD">
      <w:pPr>
        <w:spacing w:line="570" w:lineRule="exact"/>
        <w:ind w:firstLine="640"/>
        <w:rPr>
          <w:rFonts w:ascii="仿宋_GB2312"/>
          <w:szCs w:val="32"/>
        </w:rPr>
      </w:pPr>
      <w:r w:rsidRPr="004A73F0">
        <w:rPr>
          <w:rFonts w:ascii="仿宋_GB2312" w:hint="eastAsia"/>
          <w:szCs w:val="32"/>
        </w:rPr>
        <w:t>第四部分</w:t>
      </w:r>
      <w:r>
        <w:rPr>
          <w:rFonts w:ascii="仿宋_GB2312" w:hint="eastAsia"/>
          <w:szCs w:val="32"/>
        </w:rPr>
        <w:t xml:space="preserve"> </w:t>
      </w:r>
      <w:r w:rsidRPr="004A73F0">
        <w:rPr>
          <w:rFonts w:ascii="仿宋_GB2312" w:hint="eastAsia"/>
          <w:szCs w:val="32"/>
        </w:rPr>
        <w:t xml:space="preserve"> 名词解释</w:t>
      </w:r>
    </w:p>
    <w:p w:rsidR="001A58FD" w:rsidRPr="004A73F0" w:rsidRDefault="001A58FD" w:rsidP="001A58FD">
      <w:pPr>
        <w:spacing w:line="570" w:lineRule="exact"/>
        <w:ind w:firstLineChars="0" w:firstLine="0"/>
        <w:jc w:val="center"/>
        <w:rPr>
          <w:rFonts w:ascii="黑体" w:eastAsia="黑体" w:hAnsi="黑体"/>
          <w:szCs w:val="32"/>
        </w:rPr>
      </w:pPr>
      <w:r w:rsidRPr="004A73F0">
        <w:rPr>
          <w:rFonts w:ascii="黑体" w:eastAsia="黑体" w:hAnsi="黑体" w:hint="eastAsia"/>
          <w:szCs w:val="32"/>
        </w:rPr>
        <w:br w:type="page"/>
      </w:r>
      <w:r w:rsidRPr="004A73F0">
        <w:rPr>
          <w:rFonts w:ascii="黑体" w:eastAsia="黑体" w:hAnsi="黑体" w:hint="eastAsia"/>
          <w:szCs w:val="32"/>
        </w:rPr>
        <w:lastRenderedPageBreak/>
        <w:t>第一部分　部门概况</w:t>
      </w:r>
    </w:p>
    <w:p w:rsidR="001A58FD" w:rsidRDefault="001A58FD" w:rsidP="001A58FD">
      <w:pPr>
        <w:spacing w:line="550" w:lineRule="exact"/>
        <w:ind w:firstLine="640"/>
        <w:rPr>
          <w:rFonts w:ascii="仿宋_GB2312"/>
          <w:szCs w:val="32"/>
        </w:rPr>
      </w:pPr>
    </w:p>
    <w:p w:rsidR="001A58FD" w:rsidRDefault="001A58FD" w:rsidP="001A58FD">
      <w:pPr>
        <w:spacing w:line="570" w:lineRule="exact"/>
        <w:ind w:firstLine="640"/>
        <w:rPr>
          <w:rFonts w:ascii="黑体" w:eastAsia="黑体" w:hAnsi="黑体"/>
          <w:szCs w:val="32"/>
        </w:rPr>
      </w:pPr>
      <w:r w:rsidRPr="004A73F0">
        <w:rPr>
          <w:rFonts w:ascii="黑体" w:eastAsia="黑体" w:hAnsi="黑体" w:hint="eastAsia"/>
          <w:szCs w:val="32"/>
        </w:rPr>
        <w:t>一、部门主要职能</w:t>
      </w:r>
    </w:p>
    <w:p w:rsidR="001A58FD" w:rsidRPr="00FF7C52" w:rsidRDefault="001A58FD" w:rsidP="001A58FD">
      <w:pPr>
        <w:widowControl/>
        <w:autoSpaceDE w:val="0"/>
        <w:autoSpaceDN w:val="0"/>
        <w:adjustRightInd w:val="0"/>
        <w:spacing w:line="480" w:lineRule="atLeast"/>
        <w:ind w:firstLineChars="0" w:firstLine="0"/>
        <w:jc w:val="left"/>
        <w:rPr>
          <w:rFonts w:ascii="华文仿宋" w:eastAsia="华文仿宋" w:hAnsi="华文仿宋" w:cs="Times"/>
          <w:color w:val="000000"/>
          <w:kern w:val="0"/>
          <w:szCs w:val="32"/>
        </w:rPr>
      </w:pPr>
      <w:r>
        <w:rPr>
          <w:rFonts w:ascii="华文仿宋" w:eastAsia="华文仿宋" w:hAnsi="华文仿宋" w:cs="Times" w:hint="eastAsia"/>
          <w:color w:val="000000"/>
          <w:kern w:val="0"/>
          <w:szCs w:val="32"/>
        </w:rPr>
        <w:t xml:space="preserve">    </w:t>
      </w:r>
      <w:r w:rsidRPr="00FF7C52">
        <w:rPr>
          <w:rFonts w:ascii="华文仿宋" w:eastAsia="华文仿宋" w:hAnsi="华文仿宋" w:cs="Times"/>
          <w:color w:val="000000"/>
          <w:kern w:val="0"/>
          <w:szCs w:val="32"/>
        </w:rPr>
        <w:t>常州市旅游局是市政府工作部门，主要职责为:</w:t>
      </w:r>
    </w:p>
    <w:p w:rsidR="001A58FD" w:rsidRPr="00FF7C52" w:rsidRDefault="001A58FD" w:rsidP="001A58FD">
      <w:pPr>
        <w:widowControl/>
        <w:autoSpaceDE w:val="0"/>
        <w:autoSpaceDN w:val="0"/>
        <w:adjustRightInd w:val="0"/>
        <w:spacing w:after="240" w:line="480" w:lineRule="atLeast"/>
        <w:ind w:firstLineChars="0" w:firstLine="0"/>
        <w:jc w:val="left"/>
        <w:rPr>
          <w:rFonts w:ascii="华文仿宋" w:eastAsia="华文仿宋" w:hAnsi="华文仿宋" w:cs="Times"/>
          <w:color w:val="000000"/>
          <w:kern w:val="0"/>
          <w:szCs w:val="32"/>
        </w:rPr>
      </w:pPr>
      <w:r>
        <w:rPr>
          <w:rFonts w:ascii="华文仿宋" w:eastAsia="华文仿宋" w:hAnsi="华文仿宋" w:cs="Times" w:hint="eastAsia"/>
          <w:color w:val="000000"/>
          <w:kern w:val="0"/>
          <w:szCs w:val="32"/>
        </w:rPr>
        <w:t xml:space="preserve">    </w:t>
      </w:r>
      <w:r w:rsidRPr="00FF7C52">
        <w:rPr>
          <w:rFonts w:ascii="华文仿宋" w:eastAsia="华文仿宋" w:hAnsi="华文仿宋" w:cs="Times"/>
          <w:color w:val="000000"/>
          <w:kern w:val="0"/>
          <w:szCs w:val="32"/>
        </w:rPr>
        <w:t>1、贯彻执行国家、省旅游业法规、政策和标准;拟订全市 旅</w:t>
      </w:r>
      <w:r>
        <w:rPr>
          <w:rFonts w:ascii="华文仿宋" w:eastAsia="华文仿宋" w:hAnsi="华文仿宋" w:cs="Times" w:hint="eastAsia"/>
          <w:color w:val="000000"/>
          <w:kern w:val="0"/>
          <w:szCs w:val="32"/>
        </w:rPr>
        <w:t xml:space="preserve">  </w:t>
      </w:r>
      <w:proofErr w:type="gramStart"/>
      <w:r w:rsidRPr="00FF7C52">
        <w:rPr>
          <w:rFonts w:ascii="华文仿宋" w:eastAsia="华文仿宋" w:hAnsi="华文仿宋" w:cs="Times"/>
          <w:color w:val="000000"/>
          <w:kern w:val="0"/>
          <w:szCs w:val="32"/>
        </w:rPr>
        <w:t>游发展</w:t>
      </w:r>
      <w:proofErr w:type="gramEnd"/>
      <w:r w:rsidRPr="00FF7C52">
        <w:rPr>
          <w:rFonts w:ascii="华文仿宋" w:eastAsia="华文仿宋" w:hAnsi="华文仿宋" w:cs="Times"/>
          <w:color w:val="000000"/>
          <w:kern w:val="0"/>
          <w:szCs w:val="32"/>
        </w:rPr>
        <w:t xml:space="preserve">管理的有关规定和政策并组织实施;指导全市旅游工作。 </w:t>
      </w:r>
    </w:p>
    <w:p w:rsidR="001A58FD" w:rsidRDefault="001A58FD" w:rsidP="001A58FD">
      <w:pPr>
        <w:widowControl/>
        <w:autoSpaceDE w:val="0"/>
        <w:autoSpaceDN w:val="0"/>
        <w:adjustRightInd w:val="0"/>
        <w:spacing w:after="240" w:line="480" w:lineRule="atLeast"/>
        <w:ind w:firstLineChars="0" w:firstLine="640"/>
        <w:jc w:val="left"/>
        <w:rPr>
          <w:rFonts w:ascii="华文仿宋" w:eastAsia="华文仿宋" w:hAnsi="华文仿宋" w:cs="Times"/>
          <w:color w:val="000000"/>
          <w:kern w:val="0"/>
          <w:szCs w:val="32"/>
        </w:rPr>
      </w:pPr>
      <w:r w:rsidRPr="00FF7C52">
        <w:rPr>
          <w:rFonts w:ascii="华文仿宋" w:eastAsia="华文仿宋" w:hAnsi="华文仿宋" w:cs="Times"/>
          <w:color w:val="000000"/>
          <w:kern w:val="0"/>
          <w:szCs w:val="32"/>
        </w:rPr>
        <w:t xml:space="preserve">2、拟订全市旅游发展战略，编制旅游业发展中长期规划和 年度计划;负责全市旅游统计及行业信息发布;组织全市旅游资 源调查、规划、开发和相关保护工作。 </w:t>
      </w:r>
    </w:p>
    <w:p w:rsidR="001A58FD" w:rsidRPr="00FF7C52" w:rsidRDefault="001A58FD" w:rsidP="001A58FD">
      <w:pPr>
        <w:widowControl/>
        <w:autoSpaceDE w:val="0"/>
        <w:autoSpaceDN w:val="0"/>
        <w:adjustRightInd w:val="0"/>
        <w:spacing w:after="240" w:line="480" w:lineRule="atLeast"/>
        <w:ind w:firstLineChars="0" w:firstLine="640"/>
        <w:jc w:val="left"/>
        <w:rPr>
          <w:rFonts w:ascii="华文仿宋" w:eastAsia="华文仿宋" w:hAnsi="华文仿宋" w:cs="Times"/>
          <w:color w:val="000000"/>
          <w:kern w:val="0"/>
          <w:szCs w:val="32"/>
        </w:rPr>
      </w:pPr>
      <w:r w:rsidRPr="00FF7C52">
        <w:rPr>
          <w:rFonts w:ascii="华文仿宋" w:eastAsia="华文仿宋" w:hAnsi="华文仿宋" w:cs="Times"/>
          <w:color w:val="000000"/>
          <w:kern w:val="0"/>
          <w:szCs w:val="32"/>
        </w:rPr>
        <w:t xml:space="preserve">3、拟订全市国内旅游、入境旅游和出境旅游的市场开发战 </w:t>
      </w:r>
      <w:proofErr w:type="gramStart"/>
      <w:r w:rsidRPr="00FF7C52">
        <w:rPr>
          <w:rFonts w:ascii="华文仿宋" w:eastAsia="华文仿宋" w:hAnsi="华文仿宋" w:cs="Times"/>
          <w:color w:val="000000"/>
          <w:kern w:val="0"/>
          <w:szCs w:val="32"/>
        </w:rPr>
        <w:t>略并组织</w:t>
      </w:r>
      <w:proofErr w:type="gramEnd"/>
      <w:r w:rsidRPr="00FF7C52">
        <w:rPr>
          <w:rFonts w:ascii="华文仿宋" w:eastAsia="华文仿宋" w:hAnsi="华文仿宋" w:cs="Times"/>
          <w:color w:val="000000"/>
          <w:kern w:val="0"/>
          <w:szCs w:val="32"/>
        </w:rPr>
        <w:t xml:space="preserve">实施;组织全市旅游形象对外宣传和重大旅游促销活 动;指导全市旅游产品和旅游线路的规划开发;组织、指导、协 </w:t>
      </w:r>
      <w:proofErr w:type="gramStart"/>
      <w:r w:rsidRPr="00FF7C52">
        <w:rPr>
          <w:rFonts w:ascii="华文仿宋" w:eastAsia="华文仿宋" w:hAnsi="华文仿宋" w:cs="Times"/>
          <w:color w:val="000000"/>
          <w:kern w:val="0"/>
          <w:szCs w:val="32"/>
        </w:rPr>
        <w:t>调全市</w:t>
      </w:r>
      <w:proofErr w:type="gramEnd"/>
      <w:r w:rsidRPr="00FF7C52">
        <w:rPr>
          <w:rFonts w:ascii="华文仿宋" w:eastAsia="华文仿宋" w:hAnsi="华文仿宋" w:cs="Times"/>
          <w:color w:val="000000"/>
          <w:kern w:val="0"/>
          <w:szCs w:val="32"/>
        </w:rPr>
        <w:t xml:space="preserve">旅游节庆和旅游会展活动;组织协调假日旅游、红色旅游 和工农业旅游工作。 </w:t>
      </w:r>
    </w:p>
    <w:p w:rsidR="001A58FD" w:rsidRDefault="001A58FD" w:rsidP="001A58FD">
      <w:pPr>
        <w:widowControl/>
        <w:autoSpaceDE w:val="0"/>
        <w:autoSpaceDN w:val="0"/>
        <w:adjustRightInd w:val="0"/>
        <w:spacing w:after="240" w:line="480" w:lineRule="atLeast"/>
        <w:ind w:firstLineChars="0" w:firstLine="640"/>
        <w:jc w:val="left"/>
        <w:rPr>
          <w:rFonts w:ascii="Times" w:eastAsia="宋体" w:hAnsi="Times" w:cs="Times"/>
          <w:color w:val="000000"/>
          <w:kern w:val="0"/>
          <w:sz w:val="24"/>
          <w:szCs w:val="24"/>
        </w:rPr>
      </w:pPr>
      <w:r w:rsidRPr="00FF7C52">
        <w:rPr>
          <w:rFonts w:ascii="华文仿宋" w:eastAsia="华文仿宋" w:hAnsi="华文仿宋" w:cs="Times"/>
          <w:color w:val="000000"/>
          <w:kern w:val="0"/>
          <w:szCs w:val="32"/>
        </w:rPr>
        <w:t>4、负责全市旅游市场秩序和服务质量监督管理、维护旅游 消费者和经营者合法权益的责任;规范旅游企业和从业人员的经 营与服务行为，受理旅游消费者投诉;组织实施旅游区、旅游设 施、旅游服务、旅游产品等方面的标准;指导全市旅游行业精神 文明建设和诚信体系建设。</w:t>
      </w:r>
      <w:r>
        <w:rPr>
          <w:rFonts w:ascii="Times" w:eastAsia="宋体" w:hAnsi="Times" w:cs="Times"/>
          <w:color w:val="000000"/>
          <w:kern w:val="0"/>
          <w:sz w:val="42"/>
          <w:szCs w:val="42"/>
        </w:rPr>
        <w:t xml:space="preserve"> </w:t>
      </w:r>
    </w:p>
    <w:p w:rsidR="001A58FD" w:rsidRPr="00FD58BF" w:rsidRDefault="001A58FD" w:rsidP="001A58FD">
      <w:pPr>
        <w:widowControl/>
        <w:autoSpaceDE w:val="0"/>
        <w:autoSpaceDN w:val="0"/>
        <w:adjustRightInd w:val="0"/>
        <w:spacing w:after="240" w:line="480" w:lineRule="atLeast"/>
        <w:ind w:firstLineChars="0" w:firstLine="0"/>
        <w:jc w:val="left"/>
        <w:rPr>
          <w:rFonts w:ascii="华文仿宋" w:eastAsia="华文仿宋" w:hAnsi="华文仿宋" w:cs="Times"/>
          <w:color w:val="000000"/>
          <w:kern w:val="0"/>
          <w:szCs w:val="32"/>
        </w:rPr>
      </w:pPr>
      <w:r>
        <w:rPr>
          <w:rFonts w:ascii="华文仿宋" w:eastAsia="华文仿宋" w:hAnsi="华文仿宋" w:cs="Times" w:hint="eastAsia"/>
          <w:color w:val="000000"/>
          <w:kern w:val="0"/>
          <w:sz w:val="28"/>
          <w:szCs w:val="28"/>
        </w:rPr>
        <w:lastRenderedPageBreak/>
        <w:t xml:space="preserve">   </w:t>
      </w:r>
      <w:r w:rsidRPr="00FD58BF">
        <w:rPr>
          <w:rFonts w:ascii="华文仿宋" w:eastAsia="华文仿宋" w:hAnsi="华文仿宋" w:cs="Times" w:hint="eastAsia"/>
          <w:color w:val="000000"/>
          <w:kern w:val="0"/>
          <w:szCs w:val="32"/>
        </w:rPr>
        <w:t xml:space="preserve"> </w:t>
      </w:r>
      <w:r w:rsidRPr="00FD58BF">
        <w:rPr>
          <w:rFonts w:ascii="华文仿宋" w:eastAsia="华文仿宋" w:hAnsi="华文仿宋" w:cs="Times"/>
          <w:color w:val="000000"/>
          <w:kern w:val="0"/>
          <w:szCs w:val="32"/>
        </w:rPr>
        <w:t xml:space="preserve">5、监督、检查全市旅游星级饭店、旅行社、旅游景区和旅 游客运企业安全生产工作;指导协调旅游应急救援工作。 </w:t>
      </w:r>
    </w:p>
    <w:p w:rsidR="001A58FD" w:rsidRPr="00FD58BF" w:rsidRDefault="001A58FD" w:rsidP="001A58FD">
      <w:pPr>
        <w:widowControl/>
        <w:autoSpaceDE w:val="0"/>
        <w:autoSpaceDN w:val="0"/>
        <w:adjustRightInd w:val="0"/>
        <w:spacing w:after="240" w:line="480" w:lineRule="atLeast"/>
        <w:ind w:firstLineChars="0" w:firstLine="560"/>
        <w:jc w:val="left"/>
        <w:rPr>
          <w:rFonts w:ascii="华文仿宋" w:eastAsia="华文仿宋" w:hAnsi="华文仿宋" w:cs="Times"/>
          <w:color w:val="000000"/>
          <w:kern w:val="0"/>
          <w:szCs w:val="32"/>
        </w:rPr>
      </w:pPr>
      <w:r w:rsidRPr="00FD58BF">
        <w:rPr>
          <w:rFonts w:ascii="华文仿宋" w:eastAsia="华文仿宋" w:hAnsi="华文仿宋" w:cs="Times"/>
          <w:color w:val="000000"/>
          <w:kern w:val="0"/>
          <w:szCs w:val="32"/>
        </w:rPr>
        <w:t>6、拟定全市旅游人才培养规划，组织实施旅游从业人员职 业资格制度和等级制度。</w:t>
      </w:r>
    </w:p>
    <w:p w:rsidR="001A58FD" w:rsidRPr="00FD58BF" w:rsidRDefault="001A58FD" w:rsidP="001A58FD">
      <w:pPr>
        <w:widowControl/>
        <w:autoSpaceDE w:val="0"/>
        <w:autoSpaceDN w:val="0"/>
        <w:adjustRightInd w:val="0"/>
        <w:spacing w:after="240" w:line="480" w:lineRule="atLeast"/>
        <w:ind w:firstLineChars="0" w:firstLine="560"/>
        <w:jc w:val="left"/>
        <w:rPr>
          <w:rFonts w:ascii="华文仿宋" w:eastAsia="华文仿宋" w:hAnsi="华文仿宋" w:cs="Times"/>
          <w:color w:val="000000"/>
          <w:kern w:val="0"/>
          <w:szCs w:val="32"/>
        </w:rPr>
      </w:pPr>
      <w:r w:rsidRPr="00FD58BF">
        <w:rPr>
          <w:rFonts w:ascii="华文仿宋" w:eastAsia="华文仿宋" w:hAnsi="华文仿宋" w:cs="Times"/>
          <w:color w:val="000000"/>
          <w:kern w:val="0"/>
          <w:szCs w:val="32"/>
        </w:rPr>
        <w:t xml:space="preserve">7、承办市委、市政府交办的其他事项。 </w:t>
      </w:r>
    </w:p>
    <w:p w:rsidR="001A58FD" w:rsidRPr="00FF7C52" w:rsidRDefault="001A58FD" w:rsidP="001A58FD">
      <w:pPr>
        <w:widowControl/>
        <w:autoSpaceDE w:val="0"/>
        <w:autoSpaceDN w:val="0"/>
        <w:adjustRightInd w:val="0"/>
        <w:spacing w:after="240" w:line="480" w:lineRule="atLeast"/>
        <w:ind w:firstLineChars="0" w:firstLine="0"/>
        <w:jc w:val="left"/>
        <w:rPr>
          <w:rFonts w:ascii="华文仿宋" w:eastAsia="华文仿宋" w:hAnsi="华文仿宋" w:cs="Times"/>
          <w:color w:val="000000"/>
          <w:kern w:val="0"/>
          <w:sz w:val="28"/>
          <w:szCs w:val="28"/>
        </w:rPr>
      </w:pPr>
      <w:r>
        <w:rPr>
          <w:rFonts w:ascii="黑体" w:eastAsia="黑体" w:hAnsi="黑体" w:hint="eastAsia"/>
          <w:szCs w:val="32"/>
        </w:rPr>
        <w:t xml:space="preserve">   </w:t>
      </w:r>
      <w:r w:rsidR="009C270B">
        <w:rPr>
          <w:rFonts w:ascii="黑体" w:eastAsia="黑体" w:hAnsi="黑体" w:hint="eastAsia"/>
          <w:szCs w:val="32"/>
        </w:rPr>
        <w:t xml:space="preserve"> </w:t>
      </w:r>
      <w:r w:rsidRPr="004A73F0">
        <w:rPr>
          <w:rFonts w:ascii="黑体" w:eastAsia="黑体" w:hAnsi="黑体" w:hint="eastAsia"/>
          <w:szCs w:val="32"/>
        </w:rPr>
        <w:t>二、部门机构设置及决算单位构成情况</w:t>
      </w:r>
    </w:p>
    <w:p w:rsidR="001A58FD" w:rsidRPr="00FD58BF" w:rsidRDefault="001A58FD" w:rsidP="001A58FD">
      <w:pPr>
        <w:widowControl/>
        <w:autoSpaceDE w:val="0"/>
        <w:autoSpaceDN w:val="0"/>
        <w:adjustRightInd w:val="0"/>
        <w:spacing w:after="240" w:line="480" w:lineRule="atLeast"/>
        <w:ind w:firstLineChars="0" w:firstLine="0"/>
        <w:jc w:val="left"/>
        <w:rPr>
          <w:rFonts w:ascii="华文仿宋" w:eastAsia="华文仿宋" w:hAnsi="华文仿宋" w:cs="Times"/>
          <w:color w:val="000000"/>
          <w:kern w:val="0"/>
          <w:szCs w:val="32"/>
        </w:rPr>
      </w:pPr>
      <w:r>
        <w:rPr>
          <w:rFonts w:ascii="华文仿宋" w:eastAsia="华文仿宋" w:hAnsi="华文仿宋" w:hint="eastAsia"/>
          <w:sz w:val="28"/>
          <w:szCs w:val="28"/>
        </w:rPr>
        <w:t xml:space="preserve">   </w:t>
      </w:r>
      <w:r w:rsidR="009C270B">
        <w:rPr>
          <w:rFonts w:ascii="华文仿宋" w:eastAsia="华文仿宋" w:hAnsi="华文仿宋" w:hint="eastAsia"/>
          <w:sz w:val="28"/>
          <w:szCs w:val="28"/>
        </w:rPr>
        <w:t xml:space="preserve"> </w:t>
      </w:r>
      <w:r>
        <w:rPr>
          <w:rFonts w:ascii="华文仿宋" w:eastAsia="华文仿宋" w:hAnsi="华文仿宋" w:hint="eastAsia"/>
          <w:sz w:val="28"/>
          <w:szCs w:val="28"/>
        </w:rPr>
        <w:t xml:space="preserve"> </w:t>
      </w:r>
      <w:r w:rsidRPr="00FD58BF">
        <w:rPr>
          <w:rFonts w:ascii="华文仿宋" w:eastAsia="华文仿宋" w:hAnsi="华文仿宋" w:hint="eastAsia"/>
          <w:szCs w:val="32"/>
        </w:rPr>
        <w:t>1．根据市旅游局职责分工，本部门内设机构包括</w:t>
      </w:r>
      <w:r w:rsidRPr="00FD58BF">
        <w:rPr>
          <w:rFonts w:ascii="华文仿宋" w:eastAsia="华文仿宋" w:hAnsi="华文仿宋" w:cs="Times"/>
          <w:color w:val="000000"/>
          <w:kern w:val="0"/>
          <w:szCs w:val="32"/>
        </w:rPr>
        <w:t xml:space="preserve">办公室、人事教育处、 综合法规处、规划发展处、质量管理处、旅游促进处、信息化处。 另按有关规定设置工会联合会和团委。 </w:t>
      </w:r>
    </w:p>
    <w:p w:rsidR="001A58FD" w:rsidRPr="00FD58BF" w:rsidRDefault="001A58FD" w:rsidP="001A58FD">
      <w:pPr>
        <w:widowControl/>
        <w:autoSpaceDE w:val="0"/>
        <w:autoSpaceDN w:val="0"/>
        <w:adjustRightInd w:val="0"/>
        <w:spacing w:after="240" w:line="480" w:lineRule="atLeast"/>
        <w:ind w:firstLineChars="0" w:firstLine="0"/>
        <w:jc w:val="left"/>
        <w:rPr>
          <w:rFonts w:ascii="华文仿宋" w:eastAsia="华文仿宋" w:hAnsi="华文仿宋" w:cs="Times"/>
          <w:color w:val="000000"/>
          <w:kern w:val="0"/>
          <w:szCs w:val="32"/>
        </w:rPr>
      </w:pPr>
      <w:r w:rsidRPr="00FD58BF">
        <w:rPr>
          <w:rFonts w:ascii="华文仿宋" w:eastAsia="华文仿宋" w:hAnsi="华文仿宋" w:hint="eastAsia"/>
          <w:spacing w:val="-8"/>
          <w:szCs w:val="32"/>
        </w:rPr>
        <w:t xml:space="preserve">     常州市旅游局下属单位包括：</w:t>
      </w:r>
      <w:r w:rsidRPr="00FD58BF">
        <w:rPr>
          <w:rFonts w:ascii="华文仿宋" w:eastAsia="华文仿宋" w:hAnsi="华文仿宋" w:cs="Times"/>
          <w:color w:val="000000"/>
          <w:kern w:val="0"/>
          <w:szCs w:val="32"/>
        </w:rPr>
        <w:t>常州市旅游监察支队(</w:t>
      </w:r>
      <w:proofErr w:type="gramStart"/>
      <w:r w:rsidRPr="00FD58BF">
        <w:rPr>
          <w:rFonts w:ascii="华文仿宋" w:eastAsia="华文仿宋" w:hAnsi="华文仿宋" w:cs="Times"/>
          <w:color w:val="000000"/>
          <w:kern w:val="0"/>
          <w:szCs w:val="32"/>
        </w:rPr>
        <w:t>参公事业单位</w:t>
      </w:r>
      <w:proofErr w:type="gramEnd"/>
      <w:r w:rsidRPr="00FD58BF">
        <w:rPr>
          <w:rFonts w:ascii="华文仿宋" w:eastAsia="华文仿宋" w:hAnsi="华文仿宋" w:cs="Times"/>
          <w:color w:val="000000"/>
          <w:kern w:val="0"/>
          <w:szCs w:val="32"/>
        </w:rPr>
        <w:t>)和常州市旅游公共信息服务中心(差额补贴事业单位)。</w:t>
      </w:r>
      <w:r w:rsidRPr="00FD58BF">
        <w:rPr>
          <w:rFonts w:ascii="华文仿宋" w:eastAsia="华文仿宋" w:hAnsi="华文仿宋" w:cs="Times" w:hint="eastAsia"/>
          <w:color w:val="000000"/>
          <w:kern w:val="0"/>
          <w:szCs w:val="32"/>
        </w:rPr>
        <w:t>（</w:t>
      </w:r>
      <w:r w:rsidRPr="00FD58BF">
        <w:rPr>
          <w:rFonts w:ascii="华文仿宋" w:eastAsia="华文仿宋" w:hAnsi="华文仿宋" w:hint="eastAsia"/>
          <w:i/>
          <w:spacing w:val="-8"/>
          <w:szCs w:val="32"/>
        </w:rPr>
        <w:t>注：如无下属单位，应写明“本部门无下属单位）</w:t>
      </w:r>
    </w:p>
    <w:p w:rsidR="001A58FD" w:rsidRPr="00FD58BF" w:rsidRDefault="001A58FD" w:rsidP="001A58FD">
      <w:pPr>
        <w:widowControl/>
        <w:autoSpaceDE w:val="0"/>
        <w:autoSpaceDN w:val="0"/>
        <w:adjustRightInd w:val="0"/>
        <w:spacing w:after="240" w:line="480" w:lineRule="atLeast"/>
        <w:ind w:firstLineChars="0" w:firstLine="0"/>
        <w:jc w:val="left"/>
        <w:rPr>
          <w:rFonts w:ascii="Times" w:eastAsia="宋体" w:hAnsi="Times" w:cs="Times"/>
          <w:color w:val="000000"/>
          <w:kern w:val="0"/>
          <w:szCs w:val="32"/>
        </w:rPr>
      </w:pPr>
      <w:r w:rsidRPr="00FD58BF">
        <w:rPr>
          <w:rFonts w:ascii="华文仿宋" w:eastAsia="华文仿宋" w:hAnsi="华文仿宋" w:hint="eastAsia"/>
          <w:szCs w:val="32"/>
        </w:rPr>
        <w:t xml:space="preserve">     2．从决算单位构成看，纳入常州市旅游局2018年部门汇总决算编制范围的预算单位共计3家，具体包括：</w:t>
      </w:r>
      <w:r w:rsidRPr="00FD58BF">
        <w:rPr>
          <w:rFonts w:ascii="华文仿宋" w:eastAsia="华文仿宋" w:hAnsi="华文仿宋" w:cs="Times"/>
          <w:color w:val="000000"/>
          <w:kern w:val="0"/>
          <w:szCs w:val="32"/>
        </w:rPr>
        <w:t>常州市旅游局本级、 常州市旅游监察支队、常州市旅游公共信息服务中心。</w:t>
      </w:r>
      <w:r w:rsidRPr="00FD58BF">
        <w:rPr>
          <w:rFonts w:ascii="Times" w:eastAsia="宋体" w:hAnsi="Times" w:cs="Times"/>
          <w:color w:val="000000"/>
          <w:kern w:val="0"/>
          <w:szCs w:val="32"/>
        </w:rPr>
        <w:t xml:space="preserve"> </w:t>
      </w:r>
    </w:p>
    <w:p w:rsidR="001A58FD" w:rsidRPr="00142C02" w:rsidRDefault="001A58FD" w:rsidP="00142C02">
      <w:pPr>
        <w:widowControl/>
        <w:autoSpaceDE w:val="0"/>
        <w:autoSpaceDN w:val="0"/>
        <w:adjustRightInd w:val="0"/>
        <w:spacing w:after="240" w:line="480" w:lineRule="atLeast"/>
        <w:ind w:firstLineChars="0" w:firstLine="0"/>
        <w:jc w:val="left"/>
        <w:rPr>
          <w:rFonts w:ascii="Times" w:eastAsia="宋体" w:hAnsi="Times" w:cs="Times"/>
          <w:color w:val="000000"/>
          <w:kern w:val="0"/>
          <w:sz w:val="24"/>
          <w:szCs w:val="24"/>
        </w:rPr>
      </w:pPr>
      <w:r>
        <w:rPr>
          <w:rFonts w:ascii="Times" w:eastAsia="宋体" w:hAnsi="Times" w:cs="Times" w:hint="eastAsia"/>
          <w:color w:val="000000"/>
          <w:kern w:val="0"/>
          <w:sz w:val="24"/>
          <w:szCs w:val="24"/>
        </w:rPr>
        <w:t xml:space="preserve">    </w:t>
      </w:r>
      <w:r w:rsidR="009C270B">
        <w:rPr>
          <w:rFonts w:ascii="Times" w:eastAsia="宋体" w:hAnsi="Times" w:cs="Times" w:hint="eastAsia"/>
          <w:color w:val="000000"/>
          <w:kern w:val="0"/>
          <w:sz w:val="24"/>
          <w:szCs w:val="24"/>
        </w:rPr>
        <w:t xml:space="preserve"> </w:t>
      </w:r>
      <w:r w:rsidRPr="004A73F0">
        <w:rPr>
          <w:rFonts w:ascii="黑体" w:eastAsia="黑体" w:hAnsi="黑体" w:hint="eastAsia"/>
          <w:szCs w:val="32"/>
        </w:rPr>
        <w:t>三、2018年度主要工作完成情况</w:t>
      </w:r>
    </w:p>
    <w:p w:rsidR="001A58FD" w:rsidRDefault="001A58FD" w:rsidP="009C270B">
      <w:pPr>
        <w:adjustRightInd w:val="0"/>
        <w:spacing w:line="560" w:lineRule="atLeast"/>
        <w:ind w:firstLine="640"/>
        <w:contextualSpacing/>
        <w:rPr>
          <w:rFonts w:eastAsia="华文仿宋"/>
          <w:szCs w:val="32"/>
        </w:rPr>
      </w:pPr>
      <w:r>
        <w:rPr>
          <w:rFonts w:eastAsia="华文仿宋"/>
          <w:color w:val="000000"/>
          <w:szCs w:val="32"/>
        </w:rPr>
        <w:t>2018</w:t>
      </w:r>
      <w:r>
        <w:rPr>
          <w:rFonts w:eastAsia="华文仿宋"/>
          <w:color w:val="000000"/>
          <w:szCs w:val="32"/>
        </w:rPr>
        <w:t>年市旅游局认真贯彻市委十二届六次全会精神，以塑造高质量旅游明星城市为目标，积极推进项目建设，大力拓展客</w:t>
      </w:r>
      <w:r>
        <w:rPr>
          <w:rFonts w:eastAsia="华文仿宋"/>
          <w:color w:val="000000"/>
          <w:szCs w:val="32"/>
        </w:rPr>
        <w:lastRenderedPageBreak/>
        <w:t>源市场，切实加强行业管理，努力提升旅游业整体发展水平。预计</w:t>
      </w:r>
      <w:r>
        <w:rPr>
          <w:rFonts w:eastAsia="华文仿宋"/>
          <w:szCs w:val="32"/>
        </w:rPr>
        <w:t>接待游客</w:t>
      </w:r>
      <w:r>
        <w:rPr>
          <w:rFonts w:eastAsia="华文仿宋"/>
          <w:szCs w:val="32"/>
        </w:rPr>
        <w:t>7220</w:t>
      </w:r>
      <w:r>
        <w:rPr>
          <w:rFonts w:eastAsia="华文仿宋"/>
          <w:szCs w:val="32"/>
        </w:rPr>
        <w:t>万人次，实现旅游总收入</w:t>
      </w:r>
      <w:r>
        <w:rPr>
          <w:rFonts w:eastAsia="华文仿宋"/>
          <w:szCs w:val="32"/>
        </w:rPr>
        <w:t>1080</w:t>
      </w:r>
      <w:r>
        <w:rPr>
          <w:rFonts w:eastAsia="华文仿宋"/>
          <w:szCs w:val="32"/>
        </w:rPr>
        <w:t>亿元，分别同比增长</w:t>
      </w:r>
      <w:r>
        <w:rPr>
          <w:rFonts w:eastAsia="华文仿宋"/>
          <w:szCs w:val="32"/>
        </w:rPr>
        <w:t>9.4%</w:t>
      </w:r>
      <w:r>
        <w:rPr>
          <w:rFonts w:eastAsia="华文仿宋"/>
          <w:szCs w:val="32"/>
        </w:rPr>
        <w:t>和</w:t>
      </w:r>
      <w:r>
        <w:rPr>
          <w:rFonts w:eastAsia="华文仿宋"/>
          <w:szCs w:val="32"/>
        </w:rPr>
        <w:t xml:space="preserve">13.4% </w:t>
      </w:r>
      <w:r>
        <w:rPr>
          <w:rFonts w:eastAsia="华文仿宋"/>
          <w:szCs w:val="32"/>
        </w:rPr>
        <w:t>。</w:t>
      </w:r>
    </w:p>
    <w:p w:rsidR="001A58FD" w:rsidRDefault="001A58FD" w:rsidP="001A58FD">
      <w:pPr>
        <w:adjustRightInd w:val="0"/>
        <w:spacing w:line="560" w:lineRule="atLeast"/>
        <w:ind w:firstLine="641"/>
        <w:contextualSpacing/>
        <w:rPr>
          <w:rFonts w:eastAsia="华文仿宋"/>
          <w:color w:val="000000"/>
          <w:szCs w:val="32"/>
        </w:rPr>
      </w:pPr>
      <w:r>
        <w:rPr>
          <w:rFonts w:eastAsia="华文楷体"/>
          <w:b/>
          <w:bCs/>
          <w:color w:val="000000"/>
          <w:szCs w:val="32"/>
        </w:rPr>
        <w:t>1.</w:t>
      </w:r>
      <w:r>
        <w:rPr>
          <w:rFonts w:eastAsia="华文楷体"/>
          <w:b/>
          <w:bCs/>
          <w:color w:val="000000"/>
          <w:szCs w:val="32"/>
        </w:rPr>
        <w:t>旅游业实现持续健康发展。</w:t>
      </w:r>
      <w:r>
        <w:rPr>
          <w:rFonts w:eastAsia="华文仿宋"/>
          <w:color w:val="000000"/>
          <w:szCs w:val="32"/>
        </w:rPr>
        <w:t>景区品质再提升，溧阳曹山度假区成功获批省级旅游度假区，</w:t>
      </w:r>
      <w:proofErr w:type="gramStart"/>
      <w:r>
        <w:rPr>
          <w:rFonts w:eastAsia="华文仿宋"/>
          <w:color w:val="000000"/>
          <w:szCs w:val="32"/>
        </w:rPr>
        <w:t>花谷奇缘</w:t>
      </w:r>
      <w:proofErr w:type="gramEnd"/>
      <w:r>
        <w:rPr>
          <w:rFonts w:eastAsia="华文仿宋"/>
          <w:color w:val="000000"/>
          <w:szCs w:val="32"/>
        </w:rPr>
        <w:t>成功创建成为国家</w:t>
      </w:r>
      <w:r>
        <w:rPr>
          <w:rFonts w:eastAsia="华文仿宋"/>
          <w:color w:val="000000"/>
          <w:szCs w:val="32"/>
        </w:rPr>
        <w:t>4A</w:t>
      </w:r>
      <w:r>
        <w:rPr>
          <w:rFonts w:eastAsia="华文仿宋"/>
          <w:color w:val="000000"/>
          <w:szCs w:val="32"/>
        </w:rPr>
        <w:t>级旅游景区，江南</w:t>
      </w:r>
      <w:proofErr w:type="gramStart"/>
      <w:r>
        <w:rPr>
          <w:rFonts w:eastAsia="华文仿宋"/>
          <w:color w:val="000000"/>
          <w:szCs w:val="32"/>
        </w:rPr>
        <w:t>环球港创建</w:t>
      </w:r>
      <w:proofErr w:type="gramEnd"/>
      <w:r>
        <w:rPr>
          <w:rFonts w:eastAsia="华文仿宋"/>
          <w:color w:val="000000"/>
          <w:szCs w:val="32"/>
        </w:rPr>
        <w:t>国家</w:t>
      </w:r>
      <w:r>
        <w:rPr>
          <w:rFonts w:eastAsia="华文仿宋"/>
          <w:color w:val="000000"/>
          <w:szCs w:val="32"/>
        </w:rPr>
        <w:t>3A</w:t>
      </w:r>
      <w:r>
        <w:rPr>
          <w:rFonts w:eastAsia="华文仿宋"/>
          <w:color w:val="000000"/>
          <w:szCs w:val="32"/>
        </w:rPr>
        <w:t>级旅游景区完成评定，南大街完成整改更名为</w:t>
      </w:r>
      <w:r>
        <w:rPr>
          <w:rFonts w:eastAsia="华文仿宋"/>
          <w:color w:val="000000"/>
          <w:szCs w:val="32"/>
        </w:rPr>
        <w:t>“</w:t>
      </w:r>
      <w:r>
        <w:rPr>
          <w:rFonts w:eastAsia="华文仿宋"/>
          <w:color w:val="000000"/>
          <w:szCs w:val="32"/>
        </w:rPr>
        <w:t>中国常州古运河南大街文化旅游区</w:t>
      </w:r>
      <w:r>
        <w:rPr>
          <w:rFonts w:eastAsia="华文仿宋"/>
          <w:color w:val="000000"/>
          <w:szCs w:val="32"/>
        </w:rPr>
        <w:t>”</w:t>
      </w:r>
      <w:r>
        <w:rPr>
          <w:rFonts w:eastAsia="华文仿宋"/>
          <w:color w:val="000000"/>
          <w:szCs w:val="32"/>
        </w:rPr>
        <w:t>，常州三杰纪念馆启动国家</w:t>
      </w:r>
      <w:r>
        <w:rPr>
          <w:rFonts w:eastAsia="华文仿宋"/>
          <w:color w:val="000000"/>
          <w:szCs w:val="32"/>
        </w:rPr>
        <w:t>4A</w:t>
      </w:r>
      <w:r>
        <w:rPr>
          <w:rFonts w:eastAsia="华文仿宋"/>
          <w:color w:val="000000"/>
          <w:szCs w:val="32"/>
        </w:rPr>
        <w:t>级旅游景区创建。在全省度假区考核中，溧阳天目湖旅游度假区继续在国家级旅游度假区中排名第</w:t>
      </w:r>
      <w:r>
        <w:rPr>
          <w:rFonts w:eastAsia="华文仿宋"/>
          <w:color w:val="000000"/>
          <w:szCs w:val="32"/>
        </w:rPr>
        <w:t>1</w:t>
      </w:r>
      <w:r>
        <w:rPr>
          <w:rFonts w:eastAsia="华文仿宋"/>
          <w:color w:val="000000"/>
          <w:szCs w:val="32"/>
        </w:rPr>
        <w:t>；武进太湖湾旅游度假区、金坛茅山旅游度假区和金坛长荡湖旅游度假区在</w:t>
      </w:r>
      <w:r>
        <w:rPr>
          <w:rFonts w:eastAsia="华文仿宋"/>
          <w:color w:val="000000"/>
          <w:szCs w:val="32"/>
        </w:rPr>
        <w:t>46</w:t>
      </w:r>
      <w:r>
        <w:rPr>
          <w:rFonts w:eastAsia="华文仿宋"/>
          <w:color w:val="000000"/>
          <w:szCs w:val="32"/>
        </w:rPr>
        <w:t>家省级旅游度假区中分别排名第</w:t>
      </w:r>
      <w:r>
        <w:rPr>
          <w:rFonts w:eastAsia="华文仿宋"/>
          <w:color w:val="000000"/>
          <w:szCs w:val="32"/>
        </w:rPr>
        <w:t>2</w:t>
      </w:r>
      <w:r>
        <w:rPr>
          <w:rFonts w:eastAsia="华文仿宋"/>
          <w:color w:val="000000"/>
          <w:szCs w:val="32"/>
        </w:rPr>
        <w:t>、第</w:t>
      </w:r>
      <w:r>
        <w:rPr>
          <w:rFonts w:eastAsia="华文仿宋"/>
          <w:color w:val="000000"/>
          <w:szCs w:val="32"/>
        </w:rPr>
        <w:t>3</w:t>
      </w:r>
      <w:r>
        <w:rPr>
          <w:rFonts w:eastAsia="华文仿宋"/>
          <w:color w:val="000000"/>
          <w:szCs w:val="32"/>
        </w:rPr>
        <w:t>和第</w:t>
      </w:r>
      <w:r>
        <w:rPr>
          <w:rFonts w:eastAsia="华文仿宋"/>
          <w:color w:val="000000"/>
          <w:szCs w:val="32"/>
        </w:rPr>
        <w:t xml:space="preserve">27 </w:t>
      </w:r>
      <w:r>
        <w:rPr>
          <w:rFonts w:eastAsia="华文仿宋"/>
          <w:color w:val="000000"/>
          <w:szCs w:val="32"/>
        </w:rPr>
        <w:t>。加快推进全域旅游，溧阳市《全域旅游规划》进入审批阶段，武进区、新北区《全域旅游规划》通过评审，天宁区正在组织编制《全域旅游规划》，全市《全域旅游规划》进入价格和专家建议征询与政府采购工作阶段。</w:t>
      </w:r>
    </w:p>
    <w:p w:rsidR="001A58FD" w:rsidRDefault="001A58FD" w:rsidP="001A58FD">
      <w:pPr>
        <w:adjustRightInd w:val="0"/>
        <w:spacing w:line="560" w:lineRule="atLeast"/>
        <w:ind w:firstLine="641"/>
        <w:contextualSpacing/>
        <w:rPr>
          <w:rFonts w:eastAsia="华文仿宋"/>
          <w:color w:val="000000"/>
          <w:szCs w:val="32"/>
        </w:rPr>
      </w:pPr>
      <w:r>
        <w:rPr>
          <w:rFonts w:eastAsia="华文楷体"/>
          <w:b/>
          <w:bCs/>
          <w:color w:val="000000"/>
          <w:szCs w:val="32"/>
        </w:rPr>
        <w:t>2.</w:t>
      </w:r>
      <w:r>
        <w:rPr>
          <w:rFonts w:eastAsia="华文楷体"/>
          <w:b/>
          <w:bCs/>
          <w:color w:val="000000"/>
          <w:szCs w:val="32"/>
        </w:rPr>
        <w:t>乡村旅游发展成果喜人。</w:t>
      </w:r>
      <w:r>
        <w:rPr>
          <w:rFonts w:eastAsia="华文仿宋"/>
          <w:color w:val="000000"/>
          <w:szCs w:val="32"/>
        </w:rPr>
        <w:t>编制完成《常州乡村旅游发展规划（</w:t>
      </w:r>
      <w:r>
        <w:rPr>
          <w:rFonts w:eastAsia="华文仿宋"/>
          <w:color w:val="000000"/>
          <w:szCs w:val="32"/>
        </w:rPr>
        <w:t>2017-2030</w:t>
      </w:r>
      <w:r>
        <w:rPr>
          <w:rFonts w:eastAsia="华文仿宋"/>
          <w:color w:val="000000"/>
          <w:szCs w:val="32"/>
        </w:rPr>
        <w:t>）》，进一步明确了我市乡村旅游发展的总体定位、空间格局和产业目标。梅林村、查家湾、仙姑村、城西回民村等美丽乡村示范项目相继建成投运，进一步丰富了我市旅游产品。南山竹海风情小镇年度考核为合格，</w:t>
      </w:r>
      <w:proofErr w:type="gramStart"/>
      <w:r>
        <w:rPr>
          <w:rFonts w:eastAsia="华文仿宋"/>
          <w:color w:val="000000"/>
          <w:szCs w:val="32"/>
        </w:rPr>
        <w:t>茅山闲养风情</w:t>
      </w:r>
      <w:proofErr w:type="gramEnd"/>
      <w:r>
        <w:rPr>
          <w:rFonts w:eastAsia="华文仿宋"/>
          <w:color w:val="000000"/>
          <w:szCs w:val="32"/>
        </w:rPr>
        <w:t>小镇列入第二批旅游风情小镇创建单位名单。指导推进金坛一号农场、溧阳白</w:t>
      </w:r>
      <w:r>
        <w:rPr>
          <w:rFonts w:eastAsia="华文仿宋"/>
          <w:color w:val="000000"/>
          <w:szCs w:val="32"/>
        </w:rPr>
        <w:lastRenderedPageBreak/>
        <w:t>露山农庄、武进谷神庄园等一批乡村旅游区星级创建，今年新增</w:t>
      </w:r>
      <w:r>
        <w:rPr>
          <w:rFonts w:eastAsia="华文仿宋"/>
          <w:color w:val="000000"/>
          <w:szCs w:val="32"/>
        </w:rPr>
        <w:t>5</w:t>
      </w:r>
      <w:r>
        <w:rPr>
          <w:rFonts w:eastAsia="华文仿宋"/>
          <w:color w:val="000000"/>
          <w:szCs w:val="32"/>
        </w:rPr>
        <w:t>个以上省星级乡村旅游区。</w:t>
      </w:r>
    </w:p>
    <w:p w:rsidR="001A58FD" w:rsidRDefault="001A58FD" w:rsidP="001A58FD">
      <w:pPr>
        <w:adjustRightInd w:val="0"/>
        <w:spacing w:line="560" w:lineRule="atLeast"/>
        <w:ind w:firstLine="641"/>
        <w:contextualSpacing/>
        <w:rPr>
          <w:rFonts w:eastAsia="华文仿宋"/>
          <w:color w:val="000000"/>
          <w:szCs w:val="32"/>
        </w:rPr>
      </w:pPr>
      <w:r>
        <w:rPr>
          <w:rFonts w:eastAsia="华文楷体"/>
          <w:b/>
          <w:bCs/>
          <w:color w:val="000000"/>
          <w:szCs w:val="32"/>
        </w:rPr>
        <w:t>3.</w:t>
      </w:r>
      <w:r>
        <w:rPr>
          <w:rFonts w:eastAsia="华文楷体"/>
          <w:b/>
          <w:bCs/>
          <w:color w:val="000000"/>
          <w:szCs w:val="32"/>
        </w:rPr>
        <w:t>旅游宣传</w:t>
      </w:r>
      <w:proofErr w:type="gramStart"/>
      <w:r>
        <w:rPr>
          <w:rFonts w:eastAsia="华文楷体"/>
          <w:b/>
          <w:bCs/>
          <w:color w:val="000000"/>
          <w:szCs w:val="32"/>
        </w:rPr>
        <w:t>营销成效</w:t>
      </w:r>
      <w:proofErr w:type="gramEnd"/>
      <w:r>
        <w:rPr>
          <w:rFonts w:eastAsia="华文楷体"/>
          <w:b/>
          <w:bCs/>
          <w:color w:val="000000"/>
          <w:szCs w:val="32"/>
        </w:rPr>
        <w:t>良好。</w:t>
      </w:r>
      <w:r>
        <w:rPr>
          <w:rFonts w:eastAsia="华文仿宋"/>
          <w:color w:val="000000"/>
          <w:szCs w:val="32"/>
        </w:rPr>
        <w:t>赴成都、香港、澳门等地开展大型主题推介活动，持续提升常州旅游在中远程市场和海外市场的曝光率和美誉度。通过电台、报刊以及网络媒体等进行精准式、专题化宣传报道，扩大广告投放的效应，增加市场认可度。通过第六届澳门国际旅游产业博览会、</w:t>
      </w:r>
      <w:r>
        <w:rPr>
          <w:rFonts w:eastAsia="华文仿宋"/>
          <w:color w:val="000000"/>
          <w:szCs w:val="32"/>
        </w:rPr>
        <w:t>2018</w:t>
      </w:r>
      <w:r>
        <w:rPr>
          <w:rFonts w:eastAsia="华文仿宋"/>
          <w:color w:val="000000"/>
          <w:szCs w:val="32"/>
        </w:rPr>
        <w:t>上海世界旅游博览会、南京国际度假休闲及房车展览会等展会或博览会等展示常州旅游之美，扩大常州城市影响。开展万人免费游常州、感恩回报月、苏台灯会、</w:t>
      </w:r>
      <w:r>
        <w:rPr>
          <w:rFonts w:eastAsia="华文仿宋"/>
          <w:color w:val="000000"/>
          <w:szCs w:val="32"/>
        </w:rPr>
        <w:t>“</w:t>
      </w:r>
      <w:r>
        <w:rPr>
          <w:rFonts w:eastAsia="华文仿宋"/>
          <w:color w:val="000000"/>
          <w:szCs w:val="32"/>
        </w:rPr>
        <w:t>激情之夏</w:t>
      </w:r>
      <w:r>
        <w:rPr>
          <w:rFonts w:eastAsia="华文仿宋"/>
          <w:color w:val="000000"/>
          <w:szCs w:val="32"/>
        </w:rPr>
        <w:t>”</w:t>
      </w:r>
      <w:r>
        <w:rPr>
          <w:rFonts w:eastAsia="华文仿宋"/>
          <w:color w:val="000000"/>
          <w:szCs w:val="32"/>
        </w:rPr>
        <w:t>常州旅游节、</w:t>
      </w:r>
      <w:r>
        <w:rPr>
          <w:rFonts w:eastAsia="华文仿宋"/>
          <w:color w:val="000000"/>
          <w:szCs w:val="32"/>
        </w:rPr>
        <w:t>“</w:t>
      </w:r>
      <w:r>
        <w:rPr>
          <w:rFonts w:eastAsia="华文仿宋"/>
          <w:color w:val="000000"/>
          <w:szCs w:val="32"/>
        </w:rPr>
        <w:t>乡村过大年</w:t>
      </w:r>
      <w:r>
        <w:rPr>
          <w:rFonts w:eastAsia="华文仿宋"/>
          <w:color w:val="000000"/>
          <w:szCs w:val="32"/>
        </w:rPr>
        <w:t>”</w:t>
      </w:r>
      <w:r>
        <w:rPr>
          <w:rFonts w:eastAsia="华文仿宋"/>
          <w:color w:val="000000"/>
          <w:szCs w:val="32"/>
        </w:rPr>
        <w:t>、</w:t>
      </w:r>
      <w:r>
        <w:rPr>
          <w:rFonts w:eastAsia="华文仿宋"/>
          <w:color w:val="000000"/>
          <w:szCs w:val="32"/>
        </w:rPr>
        <w:t>“</w:t>
      </w:r>
      <w:r>
        <w:rPr>
          <w:rFonts w:eastAsia="华文仿宋"/>
          <w:color w:val="000000"/>
          <w:szCs w:val="32"/>
        </w:rPr>
        <w:t>乡村旅游节</w:t>
      </w:r>
      <w:r>
        <w:rPr>
          <w:rFonts w:eastAsia="华文仿宋"/>
          <w:color w:val="000000"/>
          <w:szCs w:val="32"/>
        </w:rPr>
        <w:t>”</w:t>
      </w:r>
      <w:r>
        <w:rPr>
          <w:rFonts w:eastAsia="华文仿宋"/>
          <w:color w:val="000000"/>
          <w:szCs w:val="32"/>
        </w:rPr>
        <w:t>和</w:t>
      </w:r>
      <w:r>
        <w:rPr>
          <w:rFonts w:eastAsia="华文仿宋"/>
          <w:color w:val="000000"/>
          <w:szCs w:val="32"/>
        </w:rPr>
        <w:t>“</w:t>
      </w:r>
      <w:r>
        <w:rPr>
          <w:rFonts w:eastAsia="华文仿宋"/>
          <w:color w:val="000000"/>
          <w:szCs w:val="32"/>
        </w:rPr>
        <w:t>乡村采摘节</w:t>
      </w:r>
      <w:r>
        <w:rPr>
          <w:rFonts w:eastAsia="华文仿宋"/>
          <w:color w:val="000000"/>
          <w:szCs w:val="32"/>
        </w:rPr>
        <w:t>”</w:t>
      </w:r>
      <w:r>
        <w:rPr>
          <w:rFonts w:eastAsia="华文仿宋"/>
          <w:color w:val="000000"/>
          <w:szCs w:val="32"/>
        </w:rPr>
        <w:t>等节庆活动，提升本地市民满意度、提高周边市场美誉度。围绕旅游明星城市塑造，分别在《现代快报》、《新华日报》、《常州日报》等多家媒体上做旅游业发展专题宣传，产生良好社会反响。抓好自媒体宣传阵地建设，加强</w:t>
      </w:r>
      <w:proofErr w:type="gramStart"/>
      <w:r>
        <w:rPr>
          <w:rFonts w:eastAsia="华文仿宋"/>
          <w:color w:val="000000"/>
          <w:szCs w:val="32"/>
        </w:rPr>
        <w:t>微信公众号</w:t>
      </w:r>
      <w:proofErr w:type="gramEnd"/>
      <w:r>
        <w:rPr>
          <w:rFonts w:eastAsia="华文仿宋"/>
          <w:color w:val="000000"/>
          <w:szCs w:val="32"/>
        </w:rPr>
        <w:t>、官方微博、企鹅号、</w:t>
      </w:r>
      <w:proofErr w:type="gramStart"/>
      <w:r>
        <w:rPr>
          <w:rFonts w:eastAsia="华文仿宋"/>
          <w:color w:val="000000"/>
          <w:szCs w:val="32"/>
        </w:rPr>
        <w:t>头条号</w:t>
      </w:r>
      <w:proofErr w:type="gramEnd"/>
      <w:r>
        <w:rPr>
          <w:rFonts w:eastAsia="华文仿宋"/>
          <w:color w:val="000000"/>
          <w:szCs w:val="32"/>
        </w:rPr>
        <w:t>运营，</w:t>
      </w:r>
      <w:proofErr w:type="gramStart"/>
      <w:r>
        <w:rPr>
          <w:rFonts w:eastAsia="华文仿宋"/>
          <w:color w:val="000000"/>
          <w:szCs w:val="32"/>
        </w:rPr>
        <w:t>开通抖音官方</w:t>
      </w:r>
      <w:proofErr w:type="gramEnd"/>
      <w:r>
        <w:rPr>
          <w:rFonts w:eastAsia="华文仿宋"/>
          <w:color w:val="000000"/>
          <w:szCs w:val="32"/>
        </w:rPr>
        <w:t>账号，是常州地区第一个</w:t>
      </w:r>
      <w:proofErr w:type="gramStart"/>
      <w:r>
        <w:rPr>
          <w:rFonts w:eastAsia="华文仿宋"/>
          <w:color w:val="000000"/>
          <w:szCs w:val="32"/>
        </w:rPr>
        <w:t>开通抖音的</w:t>
      </w:r>
      <w:proofErr w:type="gramEnd"/>
      <w:r>
        <w:rPr>
          <w:rFonts w:eastAsia="华文仿宋"/>
          <w:color w:val="000000"/>
          <w:szCs w:val="32"/>
        </w:rPr>
        <w:t>政务号。</w:t>
      </w:r>
    </w:p>
    <w:p w:rsidR="001A58FD" w:rsidRDefault="001A58FD" w:rsidP="001A58FD">
      <w:pPr>
        <w:adjustRightInd w:val="0"/>
        <w:spacing w:line="560" w:lineRule="atLeast"/>
        <w:ind w:firstLine="641"/>
        <w:contextualSpacing/>
        <w:rPr>
          <w:rFonts w:eastAsia="华文仿宋"/>
          <w:color w:val="000000"/>
          <w:szCs w:val="32"/>
        </w:rPr>
      </w:pPr>
      <w:r>
        <w:rPr>
          <w:rFonts w:eastAsia="华文楷体"/>
          <w:b/>
          <w:bCs/>
          <w:color w:val="000000"/>
          <w:szCs w:val="32"/>
        </w:rPr>
        <w:t>4.</w:t>
      </w:r>
      <w:r>
        <w:rPr>
          <w:rFonts w:eastAsia="华文楷体"/>
          <w:b/>
          <w:bCs/>
          <w:color w:val="000000"/>
          <w:szCs w:val="32"/>
        </w:rPr>
        <w:t>旅游公共服务更加完善。</w:t>
      </w:r>
      <w:r>
        <w:rPr>
          <w:rFonts w:eastAsia="华文仿宋"/>
          <w:color w:val="000000"/>
          <w:szCs w:val="32"/>
        </w:rPr>
        <w:t>完成常州市重点产业经济大数据分析与服务平台（旅游产业应用示范）项目，继续完善</w:t>
      </w:r>
      <w:r>
        <w:rPr>
          <w:rFonts w:eastAsia="华文仿宋"/>
          <w:color w:val="000000"/>
          <w:szCs w:val="32"/>
        </w:rPr>
        <w:t>“</w:t>
      </w:r>
      <w:r>
        <w:rPr>
          <w:rFonts w:eastAsia="华文仿宋"/>
          <w:color w:val="000000"/>
          <w:szCs w:val="32"/>
        </w:rPr>
        <w:t>常州乡村游</w:t>
      </w:r>
      <w:r>
        <w:rPr>
          <w:rFonts w:eastAsia="华文仿宋"/>
          <w:color w:val="000000"/>
          <w:szCs w:val="32"/>
        </w:rPr>
        <w:t>”</w:t>
      </w:r>
      <w:r>
        <w:rPr>
          <w:rFonts w:eastAsia="华文仿宋"/>
          <w:color w:val="000000"/>
          <w:szCs w:val="32"/>
        </w:rPr>
        <w:t>小程序和常州旅游资讯网，提高界面的可进入性和识别度，</w:t>
      </w:r>
      <w:proofErr w:type="gramStart"/>
      <w:r>
        <w:rPr>
          <w:rFonts w:eastAsia="华文仿宋"/>
          <w:color w:val="000000"/>
          <w:szCs w:val="32"/>
        </w:rPr>
        <w:t>完善微信公众号</w:t>
      </w:r>
      <w:proofErr w:type="gramEnd"/>
      <w:r>
        <w:rPr>
          <w:rFonts w:eastAsia="华文仿宋"/>
          <w:color w:val="000000"/>
          <w:szCs w:val="32"/>
        </w:rPr>
        <w:t>、</w:t>
      </w:r>
      <w:r>
        <w:rPr>
          <w:rFonts w:eastAsia="华文仿宋"/>
          <w:color w:val="000000"/>
          <w:szCs w:val="32"/>
        </w:rPr>
        <w:t>“</w:t>
      </w:r>
      <w:r>
        <w:rPr>
          <w:rFonts w:eastAsia="华文仿宋"/>
          <w:color w:val="000000"/>
          <w:szCs w:val="32"/>
        </w:rPr>
        <w:t>常州乡村游</w:t>
      </w:r>
      <w:r>
        <w:rPr>
          <w:rFonts w:eastAsia="华文仿宋"/>
          <w:color w:val="000000"/>
          <w:szCs w:val="32"/>
        </w:rPr>
        <w:t>”</w:t>
      </w:r>
      <w:r>
        <w:rPr>
          <w:rFonts w:eastAsia="华文仿宋"/>
          <w:color w:val="000000"/>
          <w:szCs w:val="32"/>
        </w:rPr>
        <w:t>小程序和常州旅游资讯网公共服务功能，让游客来</w:t>
      </w:r>
      <w:proofErr w:type="gramStart"/>
      <w:r>
        <w:rPr>
          <w:rFonts w:eastAsia="华文仿宋"/>
          <w:color w:val="000000"/>
          <w:szCs w:val="32"/>
        </w:rPr>
        <w:t>常旅游</w:t>
      </w:r>
      <w:proofErr w:type="gramEnd"/>
      <w:r>
        <w:rPr>
          <w:rFonts w:eastAsia="华文仿宋"/>
          <w:color w:val="000000"/>
          <w:szCs w:val="32"/>
        </w:rPr>
        <w:t>更加方便。设立常州旅游服务南大街中</w:t>
      </w:r>
      <w:r>
        <w:rPr>
          <w:rFonts w:eastAsia="华文仿宋"/>
          <w:color w:val="000000"/>
          <w:szCs w:val="32"/>
        </w:rPr>
        <w:lastRenderedPageBreak/>
        <w:t>心，为来常州游玩的游客提供旅游咨询、投诉受理、行李寄存、母婴室、自助导</w:t>
      </w:r>
      <w:proofErr w:type="gramStart"/>
      <w:r>
        <w:rPr>
          <w:rFonts w:eastAsia="华文仿宋"/>
          <w:color w:val="000000"/>
          <w:szCs w:val="32"/>
        </w:rPr>
        <w:t>览</w:t>
      </w:r>
      <w:proofErr w:type="gramEnd"/>
      <w:r>
        <w:rPr>
          <w:rFonts w:eastAsia="华文仿宋"/>
          <w:color w:val="000000"/>
          <w:szCs w:val="32"/>
        </w:rPr>
        <w:t>等旅游服务，进一步完善城市旅游服务功能。继续深化</w:t>
      </w:r>
      <w:r>
        <w:rPr>
          <w:rFonts w:eastAsia="华文仿宋"/>
          <w:color w:val="000000"/>
          <w:szCs w:val="32"/>
        </w:rPr>
        <w:t>“</w:t>
      </w:r>
      <w:r>
        <w:rPr>
          <w:rFonts w:eastAsia="华文仿宋"/>
          <w:color w:val="000000"/>
          <w:szCs w:val="32"/>
        </w:rPr>
        <w:t>旅游厕所革命</w:t>
      </w:r>
      <w:r>
        <w:rPr>
          <w:rFonts w:eastAsia="华文仿宋"/>
          <w:color w:val="000000"/>
          <w:szCs w:val="32"/>
        </w:rPr>
        <w:t>”</w:t>
      </w:r>
      <w:r>
        <w:rPr>
          <w:rFonts w:eastAsia="华文仿宋"/>
          <w:color w:val="000000"/>
          <w:szCs w:val="32"/>
        </w:rPr>
        <w:t>，今年新建、改建旅游厕所共计</w:t>
      </w:r>
      <w:r>
        <w:rPr>
          <w:rFonts w:eastAsia="华文仿宋"/>
          <w:color w:val="000000"/>
          <w:szCs w:val="32"/>
        </w:rPr>
        <w:t>183</w:t>
      </w:r>
      <w:r>
        <w:rPr>
          <w:rFonts w:eastAsia="华文仿宋"/>
          <w:color w:val="000000"/>
          <w:szCs w:val="32"/>
        </w:rPr>
        <w:t>座，计划投资</w:t>
      </w:r>
      <w:r>
        <w:rPr>
          <w:rFonts w:eastAsia="华文仿宋"/>
          <w:color w:val="000000"/>
          <w:szCs w:val="32"/>
        </w:rPr>
        <w:t>4</w:t>
      </w:r>
      <w:r w:rsidR="00142C02">
        <w:rPr>
          <w:rFonts w:eastAsia="华文仿宋" w:hint="eastAsia"/>
          <w:color w:val="000000"/>
          <w:szCs w:val="32"/>
        </w:rPr>
        <w:t>,</w:t>
      </w:r>
      <w:r>
        <w:rPr>
          <w:rFonts w:eastAsia="华文仿宋"/>
          <w:color w:val="000000"/>
          <w:szCs w:val="32"/>
        </w:rPr>
        <w:t>939.24</w:t>
      </w:r>
      <w:r>
        <w:rPr>
          <w:rFonts w:eastAsia="华文仿宋"/>
          <w:color w:val="000000"/>
          <w:szCs w:val="32"/>
        </w:rPr>
        <w:t>万元。</w:t>
      </w:r>
    </w:p>
    <w:p w:rsidR="001A58FD" w:rsidRDefault="001A58FD" w:rsidP="001A58FD">
      <w:pPr>
        <w:adjustRightInd w:val="0"/>
        <w:spacing w:line="560" w:lineRule="atLeast"/>
        <w:ind w:firstLine="641"/>
        <w:contextualSpacing/>
        <w:rPr>
          <w:rFonts w:eastAsia="华文仿宋"/>
          <w:color w:val="000000"/>
          <w:szCs w:val="32"/>
        </w:rPr>
      </w:pPr>
      <w:r>
        <w:rPr>
          <w:rFonts w:eastAsia="华文楷体"/>
          <w:b/>
          <w:bCs/>
          <w:color w:val="000000"/>
          <w:szCs w:val="32"/>
        </w:rPr>
        <w:t>5.</w:t>
      </w:r>
      <w:r>
        <w:rPr>
          <w:rFonts w:eastAsia="华文楷体"/>
          <w:b/>
          <w:bCs/>
          <w:color w:val="000000"/>
          <w:szCs w:val="32"/>
        </w:rPr>
        <w:t>旅游市场环境进一步优化。</w:t>
      </w:r>
      <w:r>
        <w:rPr>
          <w:rFonts w:eastAsia="华文仿宋"/>
          <w:color w:val="000000"/>
          <w:szCs w:val="32"/>
        </w:rPr>
        <w:t>加大市场检查力度，开展导游（领队）执业大检查，重点检查带团导游的导游证、导游身份识别；组织暑期旅游市场秩序专项检查，对问题旅游企业下达整改意见书督促整改；开展旅行社经营专项检查，对</w:t>
      </w:r>
      <w:r>
        <w:rPr>
          <w:rFonts w:eastAsia="华文仿宋"/>
          <w:color w:val="000000"/>
          <w:szCs w:val="32"/>
        </w:rPr>
        <w:t>2</w:t>
      </w:r>
      <w:r>
        <w:rPr>
          <w:rFonts w:eastAsia="华文仿宋"/>
          <w:color w:val="000000"/>
          <w:szCs w:val="32"/>
        </w:rPr>
        <w:t>家问题旅行社进行了整改，检查中发现</w:t>
      </w:r>
      <w:proofErr w:type="gramStart"/>
      <w:r>
        <w:rPr>
          <w:rFonts w:eastAsia="华文仿宋"/>
          <w:color w:val="000000"/>
          <w:szCs w:val="32"/>
        </w:rPr>
        <w:t>常州龙</w:t>
      </w:r>
      <w:proofErr w:type="gramEnd"/>
      <w:r>
        <w:rPr>
          <w:rFonts w:eastAsia="华文仿宋"/>
          <w:color w:val="000000"/>
          <w:szCs w:val="32"/>
        </w:rPr>
        <w:t>之旅天天</w:t>
      </w:r>
      <w:proofErr w:type="gramStart"/>
      <w:r>
        <w:rPr>
          <w:rFonts w:eastAsia="华文仿宋"/>
          <w:color w:val="000000"/>
          <w:szCs w:val="32"/>
        </w:rPr>
        <w:t>游国际</w:t>
      </w:r>
      <w:proofErr w:type="gramEnd"/>
      <w:r>
        <w:rPr>
          <w:rFonts w:eastAsia="华文仿宋"/>
          <w:color w:val="000000"/>
          <w:szCs w:val="32"/>
        </w:rPr>
        <w:t>旅行社内部管理制度不健全，常州春秋国际旅行社合同表述不规范等问题，都当场要求旅行社进行了整改；加强部门联动，严厉打击黑车，在</w:t>
      </w:r>
      <w:r>
        <w:rPr>
          <w:rFonts w:eastAsia="华文仿宋"/>
          <w:color w:val="000000"/>
          <w:szCs w:val="32"/>
        </w:rPr>
        <w:t>“</w:t>
      </w:r>
      <w:r>
        <w:rPr>
          <w:rFonts w:eastAsia="华文仿宋"/>
          <w:color w:val="000000"/>
          <w:szCs w:val="32"/>
        </w:rPr>
        <w:t>五一</w:t>
      </w:r>
      <w:r>
        <w:rPr>
          <w:rFonts w:eastAsia="华文仿宋"/>
          <w:color w:val="000000"/>
          <w:szCs w:val="32"/>
        </w:rPr>
        <w:t>”</w:t>
      </w:r>
      <w:r>
        <w:rPr>
          <w:rFonts w:eastAsia="华文仿宋"/>
          <w:color w:val="000000"/>
          <w:szCs w:val="32"/>
        </w:rPr>
        <w:t>前期联合武进区旅游局、交通部门等对旅游大巴进行了专项检查。坚持</w:t>
      </w:r>
      <w:r>
        <w:rPr>
          <w:rFonts w:eastAsia="华文仿宋"/>
          <w:color w:val="000000"/>
          <w:szCs w:val="32"/>
        </w:rPr>
        <w:t>24</w:t>
      </w:r>
      <w:r>
        <w:rPr>
          <w:rFonts w:eastAsia="华文仿宋"/>
          <w:color w:val="000000"/>
          <w:szCs w:val="32"/>
        </w:rPr>
        <w:t>小时投诉电话值班制度，时妥善地处理好每一件旅游投诉，</w:t>
      </w:r>
      <w:r>
        <w:rPr>
          <w:rFonts w:eastAsia="华文仿宋"/>
          <w:color w:val="000000"/>
          <w:szCs w:val="32"/>
        </w:rPr>
        <w:t>1-10</w:t>
      </w:r>
      <w:r>
        <w:rPr>
          <w:rFonts w:eastAsia="华文仿宋"/>
          <w:color w:val="000000"/>
          <w:szCs w:val="32"/>
        </w:rPr>
        <w:t>月份受理投诉</w:t>
      </w:r>
      <w:r>
        <w:rPr>
          <w:rFonts w:eastAsia="华文仿宋"/>
          <w:color w:val="000000"/>
          <w:szCs w:val="32"/>
        </w:rPr>
        <w:t>310</w:t>
      </w:r>
      <w:r>
        <w:rPr>
          <w:rFonts w:eastAsia="华文仿宋"/>
          <w:color w:val="000000"/>
          <w:szCs w:val="32"/>
        </w:rPr>
        <w:t>件，为游客挽回经济损失</w:t>
      </w:r>
      <w:r>
        <w:rPr>
          <w:rFonts w:eastAsia="华文仿宋"/>
          <w:color w:val="000000"/>
          <w:szCs w:val="32"/>
        </w:rPr>
        <w:t>31</w:t>
      </w:r>
      <w:r>
        <w:rPr>
          <w:rFonts w:eastAsia="华文仿宋"/>
          <w:color w:val="000000"/>
          <w:szCs w:val="32"/>
        </w:rPr>
        <w:t>万余元。</w:t>
      </w:r>
    </w:p>
    <w:p w:rsidR="001A58FD" w:rsidRDefault="001A58FD" w:rsidP="001A58FD">
      <w:pPr>
        <w:adjustRightInd w:val="0"/>
        <w:spacing w:line="560" w:lineRule="atLeast"/>
        <w:ind w:firstLine="640"/>
        <w:contextualSpacing/>
        <w:rPr>
          <w:rFonts w:eastAsia="华文仿宋"/>
          <w:color w:val="000000"/>
          <w:szCs w:val="32"/>
        </w:rPr>
      </w:pPr>
    </w:p>
    <w:p w:rsidR="00262B3F" w:rsidRDefault="00262B3F" w:rsidP="001A58FD">
      <w:pPr>
        <w:adjustRightInd w:val="0"/>
        <w:spacing w:line="560" w:lineRule="atLeast"/>
        <w:ind w:firstLine="640"/>
        <w:contextualSpacing/>
        <w:rPr>
          <w:rFonts w:eastAsia="华文仿宋"/>
          <w:color w:val="000000"/>
          <w:szCs w:val="32"/>
        </w:rPr>
      </w:pPr>
    </w:p>
    <w:p w:rsidR="00AC4DAB" w:rsidRDefault="00AC4DAB" w:rsidP="001A58FD">
      <w:pPr>
        <w:adjustRightInd w:val="0"/>
        <w:spacing w:line="560" w:lineRule="atLeast"/>
        <w:ind w:firstLine="640"/>
        <w:contextualSpacing/>
        <w:rPr>
          <w:rFonts w:eastAsia="华文仿宋"/>
          <w:color w:val="000000"/>
          <w:szCs w:val="32"/>
        </w:rPr>
      </w:pPr>
    </w:p>
    <w:p w:rsidR="00AC4DAB" w:rsidRDefault="00AC4DAB" w:rsidP="001A58FD">
      <w:pPr>
        <w:adjustRightInd w:val="0"/>
        <w:spacing w:line="560" w:lineRule="atLeast"/>
        <w:ind w:firstLine="640"/>
        <w:contextualSpacing/>
        <w:rPr>
          <w:rFonts w:eastAsia="华文仿宋"/>
          <w:color w:val="000000"/>
          <w:szCs w:val="32"/>
        </w:rPr>
      </w:pPr>
    </w:p>
    <w:p w:rsidR="00142C02" w:rsidRDefault="00142C02" w:rsidP="001A58FD">
      <w:pPr>
        <w:adjustRightInd w:val="0"/>
        <w:spacing w:line="560" w:lineRule="atLeast"/>
        <w:ind w:firstLine="640"/>
        <w:contextualSpacing/>
        <w:rPr>
          <w:rFonts w:eastAsia="华文仿宋"/>
          <w:color w:val="000000"/>
          <w:szCs w:val="32"/>
        </w:rPr>
      </w:pPr>
    </w:p>
    <w:p w:rsidR="00AC4DAB" w:rsidRPr="00AC4DAB" w:rsidRDefault="00AC4DAB" w:rsidP="001A58FD">
      <w:pPr>
        <w:adjustRightInd w:val="0"/>
        <w:spacing w:line="560" w:lineRule="atLeast"/>
        <w:ind w:firstLine="640"/>
        <w:contextualSpacing/>
        <w:rPr>
          <w:rFonts w:eastAsia="华文仿宋"/>
          <w:color w:val="000000"/>
          <w:szCs w:val="32"/>
        </w:rPr>
      </w:pPr>
    </w:p>
    <w:p w:rsidR="0000788F" w:rsidRPr="004A73F0" w:rsidRDefault="00F146BE" w:rsidP="0000788F">
      <w:pPr>
        <w:spacing w:line="570" w:lineRule="exact"/>
        <w:ind w:firstLineChars="0" w:firstLine="0"/>
        <w:jc w:val="center"/>
        <w:rPr>
          <w:rFonts w:ascii="黑体" w:eastAsia="黑体" w:hAnsi="黑体"/>
          <w:szCs w:val="32"/>
        </w:rPr>
      </w:pPr>
      <w:r>
        <w:rPr>
          <w:rFonts w:ascii="黑体" w:eastAsia="黑体" w:hAnsi="黑体" w:hint="eastAsia"/>
          <w:szCs w:val="32"/>
        </w:rPr>
        <w:lastRenderedPageBreak/>
        <w:t>第二部分 常州市旅游局</w:t>
      </w:r>
      <w:r w:rsidR="0000788F" w:rsidRPr="004A73F0">
        <w:rPr>
          <w:rFonts w:ascii="黑体" w:eastAsia="黑体" w:hAnsi="黑体" w:hint="eastAsia"/>
          <w:szCs w:val="32"/>
        </w:rPr>
        <w:t>部门2018年度部门决算表</w:t>
      </w:r>
    </w:p>
    <w:tbl>
      <w:tblPr>
        <w:tblW w:w="9836" w:type="dxa"/>
        <w:jc w:val="center"/>
        <w:tblInd w:w="882" w:type="dxa"/>
        <w:tblLook w:val="04A0"/>
      </w:tblPr>
      <w:tblGrid>
        <w:gridCol w:w="1824"/>
        <w:gridCol w:w="1016"/>
        <w:gridCol w:w="2824"/>
        <w:gridCol w:w="1016"/>
        <w:gridCol w:w="2114"/>
        <w:gridCol w:w="1042"/>
      </w:tblGrid>
      <w:tr w:rsidR="0000788F" w:rsidRPr="00A42923" w:rsidTr="00B25D2D">
        <w:trPr>
          <w:trHeight w:val="560"/>
          <w:jc w:val="center"/>
        </w:trPr>
        <w:tc>
          <w:tcPr>
            <w:tcW w:w="9836" w:type="dxa"/>
            <w:gridSpan w:val="6"/>
            <w:tcBorders>
              <w:top w:val="nil"/>
              <w:left w:val="nil"/>
              <w:bottom w:val="nil"/>
              <w:right w:val="nil"/>
            </w:tcBorders>
            <w:shd w:val="clear" w:color="auto" w:fill="auto"/>
            <w:noWrap/>
            <w:vAlign w:val="center"/>
          </w:tcPr>
          <w:p w:rsidR="0000788F" w:rsidRPr="00B10C47" w:rsidRDefault="0000788F" w:rsidP="00F146BE">
            <w:pPr>
              <w:widowControl/>
              <w:ind w:firstLineChars="0" w:firstLine="0"/>
              <w:jc w:val="center"/>
              <w:rPr>
                <w:rFonts w:ascii="方正小标宋简体" w:eastAsia="方正小标宋简体"/>
                <w:szCs w:val="32"/>
              </w:rPr>
            </w:pPr>
            <w:r w:rsidRPr="00B10C47">
              <w:rPr>
                <w:rFonts w:ascii="方正小标宋简体" w:eastAsia="方正小标宋简体" w:hint="eastAsia"/>
                <w:szCs w:val="32"/>
              </w:rPr>
              <w:t>收入支出决算总表</w:t>
            </w:r>
          </w:p>
        </w:tc>
      </w:tr>
      <w:tr w:rsidR="0000788F" w:rsidRPr="00A42923" w:rsidTr="00B25D2D">
        <w:trPr>
          <w:trHeight w:val="284"/>
          <w:jc w:val="center"/>
        </w:trPr>
        <w:tc>
          <w:tcPr>
            <w:tcW w:w="1824" w:type="dxa"/>
            <w:tcBorders>
              <w:top w:val="nil"/>
              <w:left w:val="nil"/>
              <w:bottom w:val="nil"/>
              <w:right w:val="nil"/>
            </w:tcBorders>
            <w:shd w:val="clear" w:color="auto" w:fill="auto"/>
            <w:noWrap/>
            <w:vAlign w:val="center"/>
          </w:tcPr>
          <w:p w:rsidR="0000788F" w:rsidRPr="00A42923" w:rsidRDefault="0000788F" w:rsidP="00F146BE">
            <w:pPr>
              <w:widowControl/>
              <w:spacing w:line="400" w:lineRule="exact"/>
              <w:ind w:firstLineChars="0" w:firstLine="0"/>
              <w:jc w:val="center"/>
              <w:rPr>
                <w:rFonts w:ascii="仿宋_GB2312"/>
                <w:sz w:val="36"/>
                <w:szCs w:val="36"/>
              </w:rPr>
            </w:pPr>
          </w:p>
        </w:tc>
        <w:tc>
          <w:tcPr>
            <w:tcW w:w="1016" w:type="dxa"/>
            <w:tcBorders>
              <w:top w:val="nil"/>
              <w:left w:val="nil"/>
              <w:bottom w:val="nil"/>
              <w:right w:val="nil"/>
            </w:tcBorders>
            <w:shd w:val="clear" w:color="auto" w:fill="auto"/>
            <w:noWrap/>
            <w:vAlign w:val="center"/>
          </w:tcPr>
          <w:p w:rsidR="0000788F" w:rsidRPr="00A42923" w:rsidRDefault="0000788F" w:rsidP="00F146BE">
            <w:pPr>
              <w:widowControl/>
              <w:spacing w:line="400" w:lineRule="exact"/>
              <w:ind w:firstLineChars="0" w:firstLine="0"/>
              <w:jc w:val="left"/>
              <w:rPr>
                <w:rFonts w:ascii="仿宋_GB2312"/>
                <w:sz w:val="20"/>
              </w:rPr>
            </w:pPr>
          </w:p>
        </w:tc>
        <w:tc>
          <w:tcPr>
            <w:tcW w:w="2824" w:type="dxa"/>
            <w:tcBorders>
              <w:top w:val="nil"/>
              <w:left w:val="nil"/>
              <w:bottom w:val="nil"/>
              <w:right w:val="nil"/>
            </w:tcBorders>
            <w:shd w:val="clear" w:color="auto" w:fill="auto"/>
            <w:noWrap/>
            <w:vAlign w:val="center"/>
          </w:tcPr>
          <w:p w:rsidR="0000788F" w:rsidRPr="00A42923" w:rsidRDefault="0000788F" w:rsidP="00F146BE">
            <w:pPr>
              <w:widowControl/>
              <w:spacing w:line="400" w:lineRule="exact"/>
              <w:ind w:firstLineChars="0" w:firstLine="0"/>
              <w:jc w:val="left"/>
              <w:rPr>
                <w:rFonts w:ascii="仿宋_GB2312"/>
                <w:sz w:val="20"/>
              </w:rPr>
            </w:pPr>
          </w:p>
        </w:tc>
        <w:tc>
          <w:tcPr>
            <w:tcW w:w="4172" w:type="dxa"/>
            <w:gridSpan w:val="3"/>
            <w:tcBorders>
              <w:top w:val="nil"/>
              <w:left w:val="nil"/>
              <w:bottom w:val="nil"/>
              <w:right w:val="nil"/>
            </w:tcBorders>
            <w:shd w:val="clear" w:color="auto" w:fill="auto"/>
            <w:noWrap/>
            <w:vAlign w:val="center"/>
          </w:tcPr>
          <w:p w:rsidR="0000788F" w:rsidRPr="00B10C47" w:rsidRDefault="0000788F" w:rsidP="00F146BE">
            <w:pPr>
              <w:widowControl/>
              <w:spacing w:line="400" w:lineRule="exact"/>
              <w:ind w:firstLineChars="0" w:firstLine="0"/>
              <w:jc w:val="right"/>
              <w:rPr>
                <w:rFonts w:ascii="黑体" w:eastAsia="黑体" w:hAnsi="黑体"/>
                <w:sz w:val="20"/>
              </w:rPr>
            </w:pPr>
            <w:r w:rsidRPr="00B10C47">
              <w:rPr>
                <w:rFonts w:ascii="黑体" w:eastAsia="黑体" w:hAnsi="黑体" w:hint="eastAsia"/>
                <w:sz w:val="20"/>
              </w:rPr>
              <w:t>公开01表</w:t>
            </w:r>
          </w:p>
        </w:tc>
      </w:tr>
      <w:tr w:rsidR="00B25D2D" w:rsidRPr="00A42923" w:rsidTr="00B25D2D">
        <w:trPr>
          <w:trHeight w:val="319"/>
          <w:jc w:val="center"/>
        </w:trPr>
        <w:tc>
          <w:tcPr>
            <w:tcW w:w="2840" w:type="dxa"/>
            <w:gridSpan w:val="2"/>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r w:rsidRPr="00A42923">
              <w:rPr>
                <w:rFonts w:ascii="仿宋_GB2312" w:hint="eastAsia"/>
                <w:sz w:val="20"/>
              </w:rPr>
              <w:t>部门名称：</w:t>
            </w:r>
            <w:r>
              <w:rPr>
                <w:rFonts w:ascii="仿宋_GB2312" w:hint="eastAsia"/>
                <w:sz w:val="20"/>
              </w:rPr>
              <w:t>常州市旅游局</w:t>
            </w:r>
          </w:p>
        </w:tc>
        <w:tc>
          <w:tcPr>
            <w:tcW w:w="2824" w:type="dxa"/>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p>
        </w:tc>
        <w:tc>
          <w:tcPr>
            <w:tcW w:w="4172" w:type="dxa"/>
            <w:gridSpan w:val="3"/>
            <w:tcBorders>
              <w:top w:val="nil"/>
              <w:left w:val="nil"/>
              <w:bottom w:val="single" w:sz="4" w:space="0" w:color="auto"/>
              <w:right w:val="nil"/>
            </w:tcBorders>
            <w:shd w:val="clear" w:color="auto" w:fill="auto"/>
            <w:noWrap/>
            <w:vAlign w:val="center"/>
          </w:tcPr>
          <w:p w:rsidR="00B25D2D" w:rsidRPr="00A42923" w:rsidRDefault="00B25D2D"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B25D2D">
        <w:trPr>
          <w:trHeight w:val="319"/>
          <w:jc w:val="center"/>
        </w:trPr>
        <w:tc>
          <w:tcPr>
            <w:tcW w:w="2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收入</w:t>
            </w:r>
          </w:p>
        </w:tc>
        <w:tc>
          <w:tcPr>
            <w:tcW w:w="6996" w:type="dxa"/>
            <w:gridSpan w:val="4"/>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支出</w:t>
            </w: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项目</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决算数</w:t>
            </w: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按功能分类</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决算数</w:t>
            </w: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按支出性质</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决算数</w:t>
            </w: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一、财政拨款收入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652A84" w:rsidP="00652A84">
            <w:pPr>
              <w:widowControl/>
              <w:ind w:firstLineChars="0" w:firstLine="0"/>
              <w:jc w:val="right"/>
              <w:rPr>
                <w:rFonts w:ascii="仿宋_GB2312"/>
                <w:sz w:val="20"/>
              </w:rPr>
            </w:pPr>
            <w:r>
              <w:rPr>
                <w:rFonts w:ascii="仿宋_GB2312"/>
                <w:sz w:val="20"/>
              </w:rPr>
              <w:t>3</w:t>
            </w:r>
            <w:r w:rsidR="0046406C">
              <w:rPr>
                <w:rFonts w:ascii="仿宋_GB2312" w:hint="eastAsia"/>
                <w:sz w:val="20"/>
              </w:rPr>
              <w:t>,</w:t>
            </w:r>
            <w:r w:rsidR="009D3F95">
              <w:rPr>
                <w:rFonts w:ascii="仿宋_GB2312" w:hint="eastAsia"/>
                <w:sz w:val="20"/>
              </w:rPr>
              <w:t>346.53</w:t>
            </w: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一、一般公共服务支出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一、基本支出</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D20A8C" w:rsidP="00F146BE">
            <w:pPr>
              <w:widowControl/>
              <w:ind w:firstLineChars="0" w:firstLine="0"/>
              <w:jc w:val="right"/>
              <w:rPr>
                <w:rFonts w:ascii="仿宋_GB2312"/>
                <w:sz w:val="20"/>
              </w:rPr>
            </w:pPr>
            <w:r w:rsidRPr="00D20A8C">
              <w:rPr>
                <w:rFonts w:ascii="仿宋_GB2312"/>
                <w:sz w:val="20"/>
              </w:rPr>
              <w:t>1</w:t>
            </w:r>
            <w:r w:rsidR="0046406C">
              <w:rPr>
                <w:rFonts w:ascii="仿宋_GB2312" w:hint="eastAsia"/>
                <w:sz w:val="20"/>
              </w:rPr>
              <w:t>,</w:t>
            </w:r>
            <w:r w:rsidR="009D3F95">
              <w:rPr>
                <w:rFonts w:ascii="仿宋_GB2312" w:hint="eastAsia"/>
                <w:sz w:val="20"/>
              </w:rPr>
              <w:t>409.3</w:t>
            </w:r>
            <w:r w:rsidR="00170766">
              <w:rPr>
                <w:rFonts w:ascii="仿宋_GB2312" w:hint="eastAsia"/>
                <w:sz w:val="20"/>
              </w:rPr>
              <w:t>8</w:t>
            </w: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其中：政府性基金预算财政拨款</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二、外交支出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二、项目支出</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D20A8C" w:rsidP="00F146BE">
            <w:pPr>
              <w:widowControl/>
              <w:ind w:firstLineChars="0" w:firstLine="0"/>
              <w:jc w:val="right"/>
              <w:rPr>
                <w:rFonts w:ascii="仿宋_GB2312"/>
                <w:sz w:val="20"/>
              </w:rPr>
            </w:pPr>
            <w:r w:rsidRPr="00D20A8C">
              <w:rPr>
                <w:rFonts w:ascii="仿宋_GB2312"/>
                <w:sz w:val="20"/>
              </w:rPr>
              <w:t>1</w:t>
            </w:r>
            <w:r w:rsidR="0046406C">
              <w:rPr>
                <w:rFonts w:ascii="仿宋_GB2312" w:hint="eastAsia"/>
                <w:sz w:val="20"/>
              </w:rPr>
              <w:t>,</w:t>
            </w:r>
            <w:r w:rsidR="009D3F95">
              <w:rPr>
                <w:rFonts w:ascii="仿宋_GB2312" w:hint="eastAsia"/>
                <w:sz w:val="20"/>
              </w:rPr>
              <w:t>937.1</w:t>
            </w:r>
            <w:r w:rsidR="00170766">
              <w:rPr>
                <w:rFonts w:ascii="仿宋_GB2312" w:hint="eastAsia"/>
                <w:sz w:val="20"/>
              </w:rPr>
              <w:t>5</w:t>
            </w: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二、上级补助收入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三、国防支出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三、上缴上级支出</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三、事业收入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四、公共安全支出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四、经营支出</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四、经营收入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五、教育支出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20" w:lineRule="exact"/>
              <w:ind w:firstLineChars="0" w:firstLine="0"/>
              <w:jc w:val="left"/>
              <w:rPr>
                <w:rFonts w:ascii="仿宋_GB2312"/>
                <w:sz w:val="20"/>
              </w:rPr>
            </w:pPr>
            <w:r w:rsidRPr="00A42923">
              <w:rPr>
                <w:rFonts w:ascii="仿宋_GB2312" w:hint="eastAsia"/>
                <w:sz w:val="20"/>
              </w:rPr>
              <w:t>五、对附属单位补助支出</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五、附属单位上缴收入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六、科学技术支出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六、其他收入</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七、文化体育与传媒支出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八、社会保障和就业支出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D20A8C" w:rsidP="00F146BE">
            <w:pPr>
              <w:widowControl/>
              <w:ind w:firstLineChars="0" w:firstLine="0"/>
              <w:jc w:val="right"/>
              <w:rPr>
                <w:rFonts w:ascii="仿宋_GB2312"/>
                <w:sz w:val="20"/>
              </w:rPr>
            </w:pPr>
            <w:r w:rsidRPr="00D20A8C">
              <w:rPr>
                <w:rFonts w:ascii="仿宋_GB2312"/>
                <w:sz w:val="20"/>
              </w:rPr>
              <w:t>0</w:t>
            </w:r>
            <w:r w:rsidR="009D3F95">
              <w:rPr>
                <w:rFonts w:ascii="仿宋_GB2312" w:hint="eastAsia"/>
                <w:sz w:val="20"/>
              </w:rPr>
              <w:t>.9</w:t>
            </w:r>
            <w:r w:rsidR="00B25D2D">
              <w:rPr>
                <w:rFonts w:ascii="仿宋_GB2312" w:hint="eastAsia"/>
                <w:sz w:val="20"/>
              </w:rPr>
              <w:t>9</w:t>
            </w: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九、医疗卫生与计划生育支出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3</w:t>
            </w:r>
            <w:r w:rsidR="009D3F95">
              <w:rPr>
                <w:rFonts w:ascii="仿宋_GB2312" w:hint="eastAsia"/>
                <w:sz w:val="20"/>
              </w:rPr>
              <w:t>5.99</w:t>
            </w: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十、节能环保支出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十一、城乡社区支出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十二、农林水支出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十三、交通运输支出</w:t>
            </w:r>
          </w:p>
        </w:tc>
        <w:tc>
          <w:tcPr>
            <w:tcW w:w="1016"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十四、资源勘探信息等支出</w:t>
            </w:r>
          </w:p>
        </w:tc>
        <w:tc>
          <w:tcPr>
            <w:tcW w:w="1016"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1</w:t>
            </w:r>
            <w:r w:rsidR="00AF64DF">
              <w:rPr>
                <w:rFonts w:ascii="仿宋_GB2312" w:hint="eastAsia"/>
                <w:sz w:val="20"/>
              </w:rPr>
              <w:t>.00</w:t>
            </w:r>
          </w:p>
        </w:tc>
        <w:tc>
          <w:tcPr>
            <w:tcW w:w="2114"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十五、商业服务业等支出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3</w:t>
            </w:r>
            <w:r w:rsidR="0046406C">
              <w:rPr>
                <w:rFonts w:ascii="仿宋_GB2312" w:hint="eastAsia"/>
                <w:sz w:val="20"/>
              </w:rPr>
              <w:t>,</w:t>
            </w:r>
            <w:r w:rsidR="009D3F95">
              <w:rPr>
                <w:rFonts w:ascii="仿宋_GB2312" w:hint="eastAsia"/>
                <w:sz w:val="20"/>
              </w:rPr>
              <w:t>079.98</w:t>
            </w: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十六、金融支出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十七、援助其他地区支出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十八、国土海洋气象等支出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十九、住房保障支出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2</w:t>
            </w:r>
            <w:r w:rsidR="009D3F95">
              <w:rPr>
                <w:rFonts w:ascii="仿宋_GB2312" w:hint="eastAsia"/>
                <w:sz w:val="20"/>
              </w:rPr>
              <w:t>28.57</w:t>
            </w: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二十、粮油物资储备支出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二十一、其他支出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二十二、债务还本支出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 xml:space="preserve">　</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2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二十三、债务付息支出</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114"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本年收入合计</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4652DC" w:rsidP="00F146BE">
            <w:pPr>
              <w:widowControl/>
              <w:ind w:firstLineChars="0" w:firstLine="0"/>
              <w:jc w:val="right"/>
              <w:rPr>
                <w:rFonts w:ascii="仿宋_GB2312"/>
                <w:sz w:val="20"/>
              </w:rPr>
            </w:pPr>
            <w:r w:rsidRPr="004652DC">
              <w:rPr>
                <w:rFonts w:ascii="仿宋_GB2312"/>
                <w:sz w:val="20"/>
              </w:rPr>
              <w:t>3</w:t>
            </w:r>
            <w:r w:rsidR="0046406C">
              <w:rPr>
                <w:rFonts w:ascii="仿宋_GB2312" w:hint="eastAsia"/>
                <w:sz w:val="20"/>
              </w:rPr>
              <w:t>,</w:t>
            </w:r>
            <w:r w:rsidR="009D3F95">
              <w:rPr>
                <w:rFonts w:ascii="仿宋_GB2312" w:hint="eastAsia"/>
                <w:sz w:val="20"/>
              </w:rPr>
              <w:t>346.53</w:t>
            </w:r>
          </w:p>
        </w:tc>
        <w:tc>
          <w:tcPr>
            <w:tcW w:w="595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本年支出合计</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3</w:t>
            </w:r>
            <w:r w:rsidR="0046406C">
              <w:rPr>
                <w:rFonts w:ascii="仿宋_GB2312" w:hint="eastAsia"/>
                <w:sz w:val="20"/>
              </w:rPr>
              <w:t>,</w:t>
            </w:r>
            <w:r w:rsidR="009D3F95">
              <w:rPr>
                <w:rFonts w:ascii="仿宋_GB2312" w:hint="eastAsia"/>
                <w:sz w:val="20"/>
              </w:rPr>
              <w:t>346.53</w:t>
            </w: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用事业基金弥补收支差额</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p>
        </w:tc>
        <w:tc>
          <w:tcPr>
            <w:tcW w:w="595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结余分配</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年初结转和结余</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p>
        </w:tc>
        <w:tc>
          <w:tcPr>
            <w:tcW w:w="595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年末结转和结余</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595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00788F" w:rsidRPr="00A42923" w:rsidTr="00B25D2D">
        <w:trPr>
          <w:trHeight w:val="319"/>
          <w:jc w:val="center"/>
        </w:trPr>
        <w:tc>
          <w:tcPr>
            <w:tcW w:w="1824"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总计</w:t>
            </w:r>
          </w:p>
        </w:tc>
        <w:tc>
          <w:tcPr>
            <w:tcW w:w="1016" w:type="dxa"/>
            <w:tcBorders>
              <w:top w:val="nil"/>
              <w:left w:val="nil"/>
              <w:bottom w:val="single" w:sz="4" w:space="0" w:color="auto"/>
              <w:right w:val="single" w:sz="4" w:space="0" w:color="auto"/>
            </w:tcBorders>
            <w:shd w:val="clear" w:color="auto" w:fill="auto"/>
            <w:noWrap/>
            <w:vAlign w:val="center"/>
          </w:tcPr>
          <w:p w:rsidR="0000788F" w:rsidRPr="00A42923" w:rsidRDefault="004652DC" w:rsidP="00F146BE">
            <w:pPr>
              <w:widowControl/>
              <w:ind w:firstLineChars="0" w:firstLine="0"/>
              <w:jc w:val="right"/>
              <w:rPr>
                <w:rFonts w:ascii="仿宋_GB2312"/>
                <w:sz w:val="20"/>
              </w:rPr>
            </w:pPr>
            <w:r w:rsidRPr="004652DC">
              <w:rPr>
                <w:rFonts w:ascii="仿宋_GB2312"/>
                <w:sz w:val="20"/>
              </w:rPr>
              <w:t>3</w:t>
            </w:r>
            <w:r w:rsidR="0046406C">
              <w:rPr>
                <w:rFonts w:ascii="仿宋_GB2312" w:hint="eastAsia"/>
                <w:sz w:val="20"/>
              </w:rPr>
              <w:t>,</w:t>
            </w:r>
            <w:r w:rsidR="009D3F95">
              <w:rPr>
                <w:rFonts w:ascii="仿宋_GB2312" w:hint="eastAsia"/>
                <w:sz w:val="20"/>
              </w:rPr>
              <w:t>346.53</w:t>
            </w:r>
          </w:p>
        </w:tc>
        <w:tc>
          <w:tcPr>
            <w:tcW w:w="595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总计</w:t>
            </w:r>
          </w:p>
        </w:tc>
        <w:tc>
          <w:tcPr>
            <w:tcW w:w="1042" w:type="dxa"/>
            <w:tcBorders>
              <w:top w:val="nil"/>
              <w:left w:val="nil"/>
              <w:bottom w:val="single" w:sz="4" w:space="0" w:color="auto"/>
              <w:right w:val="single" w:sz="4" w:space="0" w:color="auto"/>
            </w:tcBorders>
            <w:shd w:val="clear" w:color="auto" w:fill="auto"/>
            <w:noWrap/>
            <w:vAlign w:val="center"/>
          </w:tcPr>
          <w:p w:rsidR="0000788F" w:rsidRPr="00A42923" w:rsidRDefault="00DB2C0C" w:rsidP="00F146BE">
            <w:pPr>
              <w:widowControl/>
              <w:ind w:firstLineChars="0" w:firstLine="0"/>
              <w:jc w:val="right"/>
              <w:rPr>
                <w:rFonts w:ascii="仿宋_GB2312"/>
                <w:sz w:val="20"/>
              </w:rPr>
            </w:pPr>
            <w:r w:rsidRPr="00DB2C0C">
              <w:rPr>
                <w:rFonts w:ascii="仿宋_GB2312"/>
                <w:sz w:val="20"/>
              </w:rPr>
              <w:t>3</w:t>
            </w:r>
            <w:r w:rsidR="0046406C">
              <w:rPr>
                <w:rFonts w:ascii="仿宋_GB2312" w:hint="eastAsia"/>
                <w:sz w:val="20"/>
              </w:rPr>
              <w:t>,</w:t>
            </w:r>
            <w:r w:rsidR="009D3F95">
              <w:rPr>
                <w:rFonts w:ascii="仿宋_GB2312" w:hint="eastAsia"/>
                <w:sz w:val="20"/>
              </w:rPr>
              <w:t>346.53</w:t>
            </w:r>
          </w:p>
        </w:tc>
      </w:tr>
    </w:tbl>
    <w:p w:rsidR="00BA4B3C" w:rsidRPr="00A42923" w:rsidRDefault="00BA4B3C" w:rsidP="00AC4DAB">
      <w:pPr>
        <w:spacing w:line="240" w:lineRule="exact"/>
        <w:ind w:firstLineChars="0" w:firstLine="0"/>
        <w:rPr>
          <w:rFonts w:ascii="仿宋_GB2312"/>
        </w:rPr>
      </w:pPr>
    </w:p>
    <w:tbl>
      <w:tblPr>
        <w:tblW w:w="10545" w:type="dxa"/>
        <w:tblInd w:w="-281" w:type="dxa"/>
        <w:tblLook w:val="04A0"/>
      </w:tblPr>
      <w:tblGrid>
        <w:gridCol w:w="385"/>
        <w:gridCol w:w="29"/>
        <w:gridCol w:w="542"/>
        <w:gridCol w:w="142"/>
        <w:gridCol w:w="142"/>
        <w:gridCol w:w="272"/>
        <w:gridCol w:w="1607"/>
        <w:gridCol w:w="814"/>
        <w:gridCol w:w="245"/>
        <w:gridCol w:w="252"/>
        <w:gridCol w:w="519"/>
        <w:gridCol w:w="595"/>
        <w:gridCol w:w="421"/>
        <w:gridCol w:w="740"/>
        <w:gridCol w:w="91"/>
        <w:gridCol w:w="252"/>
        <w:gridCol w:w="599"/>
        <w:gridCol w:w="74"/>
        <w:gridCol w:w="319"/>
        <w:gridCol w:w="440"/>
        <w:gridCol w:w="222"/>
        <w:gridCol w:w="472"/>
        <w:gridCol w:w="119"/>
        <w:gridCol w:w="259"/>
        <w:gridCol w:w="524"/>
        <w:gridCol w:w="232"/>
        <w:gridCol w:w="237"/>
      </w:tblGrid>
      <w:tr w:rsidR="00E65226" w:rsidRPr="00A42923" w:rsidTr="002F4CE1">
        <w:trPr>
          <w:gridAfter w:val="2"/>
          <w:wAfter w:w="469" w:type="dxa"/>
          <w:trHeight w:val="566"/>
        </w:trPr>
        <w:tc>
          <w:tcPr>
            <w:tcW w:w="10076" w:type="dxa"/>
            <w:gridSpan w:val="25"/>
            <w:tcBorders>
              <w:top w:val="nil"/>
              <w:left w:val="nil"/>
              <w:bottom w:val="nil"/>
              <w:right w:val="nil"/>
            </w:tcBorders>
            <w:shd w:val="clear" w:color="auto" w:fill="auto"/>
            <w:noWrap/>
            <w:vAlign w:val="center"/>
          </w:tcPr>
          <w:p w:rsidR="0000788F" w:rsidRPr="00B525F9" w:rsidRDefault="0000788F" w:rsidP="00F146BE">
            <w:pPr>
              <w:widowControl/>
              <w:spacing w:line="570" w:lineRule="exact"/>
              <w:ind w:firstLineChars="0" w:firstLine="0"/>
              <w:jc w:val="center"/>
              <w:rPr>
                <w:rFonts w:ascii="方正小标宋简体" w:eastAsia="方正小标宋简体"/>
                <w:szCs w:val="32"/>
              </w:rPr>
            </w:pPr>
            <w:bookmarkStart w:id="0" w:name="RANGE!A1:I13"/>
            <w:r w:rsidRPr="00B525F9">
              <w:rPr>
                <w:rFonts w:ascii="方正小标宋简体" w:eastAsia="方正小标宋简体" w:hint="eastAsia"/>
                <w:szCs w:val="32"/>
              </w:rPr>
              <w:lastRenderedPageBreak/>
              <w:t>收入决算表</w:t>
            </w:r>
            <w:bookmarkEnd w:id="0"/>
          </w:p>
        </w:tc>
      </w:tr>
      <w:tr w:rsidR="00CD2D8D" w:rsidRPr="00A42923" w:rsidTr="002F4CE1">
        <w:trPr>
          <w:gridAfter w:val="2"/>
          <w:wAfter w:w="469" w:type="dxa"/>
          <w:trHeight w:val="319"/>
        </w:trPr>
        <w:tc>
          <w:tcPr>
            <w:tcW w:w="1240" w:type="dxa"/>
            <w:gridSpan w:val="5"/>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center"/>
              <w:rPr>
                <w:rFonts w:ascii="仿宋_GB2312"/>
                <w:sz w:val="36"/>
                <w:szCs w:val="36"/>
              </w:rPr>
            </w:pPr>
          </w:p>
        </w:tc>
        <w:tc>
          <w:tcPr>
            <w:tcW w:w="2693" w:type="dxa"/>
            <w:gridSpan w:val="3"/>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left"/>
              <w:rPr>
                <w:rFonts w:ascii="仿宋_GB2312"/>
                <w:sz w:val="20"/>
              </w:rPr>
            </w:pPr>
          </w:p>
        </w:tc>
        <w:tc>
          <w:tcPr>
            <w:tcW w:w="1016" w:type="dxa"/>
            <w:gridSpan w:val="3"/>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left"/>
              <w:rPr>
                <w:rFonts w:ascii="仿宋_GB2312"/>
                <w:sz w:val="20"/>
              </w:rPr>
            </w:pPr>
          </w:p>
        </w:tc>
        <w:tc>
          <w:tcPr>
            <w:tcW w:w="1016" w:type="dxa"/>
            <w:gridSpan w:val="2"/>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left"/>
              <w:rPr>
                <w:rFonts w:ascii="仿宋_GB2312"/>
                <w:sz w:val="20"/>
              </w:rPr>
            </w:pPr>
          </w:p>
        </w:tc>
        <w:tc>
          <w:tcPr>
            <w:tcW w:w="831" w:type="dxa"/>
            <w:gridSpan w:val="2"/>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left"/>
              <w:rPr>
                <w:rFonts w:ascii="仿宋_GB2312"/>
                <w:sz w:val="20"/>
              </w:rPr>
            </w:pPr>
          </w:p>
        </w:tc>
        <w:tc>
          <w:tcPr>
            <w:tcW w:w="851" w:type="dxa"/>
            <w:gridSpan w:val="2"/>
            <w:tcBorders>
              <w:top w:val="nil"/>
              <w:left w:val="nil"/>
              <w:bottom w:val="nil"/>
              <w:right w:val="nil"/>
            </w:tcBorders>
            <w:shd w:val="clear" w:color="auto" w:fill="auto"/>
            <w:noWrap/>
            <w:vAlign w:val="center"/>
          </w:tcPr>
          <w:p w:rsidR="00B25D2D" w:rsidRPr="00A42923" w:rsidRDefault="00B25D2D" w:rsidP="00F146BE">
            <w:pPr>
              <w:widowControl/>
              <w:spacing w:line="300" w:lineRule="exact"/>
              <w:ind w:firstLineChars="0" w:firstLine="0"/>
              <w:jc w:val="left"/>
              <w:rPr>
                <w:rFonts w:ascii="仿宋_GB2312"/>
                <w:sz w:val="20"/>
              </w:rPr>
            </w:pPr>
          </w:p>
        </w:tc>
        <w:tc>
          <w:tcPr>
            <w:tcW w:w="2429" w:type="dxa"/>
            <w:gridSpan w:val="8"/>
            <w:tcBorders>
              <w:top w:val="nil"/>
              <w:left w:val="nil"/>
              <w:bottom w:val="nil"/>
              <w:right w:val="nil"/>
            </w:tcBorders>
            <w:shd w:val="clear" w:color="auto" w:fill="auto"/>
            <w:noWrap/>
            <w:vAlign w:val="center"/>
          </w:tcPr>
          <w:p w:rsidR="00B25D2D" w:rsidRPr="00B525F9" w:rsidRDefault="00B25D2D" w:rsidP="00F146BE">
            <w:pPr>
              <w:widowControl/>
              <w:spacing w:line="300" w:lineRule="exact"/>
              <w:ind w:firstLineChars="0" w:firstLine="0"/>
              <w:jc w:val="right"/>
              <w:rPr>
                <w:rFonts w:ascii="黑体" w:eastAsia="黑体" w:hAnsi="黑体"/>
                <w:sz w:val="20"/>
              </w:rPr>
            </w:pPr>
            <w:r w:rsidRPr="00B525F9">
              <w:rPr>
                <w:rFonts w:ascii="黑体" w:eastAsia="黑体" w:hAnsi="黑体" w:hint="eastAsia"/>
                <w:sz w:val="20"/>
              </w:rPr>
              <w:t>公开02表</w:t>
            </w:r>
          </w:p>
        </w:tc>
      </w:tr>
      <w:tr w:rsidR="00CD2D8D" w:rsidRPr="00A42923" w:rsidTr="002F4CE1">
        <w:trPr>
          <w:gridAfter w:val="2"/>
          <w:wAfter w:w="469" w:type="dxa"/>
          <w:trHeight w:val="319"/>
        </w:trPr>
        <w:tc>
          <w:tcPr>
            <w:tcW w:w="3933" w:type="dxa"/>
            <w:gridSpan w:val="8"/>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r w:rsidRPr="00A42923">
              <w:rPr>
                <w:rFonts w:ascii="仿宋_GB2312" w:hint="eastAsia"/>
                <w:sz w:val="20"/>
              </w:rPr>
              <w:t>部门名称：</w:t>
            </w:r>
            <w:r>
              <w:rPr>
                <w:rFonts w:ascii="仿宋_GB2312" w:hint="eastAsia"/>
                <w:sz w:val="20"/>
              </w:rPr>
              <w:t>常州市旅游局</w:t>
            </w:r>
          </w:p>
        </w:tc>
        <w:tc>
          <w:tcPr>
            <w:tcW w:w="1016" w:type="dxa"/>
            <w:gridSpan w:val="3"/>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p>
        </w:tc>
        <w:tc>
          <w:tcPr>
            <w:tcW w:w="1016" w:type="dxa"/>
            <w:gridSpan w:val="2"/>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p>
        </w:tc>
        <w:tc>
          <w:tcPr>
            <w:tcW w:w="831" w:type="dxa"/>
            <w:gridSpan w:val="2"/>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left"/>
              <w:rPr>
                <w:rFonts w:ascii="仿宋_GB2312"/>
                <w:sz w:val="20"/>
              </w:rPr>
            </w:pPr>
          </w:p>
        </w:tc>
        <w:tc>
          <w:tcPr>
            <w:tcW w:w="851" w:type="dxa"/>
            <w:gridSpan w:val="2"/>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center"/>
              <w:rPr>
                <w:rFonts w:ascii="仿宋_GB2312"/>
                <w:sz w:val="20"/>
              </w:rPr>
            </w:pPr>
          </w:p>
        </w:tc>
        <w:tc>
          <w:tcPr>
            <w:tcW w:w="2429" w:type="dxa"/>
            <w:gridSpan w:val="8"/>
            <w:tcBorders>
              <w:top w:val="nil"/>
              <w:left w:val="nil"/>
              <w:bottom w:val="nil"/>
              <w:right w:val="nil"/>
            </w:tcBorders>
            <w:shd w:val="clear" w:color="auto" w:fill="auto"/>
            <w:noWrap/>
            <w:vAlign w:val="center"/>
          </w:tcPr>
          <w:p w:rsidR="00B25D2D" w:rsidRPr="00A42923" w:rsidRDefault="00B25D2D" w:rsidP="00F146BE">
            <w:pPr>
              <w:widowControl/>
              <w:ind w:firstLineChars="0" w:firstLine="0"/>
              <w:jc w:val="right"/>
              <w:rPr>
                <w:rFonts w:ascii="仿宋_GB2312"/>
                <w:sz w:val="20"/>
              </w:rPr>
            </w:pPr>
            <w:r w:rsidRPr="00A42923">
              <w:rPr>
                <w:rFonts w:ascii="仿宋_GB2312" w:hint="eastAsia"/>
                <w:sz w:val="20"/>
              </w:rPr>
              <w:t>金额单位：万元</w:t>
            </w:r>
          </w:p>
        </w:tc>
      </w:tr>
      <w:tr w:rsidR="00CD2D8D" w:rsidRPr="00A42923" w:rsidTr="002F4CE1">
        <w:trPr>
          <w:gridAfter w:val="2"/>
          <w:wAfter w:w="469" w:type="dxa"/>
          <w:trHeight w:val="397"/>
        </w:trPr>
        <w:tc>
          <w:tcPr>
            <w:tcW w:w="3933"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项目</w:t>
            </w:r>
          </w:p>
        </w:tc>
        <w:tc>
          <w:tcPr>
            <w:tcW w:w="101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本年收入合计</w:t>
            </w:r>
          </w:p>
        </w:tc>
        <w:tc>
          <w:tcPr>
            <w:tcW w:w="101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财政拨款收入</w:t>
            </w:r>
          </w:p>
        </w:tc>
        <w:tc>
          <w:tcPr>
            <w:tcW w:w="83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上级补助收入</w:t>
            </w:r>
          </w:p>
        </w:tc>
        <w:tc>
          <w:tcPr>
            <w:tcW w:w="85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事业收入</w:t>
            </w:r>
          </w:p>
        </w:tc>
        <w:tc>
          <w:tcPr>
            <w:tcW w:w="83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经营收入</w:t>
            </w:r>
          </w:p>
        </w:tc>
        <w:tc>
          <w:tcPr>
            <w:tcW w:w="81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附属单位上缴收入</w:t>
            </w:r>
          </w:p>
        </w:tc>
        <w:tc>
          <w:tcPr>
            <w:tcW w:w="78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其他收入</w:t>
            </w:r>
          </w:p>
        </w:tc>
      </w:tr>
      <w:tr w:rsidR="00CD2D8D" w:rsidRPr="00A42923" w:rsidTr="002F4CE1">
        <w:trPr>
          <w:gridAfter w:val="2"/>
          <w:wAfter w:w="469" w:type="dxa"/>
          <w:trHeight w:val="226"/>
        </w:trPr>
        <w:tc>
          <w:tcPr>
            <w:tcW w:w="1098" w:type="dxa"/>
            <w:gridSpan w:val="4"/>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功能分类科目编码</w:t>
            </w:r>
          </w:p>
        </w:tc>
        <w:tc>
          <w:tcPr>
            <w:tcW w:w="2835"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科目名称</w:t>
            </w:r>
          </w:p>
        </w:tc>
        <w:tc>
          <w:tcPr>
            <w:tcW w:w="1016" w:type="dxa"/>
            <w:gridSpan w:val="3"/>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1016" w:type="dxa"/>
            <w:gridSpan w:val="2"/>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831" w:type="dxa"/>
            <w:gridSpan w:val="2"/>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851" w:type="dxa"/>
            <w:gridSpan w:val="2"/>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833" w:type="dxa"/>
            <w:gridSpan w:val="3"/>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813" w:type="dxa"/>
            <w:gridSpan w:val="3"/>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c>
          <w:tcPr>
            <w:tcW w:w="783" w:type="dxa"/>
            <w:gridSpan w:val="2"/>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spacing w:line="300" w:lineRule="exact"/>
              <w:ind w:firstLineChars="0" w:firstLine="0"/>
              <w:jc w:val="left"/>
              <w:rPr>
                <w:rFonts w:ascii="仿宋_GB2312"/>
                <w:sz w:val="20"/>
              </w:rPr>
            </w:pPr>
          </w:p>
        </w:tc>
      </w:tr>
      <w:tr w:rsidR="00CD2D8D" w:rsidRPr="00A42923" w:rsidTr="002F4CE1">
        <w:trPr>
          <w:gridAfter w:val="2"/>
          <w:wAfter w:w="469" w:type="dxa"/>
          <w:trHeight w:val="397"/>
        </w:trPr>
        <w:tc>
          <w:tcPr>
            <w:tcW w:w="3933"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center"/>
              <w:rPr>
                <w:rFonts w:ascii="仿宋_GB2312"/>
                <w:sz w:val="20"/>
              </w:rPr>
            </w:pPr>
            <w:r w:rsidRPr="00A42923">
              <w:rPr>
                <w:rFonts w:ascii="仿宋_GB2312" w:hint="eastAsia"/>
                <w:sz w:val="20"/>
              </w:rPr>
              <w:t>合计</w:t>
            </w:r>
          </w:p>
        </w:tc>
        <w:tc>
          <w:tcPr>
            <w:tcW w:w="1016"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262B3F" w:rsidP="00F146BE">
            <w:pPr>
              <w:widowControl/>
              <w:spacing w:line="300" w:lineRule="exact"/>
              <w:ind w:firstLineChars="0" w:firstLine="0"/>
              <w:jc w:val="right"/>
              <w:rPr>
                <w:rFonts w:ascii="仿宋_GB2312"/>
                <w:sz w:val="20"/>
              </w:rPr>
            </w:pPr>
            <w:r>
              <w:rPr>
                <w:rFonts w:ascii="仿宋_GB2312" w:hint="eastAsia"/>
                <w:sz w:val="20"/>
              </w:rPr>
              <w:t>3,346.53</w:t>
            </w:r>
            <w:r w:rsidR="0000788F" w:rsidRPr="00A42923">
              <w:rPr>
                <w:rFonts w:ascii="仿宋_GB2312" w:hint="eastAsia"/>
                <w:sz w:val="20"/>
              </w:rPr>
              <w:t xml:space="preserve">　</w:t>
            </w:r>
          </w:p>
        </w:tc>
        <w:tc>
          <w:tcPr>
            <w:tcW w:w="1016"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262B3F" w:rsidP="00F146BE">
            <w:pPr>
              <w:widowControl/>
              <w:spacing w:line="300" w:lineRule="exact"/>
              <w:ind w:firstLineChars="0" w:firstLine="0"/>
              <w:jc w:val="right"/>
              <w:rPr>
                <w:rFonts w:ascii="仿宋_GB2312"/>
                <w:sz w:val="20"/>
              </w:rPr>
            </w:pPr>
            <w:r>
              <w:rPr>
                <w:rFonts w:ascii="仿宋_GB2312" w:hint="eastAsia"/>
                <w:sz w:val="20"/>
              </w:rPr>
              <w:t>3,346.53</w:t>
            </w:r>
            <w:r w:rsidR="0000788F" w:rsidRPr="00A42923">
              <w:rPr>
                <w:rFonts w:ascii="仿宋_GB2312" w:hint="eastAsia"/>
                <w:sz w:val="20"/>
              </w:rPr>
              <w:t xml:space="preserve">　</w:t>
            </w:r>
          </w:p>
        </w:tc>
        <w:tc>
          <w:tcPr>
            <w:tcW w:w="831"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3E67E7" w:rsidRPr="00A42923" w:rsidTr="003E67E7">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3E67E7" w:rsidRPr="008B37EE" w:rsidRDefault="003E67E7" w:rsidP="00D36226">
            <w:pPr>
              <w:widowControl/>
              <w:spacing w:line="300" w:lineRule="exact"/>
              <w:ind w:firstLineChars="0" w:firstLine="0"/>
              <w:jc w:val="left"/>
              <w:rPr>
                <w:rFonts w:ascii="仿宋_GB2312"/>
                <w:sz w:val="20"/>
              </w:rPr>
            </w:pPr>
            <w:r w:rsidRPr="008B37EE">
              <w:rPr>
                <w:rFonts w:ascii="仿宋_GB2312" w:hint="eastAsia"/>
                <w:sz w:val="20"/>
              </w:rPr>
              <w:t>208</w:t>
            </w:r>
          </w:p>
        </w:tc>
        <w:tc>
          <w:tcPr>
            <w:tcW w:w="2977" w:type="dxa"/>
            <w:gridSpan w:val="5"/>
            <w:tcBorders>
              <w:top w:val="nil"/>
              <w:left w:val="nil"/>
              <w:bottom w:val="single" w:sz="4" w:space="0" w:color="auto"/>
              <w:right w:val="single" w:sz="4" w:space="0" w:color="auto"/>
            </w:tcBorders>
            <w:shd w:val="clear" w:color="auto" w:fill="auto"/>
            <w:noWrap/>
            <w:vAlign w:val="center"/>
          </w:tcPr>
          <w:p w:rsidR="003E67E7" w:rsidRPr="008B37EE" w:rsidRDefault="003E67E7" w:rsidP="00F146BE">
            <w:pPr>
              <w:widowControl/>
              <w:spacing w:line="300" w:lineRule="exact"/>
              <w:ind w:firstLineChars="0" w:firstLine="0"/>
              <w:jc w:val="left"/>
              <w:rPr>
                <w:rFonts w:ascii="仿宋_GB2312"/>
                <w:sz w:val="20"/>
              </w:rPr>
            </w:pPr>
            <w:r w:rsidRPr="008B37EE">
              <w:rPr>
                <w:rFonts w:ascii="仿宋_GB2312" w:hint="eastAsia"/>
                <w:sz w:val="20"/>
              </w:rPr>
              <w:t>社会保障和就业支出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1016" w:type="dxa"/>
            <w:gridSpan w:val="2"/>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83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F146B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3E67E7" w:rsidRPr="00A42923" w:rsidTr="003E67E7">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tcPr>
          <w:p w:rsidR="003E67E7" w:rsidRPr="008B37EE" w:rsidRDefault="003E67E7" w:rsidP="00D36226">
            <w:pPr>
              <w:ind w:firstLineChars="0" w:firstLine="0"/>
              <w:jc w:val="left"/>
              <w:rPr>
                <w:rFonts w:ascii="仿宋_GB2312"/>
                <w:sz w:val="20"/>
              </w:rPr>
            </w:pPr>
            <w:r>
              <w:rPr>
                <w:rFonts w:ascii="仿宋_GB2312" w:hint="eastAsia"/>
                <w:sz w:val="20"/>
              </w:rPr>
              <w:t>20805</w:t>
            </w:r>
          </w:p>
        </w:tc>
        <w:tc>
          <w:tcPr>
            <w:tcW w:w="2977" w:type="dxa"/>
            <w:gridSpan w:val="5"/>
            <w:tcBorders>
              <w:top w:val="nil"/>
              <w:left w:val="nil"/>
              <w:bottom w:val="single" w:sz="4" w:space="0" w:color="auto"/>
              <w:right w:val="single" w:sz="4" w:space="0" w:color="auto"/>
            </w:tcBorders>
            <w:shd w:val="clear" w:color="auto" w:fill="auto"/>
            <w:noWrap/>
          </w:tcPr>
          <w:p w:rsidR="003E67E7" w:rsidRPr="008B37EE" w:rsidRDefault="003E67E7" w:rsidP="00262B3F">
            <w:pPr>
              <w:ind w:firstLineChars="0" w:firstLine="0"/>
              <w:rPr>
                <w:rFonts w:ascii="仿宋_GB2312" w:hAnsi="仿宋"/>
                <w:sz w:val="20"/>
              </w:rPr>
            </w:pPr>
            <w:r w:rsidRPr="008B37EE">
              <w:rPr>
                <w:rFonts w:ascii="仿宋_GB2312" w:hAnsi="仿宋" w:hint="eastAsia"/>
                <w:sz w:val="20"/>
              </w:rPr>
              <w:t>行政事业单位离退休</w:t>
            </w:r>
          </w:p>
        </w:tc>
        <w:tc>
          <w:tcPr>
            <w:tcW w:w="1016" w:type="dxa"/>
            <w:gridSpan w:val="3"/>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1016" w:type="dxa"/>
            <w:gridSpan w:val="2"/>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83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3E67E7" w:rsidRPr="00A42923" w:rsidTr="003E67E7">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3E67E7" w:rsidRPr="002A22E4" w:rsidRDefault="003E67E7" w:rsidP="00D36226">
            <w:pPr>
              <w:ind w:firstLineChars="0" w:firstLine="0"/>
              <w:rPr>
                <w:rFonts w:ascii="仿宋_GB2312"/>
                <w:sz w:val="20"/>
              </w:rPr>
            </w:pPr>
            <w:r w:rsidRPr="002A22E4">
              <w:rPr>
                <w:rFonts w:ascii="仿宋_GB2312" w:hint="eastAsia"/>
                <w:sz w:val="20"/>
              </w:rPr>
              <w:t>2080501</w:t>
            </w:r>
          </w:p>
        </w:tc>
        <w:tc>
          <w:tcPr>
            <w:tcW w:w="2977" w:type="dxa"/>
            <w:gridSpan w:val="5"/>
            <w:tcBorders>
              <w:top w:val="nil"/>
              <w:left w:val="nil"/>
              <w:bottom w:val="single" w:sz="4" w:space="0" w:color="auto"/>
              <w:right w:val="single" w:sz="4" w:space="0" w:color="auto"/>
            </w:tcBorders>
            <w:shd w:val="clear" w:color="auto" w:fill="auto"/>
            <w:noWrap/>
          </w:tcPr>
          <w:p w:rsidR="003E67E7" w:rsidRPr="008B37EE" w:rsidRDefault="003E67E7" w:rsidP="008B37EE">
            <w:pPr>
              <w:ind w:firstLineChars="0" w:firstLine="0"/>
              <w:rPr>
                <w:rFonts w:ascii="仿宋_GB2312" w:hAnsi="仿宋"/>
                <w:sz w:val="20"/>
              </w:rPr>
            </w:pPr>
            <w:r>
              <w:rPr>
                <w:rFonts w:ascii="仿宋_GB2312" w:hAnsi="仿宋" w:hint="eastAsia"/>
                <w:sz w:val="20"/>
              </w:rPr>
              <w:t xml:space="preserve">  </w:t>
            </w:r>
            <w:r w:rsidRPr="008B37EE">
              <w:rPr>
                <w:rFonts w:ascii="仿宋_GB2312" w:hAnsi="仿宋" w:hint="eastAsia"/>
                <w:sz w:val="20"/>
              </w:rPr>
              <w:t>归口管理的行政单位离退休</w:t>
            </w:r>
          </w:p>
        </w:tc>
        <w:tc>
          <w:tcPr>
            <w:tcW w:w="1016" w:type="dxa"/>
            <w:gridSpan w:val="3"/>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1016" w:type="dxa"/>
            <w:gridSpan w:val="2"/>
            <w:tcBorders>
              <w:top w:val="nil"/>
              <w:left w:val="nil"/>
              <w:bottom w:val="single" w:sz="4" w:space="0" w:color="auto"/>
              <w:right w:val="single" w:sz="4" w:space="0" w:color="auto"/>
            </w:tcBorders>
            <w:shd w:val="clear" w:color="auto" w:fill="auto"/>
            <w:noWrap/>
            <w:vAlign w:val="center"/>
          </w:tcPr>
          <w:p w:rsidR="003E67E7" w:rsidRDefault="003E67E7" w:rsidP="003E67E7">
            <w:pPr>
              <w:ind w:firstLine="400"/>
              <w:jc w:val="right"/>
            </w:pPr>
            <w:r w:rsidRPr="00936A0A">
              <w:rPr>
                <w:rFonts w:ascii="仿宋_GB2312" w:hint="eastAsia"/>
                <w:sz w:val="20"/>
              </w:rPr>
              <w:t>0.99</w:t>
            </w:r>
          </w:p>
        </w:tc>
        <w:tc>
          <w:tcPr>
            <w:tcW w:w="83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3E67E7" w:rsidRPr="00A42923" w:rsidRDefault="003E67E7"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B84D32" w:rsidP="00D36226">
            <w:pPr>
              <w:ind w:firstLineChars="0" w:firstLine="0"/>
              <w:rPr>
                <w:rFonts w:ascii="仿宋_GB2312"/>
                <w:sz w:val="20"/>
              </w:rPr>
            </w:pPr>
            <w:r w:rsidRPr="002A22E4">
              <w:rPr>
                <w:rFonts w:ascii="仿宋_GB2312" w:hint="eastAsia"/>
                <w:sz w:val="20"/>
              </w:rPr>
              <w:t>210</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0" w:firstLine="0"/>
              <w:rPr>
                <w:rFonts w:ascii="仿宋_GB2312" w:hAnsi="仿宋"/>
                <w:sz w:val="20"/>
              </w:rPr>
            </w:pPr>
            <w:r w:rsidRPr="008B37EE">
              <w:rPr>
                <w:rFonts w:ascii="仿宋_GB2312" w:hAnsi="仿宋" w:hint="eastAsia"/>
                <w:sz w:val="20"/>
              </w:rPr>
              <w:t>医疗卫生与计划生育支出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35.99</w:t>
            </w:r>
            <w:r w:rsidR="00B84D32" w:rsidRPr="008B37EE">
              <w:rPr>
                <w:rFonts w:ascii="仿宋_GB2312" w:hint="eastAsia"/>
                <w:sz w:val="20"/>
              </w:rPr>
              <w:t xml:space="preserve">　</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35.99</w:t>
            </w:r>
            <w:r w:rsidR="00B84D32" w:rsidRPr="008B37EE">
              <w:rPr>
                <w:rFonts w:ascii="仿宋_GB2312" w:hint="eastAsia"/>
                <w:sz w:val="20"/>
              </w:rPr>
              <w:t xml:space="preserve">　</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B84D32" w:rsidP="00D36226">
            <w:pPr>
              <w:ind w:firstLineChars="0" w:firstLine="0"/>
              <w:jc w:val="left"/>
              <w:rPr>
                <w:rFonts w:ascii="仿宋_GB2312"/>
                <w:sz w:val="20"/>
              </w:rPr>
            </w:pPr>
            <w:r w:rsidRPr="002A22E4">
              <w:rPr>
                <w:rFonts w:ascii="仿宋_GB2312" w:hint="eastAsia"/>
                <w:sz w:val="20"/>
              </w:rPr>
              <w:t>21011</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0" w:firstLine="0"/>
              <w:rPr>
                <w:rFonts w:ascii="仿宋_GB2312" w:hAnsi="仿宋"/>
                <w:sz w:val="20"/>
              </w:rPr>
            </w:pPr>
            <w:r w:rsidRPr="008B37EE">
              <w:rPr>
                <w:rFonts w:ascii="仿宋_GB2312" w:hAnsi="仿宋" w:hint="eastAsia"/>
                <w:sz w:val="20"/>
              </w:rPr>
              <w:t>行政事业单位医疗</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35.99</w:t>
            </w:r>
            <w:r w:rsidR="00B84D32" w:rsidRPr="008B37EE">
              <w:rPr>
                <w:rFonts w:ascii="仿宋_GB2312" w:hint="eastAsia"/>
                <w:sz w:val="20"/>
              </w:rPr>
              <w:t xml:space="preserve">　</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35.99</w:t>
            </w:r>
            <w:r w:rsidR="00B84D32" w:rsidRPr="008B37EE">
              <w:rPr>
                <w:rFonts w:ascii="仿宋_GB2312" w:hint="eastAsia"/>
                <w:sz w:val="20"/>
              </w:rPr>
              <w:t xml:space="preserve">　</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CD2D8D" w:rsidRPr="00A42923" w:rsidTr="002F4CE1">
        <w:trPr>
          <w:gridAfter w:val="2"/>
          <w:wAfter w:w="469" w:type="dxa"/>
          <w:trHeight w:val="283"/>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B84D32" w:rsidP="00D36226">
            <w:pPr>
              <w:ind w:firstLineChars="0" w:firstLine="0"/>
              <w:jc w:val="left"/>
              <w:rPr>
                <w:rFonts w:ascii="仿宋_GB2312"/>
                <w:sz w:val="20"/>
              </w:rPr>
            </w:pPr>
            <w:r w:rsidRPr="002A22E4">
              <w:rPr>
                <w:rFonts w:ascii="仿宋_GB2312" w:hint="eastAsia"/>
                <w:sz w:val="20"/>
              </w:rPr>
              <w:t>2101101</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100"/>
              <w:rPr>
                <w:rFonts w:ascii="仿宋_GB2312" w:hAnsi="仿宋"/>
                <w:sz w:val="20"/>
              </w:rPr>
            </w:pPr>
            <w:r w:rsidRPr="008B37EE">
              <w:rPr>
                <w:rFonts w:ascii="仿宋_GB2312" w:hAnsi="仿宋" w:hint="eastAsia"/>
                <w:sz w:val="20"/>
              </w:rPr>
              <w:t>行政单位医疗</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22.15</w:t>
            </w:r>
            <w:r w:rsidR="00B84D32" w:rsidRPr="008B37EE">
              <w:rPr>
                <w:rFonts w:ascii="仿宋_GB2312" w:hint="eastAsia"/>
                <w:sz w:val="20"/>
              </w:rPr>
              <w:t xml:space="preserve">　</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22.15</w:t>
            </w:r>
            <w:r w:rsidR="00B84D32" w:rsidRPr="008B37EE">
              <w:rPr>
                <w:rFonts w:ascii="仿宋_GB2312" w:hint="eastAsia"/>
                <w:sz w:val="20"/>
              </w:rPr>
              <w:t xml:space="preserve">　</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B84D32" w:rsidP="00D36226">
            <w:pPr>
              <w:ind w:firstLineChars="0" w:firstLine="0"/>
              <w:jc w:val="left"/>
              <w:rPr>
                <w:rFonts w:ascii="仿宋_GB2312"/>
                <w:sz w:val="20"/>
              </w:rPr>
            </w:pPr>
            <w:r w:rsidRPr="002A22E4">
              <w:rPr>
                <w:rFonts w:ascii="仿宋_GB2312" w:hint="eastAsia"/>
                <w:sz w:val="20"/>
              </w:rPr>
              <w:t>2101103</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100"/>
              <w:rPr>
                <w:rFonts w:ascii="仿宋_GB2312" w:hAnsi="仿宋"/>
                <w:sz w:val="20"/>
              </w:rPr>
            </w:pPr>
            <w:r w:rsidRPr="008B37EE">
              <w:rPr>
                <w:rFonts w:ascii="仿宋_GB2312" w:hAnsi="仿宋" w:hint="eastAsia"/>
                <w:sz w:val="20"/>
              </w:rPr>
              <w:t>公务员医疗补助</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13.84</w:t>
            </w:r>
            <w:r w:rsidR="00B84D32" w:rsidRPr="008B37EE">
              <w:rPr>
                <w:rFonts w:ascii="仿宋_GB2312" w:hint="eastAsia"/>
                <w:sz w:val="20"/>
              </w:rPr>
              <w:t xml:space="preserve">　</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13.84</w:t>
            </w:r>
            <w:r w:rsidR="00B84D32" w:rsidRPr="008B37EE">
              <w:rPr>
                <w:rFonts w:ascii="仿宋_GB2312" w:hint="eastAsia"/>
                <w:sz w:val="20"/>
              </w:rPr>
              <w:t xml:space="preserve">　</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r w:rsidRPr="00A42923">
              <w:rPr>
                <w:rFonts w:ascii="仿宋_GB2312" w:hint="eastAsia"/>
                <w:sz w:val="20"/>
              </w:rPr>
              <w:t xml:space="preserve">　</w:t>
            </w: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B84D32" w:rsidP="00D36226">
            <w:pPr>
              <w:ind w:firstLineChars="0" w:firstLine="0"/>
              <w:jc w:val="left"/>
              <w:rPr>
                <w:rFonts w:ascii="仿宋_GB2312"/>
                <w:sz w:val="20"/>
              </w:rPr>
            </w:pPr>
            <w:r w:rsidRPr="002A22E4">
              <w:rPr>
                <w:rFonts w:ascii="仿宋_GB2312" w:hint="eastAsia"/>
                <w:sz w:val="20"/>
              </w:rPr>
              <w:t>215</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0" w:firstLine="0"/>
              <w:rPr>
                <w:rFonts w:ascii="仿宋_GB2312" w:hAnsi="仿宋"/>
                <w:sz w:val="20"/>
              </w:rPr>
            </w:pPr>
            <w:r w:rsidRPr="008B37EE">
              <w:rPr>
                <w:rFonts w:ascii="仿宋_GB2312" w:hAnsi="仿宋" w:hint="eastAsia"/>
                <w:sz w:val="20"/>
              </w:rPr>
              <w:t>资源勘探信息等支出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21506</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0" w:firstLine="0"/>
              <w:rPr>
                <w:rFonts w:ascii="仿宋_GB2312" w:hAnsi="仿宋"/>
                <w:sz w:val="20"/>
              </w:rPr>
            </w:pPr>
            <w:r w:rsidRPr="008B37EE">
              <w:rPr>
                <w:rFonts w:ascii="仿宋_GB2312" w:hAnsi="仿宋" w:hint="eastAsia"/>
                <w:sz w:val="20"/>
              </w:rPr>
              <w:t>安全生产监管</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2150699</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其他安全生产监管支出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262B3F" w:rsidP="008B37EE">
            <w:pPr>
              <w:widowControl/>
              <w:spacing w:line="300" w:lineRule="exact"/>
              <w:ind w:firstLineChars="0" w:firstLine="0"/>
              <w:jc w:val="right"/>
              <w:rPr>
                <w:rFonts w:ascii="仿宋_GB2312"/>
                <w:sz w:val="20"/>
              </w:rPr>
            </w:pPr>
            <w:r>
              <w:rPr>
                <w:rFonts w:ascii="仿宋_GB2312" w:hint="eastAsia"/>
                <w:sz w:val="20"/>
              </w:rPr>
              <w:t>1.00</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0" w:firstLine="0"/>
              <w:rPr>
                <w:rFonts w:ascii="仿宋_GB2312" w:hAnsi="仿宋"/>
                <w:sz w:val="20"/>
              </w:rPr>
            </w:pPr>
            <w:r w:rsidRPr="008B37EE">
              <w:rPr>
                <w:rFonts w:ascii="仿宋_GB2312" w:hAnsi="仿宋" w:hint="eastAsia"/>
                <w:sz w:val="20"/>
              </w:rPr>
              <w:t>商业服务业等支出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3,079.98</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3,079.98</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21602</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0" w:firstLine="0"/>
              <w:rPr>
                <w:rFonts w:ascii="仿宋_GB2312" w:hAnsi="仿宋"/>
                <w:sz w:val="20"/>
              </w:rPr>
            </w:pPr>
            <w:r w:rsidRPr="008B37EE">
              <w:rPr>
                <w:rFonts w:ascii="仿宋_GB2312" w:hAnsi="仿宋" w:hint="eastAsia"/>
                <w:sz w:val="20"/>
              </w:rPr>
              <w:t>商业流通事务</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101.33</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101.33</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2160201</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行政运行</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101.33</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101.33</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21605</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0" w:firstLine="0"/>
              <w:rPr>
                <w:rFonts w:ascii="仿宋_GB2312" w:hAnsi="仿宋"/>
                <w:sz w:val="20"/>
              </w:rPr>
            </w:pPr>
            <w:r w:rsidRPr="008B37EE">
              <w:rPr>
                <w:rFonts w:ascii="仿宋_GB2312" w:hAnsi="仿宋" w:hint="eastAsia"/>
                <w:sz w:val="20"/>
              </w:rPr>
              <w:t>旅游业管理与服务支出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2,942.59</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2,942.59</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2160501</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行政运行</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986.80</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986.80</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2160502</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一般行政管理事务</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45.09</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45.09</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w:t>
            </w:r>
            <w:r w:rsidR="00BA4B3C">
              <w:rPr>
                <w:rFonts w:ascii="仿宋_GB2312" w:hint="eastAsia"/>
                <w:sz w:val="20"/>
              </w:rPr>
              <w:t>0505</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旅游行业业务管理</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11.22</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11.22</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CD2D8D" w:rsidRDefault="00262B3F" w:rsidP="00D36226">
            <w:pPr>
              <w:ind w:firstLineChars="0" w:firstLine="0"/>
              <w:jc w:val="left"/>
              <w:rPr>
                <w:rFonts w:ascii="仿宋_GB2312"/>
                <w:sz w:val="20"/>
              </w:rPr>
            </w:pPr>
            <w:r w:rsidRPr="00CD2D8D">
              <w:rPr>
                <w:rFonts w:ascii="仿宋_GB2312" w:hint="eastAsia"/>
                <w:sz w:val="20"/>
              </w:rPr>
              <w:t>216</w:t>
            </w:r>
            <w:r w:rsidR="00BA4B3C" w:rsidRPr="00CD2D8D">
              <w:rPr>
                <w:rFonts w:ascii="仿宋_GB2312" w:hint="eastAsia"/>
                <w:sz w:val="20"/>
              </w:rPr>
              <w:t>05</w:t>
            </w:r>
            <w:r w:rsidRPr="00CD2D8D">
              <w:rPr>
                <w:rFonts w:ascii="仿宋_GB2312" w:hint="eastAsia"/>
                <w:sz w:val="20"/>
              </w:rPr>
              <w:t>99</w:t>
            </w:r>
          </w:p>
        </w:tc>
        <w:tc>
          <w:tcPr>
            <w:tcW w:w="2977" w:type="dxa"/>
            <w:gridSpan w:val="5"/>
            <w:tcBorders>
              <w:top w:val="nil"/>
              <w:left w:val="nil"/>
              <w:bottom w:val="single" w:sz="4" w:space="0" w:color="auto"/>
              <w:right w:val="single" w:sz="4" w:space="0" w:color="auto"/>
            </w:tcBorders>
            <w:shd w:val="clear" w:color="auto" w:fill="auto"/>
            <w:noWrap/>
          </w:tcPr>
          <w:p w:rsidR="00262B3F" w:rsidRPr="00CD2D8D" w:rsidRDefault="00262B3F" w:rsidP="00262B3F">
            <w:pPr>
              <w:ind w:firstLineChars="0" w:firstLine="0"/>
              <w:rPr>
                <w:rFonts w:ascii="仿宋_GB2312" w:hAnsi="仿宋"/>
                <w:sz w:val="20"/>
              </w:rPr>
            </w:pPr>
            <w:r w:rsidRPr="00CD2D8D">
              <w:rPr>
                <w:rFonts w:ascii="仿宋_GB2312" w:hAnsi="仿宋" w:hint="eastAsia"/>
                <w:sz w:val="20"/>
              </w:rPr>
              <w:t xml:space="preserve">  其他旅游业管理与服务支出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1,899.48</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BA4B3C" w:rsidP="008B37EE">
            <w:pPr>
              <w:widowControl/>
              <w:spacing w:line="300" w:lineRule="exact"/>
              <w:ind w:firstLineChars="0" w:firstLine="0"/>
              <w:jc w:val="right"/>
              <w:rPr>
                <w:rFonts w:ascii="仿宋_GB2312"/>
                <w:sz w:val="20"/>
              </w:rPr>
            </w:pPr>
            <w:r>
              <w:rPr>
                <w:rFonts w:ascii="仿宋_GB2312" w:hint="eastAsia"/>
                <w:sz w:val="20"/>
              </w:rPr>
              <w:t>1,899.48</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w:t>
            </w:r>
            <w:r w:rsidR="00D36226">
              <w:rPr>
                <w:rFonts w:ascii="仿宋_GB2312" w:hint="eastAsia"/>
                <w:sz w:val="20"/>
              </w:rPr>
              <w:t>99</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0" w:firstLine="0"/>
              <w:rPr>
                <w:rFonts w:ascii="仿宋_GB2312" w:hAnsi="仿宋"/>
                <w:sz w:val="20"/>
              </w:rPr>
            </w:pPr>
            <w:r w:rsidRPr="008B37EE">
              <w:rPr>
                <w:rFonts w:ascii="仿宋_GB2312" w:hAnsi="仿宋" w:hint="eastAsia"/>
                <w:sz w:val="20"/>
              </w:rPr>
              <w:t>其他商业服务业等支出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D36226" w:rsidP="008B37EE">
            <w:pPr>
              <w:widowControl/>
              <w:spacing w:line="300" w:lineRule="exact"/>
              <w:ind w:firstLineChars="0" w:firstLine="0"/>
              <w:jc w:val="right"/>
              <w:rPr>
                <w:rFonts w:ascii="仿宋_GB2312"/>
                <w:sz w:val="20"/>
              </w:rPr>
            </w:pPr>
            <w:r>
              <w:rPr>
                <w:rFonts w:ascii="仿宋_GB2312" w:hint="eastAsia"/>
                <w:sz w:val="20"/>
              </w:rPr>
              <w:t>36.06</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D36226" w:rsidP="008B37EE">
            <w:pPr>
              <w:widowControl/>
              <w:spacing w:line="300" w:lineRule="exact"/>
              <w:ind w:firstLineChars="0" w:firstLine="0"/>
              <w:jc w:val="right"/>
              <w:rPr>
                <w:rFonts w:ascii="仿宋_GB2312"/>
                <w:sz w:val="20"/>
              </w:rPr>
            </w:pPr>
            <w:r>
              <w:rPr>
                <w:rFonts w:ascii="仿宋_GB2312" w:hint="eastAsia"/>
                <w:sz w:val="20"/>
              </w:rPr>
              <w:t>36.06</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262B3F" w:rsidRPr="002A22E4" w:rsidRDefault="00262B3F" w:rsidP="00D36226">
            <w:pPr>
              <w:ind w:firstLineChars="0" w:firstLine="0"/>
              <w:jc w:val="left"/>
              <w:rPr>
                <w:rFonts w:ascii="仿宋_GB2312"/>
                <w:sz w:val="20"/>
              </w:rPr>
            </w:pPr>
            <w:r w:rsidRPr="002A22E4">
              <w:rPr>
                <w:rFonts w:ascii="仿宋_GB2312" w:hint="eastAsia"/>
                <w:sz w:val="20"/>
              </w:rPr>
              <w:t>216</w:t>
            </w:r>
            <w:r w:rsidR="00D36226">
              <w:rPr>
                <w:rFonts w:ascii="仿宋_GB2312" w:hint="eastAsia"/>
                <w:sz w:val="20"/>
              </w:rPr>
              <w:t>9999</w:t>
            </w:r>
          </w:p>
        </w:tc>
        <w:tc>
          <w:tcPr>
            <w:tcW w:w="2977" w:type="dxa"/>
            <w:gridSpan w:val="5"/>
            <w:tcBorders>
              <w:top w:val="nil"/>
              <w:left w:val="nil"/>
              <w:bottom w:val="single" w:sz="4" w:space="0" w:color="auto"/>
              <w:right w:val="single" w:sz="4" w:space="0" w:color="auto"/>
            </w:tcBorders>
            <w:shd w:val="clear" w:color="auto" w:fill="auto"/>
            <w:noWrap/>
          </w:tcPr>
          <w:p w:rsidR="00262B3F" w:rsidRPr="008B37EE" w:rsidRDefault="00262B3F" w:rsidP="00262B3F">
            <w:pPr>
              <w:ind w:firstLineChars="100"/>
              <w:rPr>
                <w:rFonts w:ascii="仿宋_GB2312" w:hAnsi="仿宋"/>
                <w:sz w:val="20"/>
              </w:rPr>
            </w:pPr>
            <w:r w:rsidRPr="008B37EE">
              <w:rPr>
                <w:rFonts w:ascii="仿宋_GB2312" w:hAnsi="仿宋" w:hint="eastAsia"/>
                <w:sz w:val="20"/>
              </w:rPr>
              <w:t>其他商业服务业等支出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262B3F" w:rsidRPr="008B37EE" w:rsidRDefault="00D36226" w:rsidP="008B37EE">
            <w:pPr>
              <w:widowControl/>
              <w:spacing w:line="300" w:lineRule="exact"/>
              <w:ind w:firstLineChars="0" w:firstLine="0"/>
              <w:jc w:val="right"/>
              <w:rPr>
                <w:rFonts w:ascii="仿宋_GB2312"/>
                <w:sz w:val="20"/>
              </w:rPr>
            </w:pPr>
            <w:r>
              <w:rPr>
                <w:rFonts w:ascii="仿宋_GB2312" w:hint="eastAsia"/>
                <w:sz w:val="20"/>
              </w:rPr>
              <w:t>36.06</w:t>
            </w:r>
          </w:p>
        </w:tc>
        <w:tc>
          <w:tcPr>
            <w:tcW w:w="1016" w:type="dxa"/>
            <w:gridSpan w:val="2"/>
            <w:tcBorders>
              <w:top w:val="nil"/>
              <w:left w:val="nil"/>
              <w:bottom w:val="single" w:sz="4" w:space="0" w:color="auto"/>
              <w:right w:val="single" w:sz="4" w:space="0" w:color="auto"/>
            </w:tcBorders>
            <w:shd w:val="clear" w:color="auto" w:fill="auto"/>
            <w:noWrap/>
            <w:vAlign w:val="center"/>
          </w:tcPr>
          <w:p w:rsidR="00262B3F" w:rsidRPr="008B37EE" w:rsidRDefault="00D36226" w:rsidP="008B37EE">
            <w:pPr>
              <w:widowControl/>
              <w:spacing w:line="300" w:lineRule="exact"/>
              <w:ind w:firstLineChars="0" w:firstLine="0"/>
              <w:jc w:val="right"/>
              <w:rPr>
                <w:rFonts w:ascii="仿宋_GB2312"/>
                <w:sz w:val="20"/>
              </w:rPr>
            </w:pPr>
            <w:r>
              <w:rPr>
                <w:rFonts w:ascii="仿宋_GB2312" w:hint="eastAsia"/>
                <w:sz w:val="20"/>
              </w:rPr>
              <w:t>36.06</w:t>
            </w:r>
          </w:p>
        </w:tc>
        <w:tc>
          <w:tcPr>
            <w:tcW w:w="83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262B3F" w:rsidRPr="00A42923" w:rsidRDefault="00262B3F"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D36226" w:rsidP="00D36226">
            <w:pPr>
              <w:ind w:firstLineChars="0" w:firstLine="0"/>
              <w:jc w:val="left"/>
              <w:rPr>
                <w:rFonts w:ascii="仿宋_GB2312"/>
                <w:sz w:val="20"/>
              </w:rPr>
            </w:pPr>
            <w:r>
              <w:rPr>
                <w:rFonts w:ascii="仿宋_GB2312" w:hint="eastAsia"/>
                <w:sz w:val="20"/>
              </w:rPr>
              <w:t>221</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0" w:firstLine="0"/>
              <w:rPr>
                <w:rFonts w:ascii="仿宋_GB2312" w:hAnsi="仿宋"/>
                <w:sz w:val="20"/>
              </w:rPr>
            </w:pPr>
            <w:r w:rsidRPr="008B37EE">
              <w:rPr>
                <w:rFonts w:ascii="仿宋_GB2312" w:hAnsi="仿宋" w:hint="eastAsia"/>
                <w:sz w:val="20"/>
              </w:rPr>
              <w:t>住房保障支出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228.57</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228.57</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D36226" w:rsidP="00D36226">
            <w:pPr>
              <w:ind w:firstLineChars="0" w:firstLine="0"/>
              <w:jc w:val="left"/>
              <w:rPr>
                <w:rFonts w:ascii="仿宋_GB2312"/>
                <w:sz w:val="20"/>
              </w:rPr>
            </w:pPr>
            <w:r>
              <w:rPr>
                <w:rFonts w:ascii="仿宋_GB2312" w:hint="eastAsia"/>
                <w:sz w:val="20"/>
              </w:rPr>
              <w:t>22102</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0" w:firstLine="0"/>
              <w:rPr>
                <w:rFonts w:ascii="仿宋_GB2312" w:hAnsi="仿宋"/>
                <w:sz w:val="20"/>
              </w:rPr>
            </w:pPr>
            <w:r w:rsidRPr="008B37EE">
              <w:rPr>
                <w:rFonts w:ascii="仿宋_GB2312" w:hAnsi="仿宋" w:hint="eastAsia"/>
                <w:sz w:val="20"/>
              </w:rPr>
              <w:t>住房改革支出</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228.57</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228.57</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D36226" w:rsidP="00D36226">
            <w:pPr>
              <w:ind w:firstLineChars="0" w:firstLine="0"/>
              <w:jc w:val="left"/>
              <w:rPr>
                <w:rFonts w:ascii="仿宋_GB2312"/>
                <w:sz w:val="20"/>
              </w:rPr>
            </w:pPr>
            <w:r>
              <w:rPr>
                <w:rFonts w:ascii="仿宋_GB2312" w:hint="eastAsia"/>
                <w:sz w:val="20"/>
              </w:rPr>
              <w:t>2210201</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262B3F">
            <w:pPr>
              <w:ind w:firstLineChars="100"/>
              <w:rPr>
                <w:rFonts w:ascii="仿宋_GB2312" w:hAnsi="仿宋"/>
                <w:sz w:val="20"/>
              </w:rPr>
            </w:pPr>
            <w:r w:rsidRPr="008B37EE">
              <w:rPr>
                <w:rFonts w:ascii="仿宋_GB2312" w:hAnsi="仿宋" w:hint="eastAsia"/>
                <w:sz w:val="20"/>
              </w:rPr>
              <w:t>住房公积金</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70.88</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70.88</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D36226" w:rsidRPr="002A22E4" w:rsidRDefault="00D36226" w:rsidP="00D36226">
            <w:pPr>
              <w:ind w:firstLineChars="0" w:firstLine="0"/>
              <w:jc w:val="left"/>
              <w:rPr>
                <w:rFonts w:ascii="仿宋_GB2312"/>
                <w:sz w:val="20"/>
              </w:rPr>
            </w:pPr>
            <w:r>
              <w:rPr>
                <w:rFonts w:ascii="仿宋_GB2312" w:hint="eastAsia"/>
                <w:sz w:val="20"/>
              </w:rPr>
              <w:t>2210202</w:t>
            </w:r>
          </w:p>
        </w:tc>
        <w:tc>
          <w:tcPr>
            <w:tcW w:w="2977" w:type="dxa"/>
            <w:gridSpan w:val="5"/>
            <w:tcBorders>
              <w:top w:val="nil"/>
              <w:left w:val="nil"/>
              <w:bottom w:val="single" w:sz="4" w:space="0" w:color="auto"/>
              <w:right w:val="single" w:sz="4" w:space="0" w:color="auto"/>
            </w:tcBorders>
            <w:shd w:val="clear" w:color="auto" w:fill="auto"/>
            <w:noWrap/>
          </w:tcPr>
          <w:p w:rsidR="00D36226" w:rsidRPr="008B37EE" w:rsidRDefault="00D36226" w:rsidP="00262B3F">
            <w:pPr>
              <w:ind w:firstLineChars="100"/>
              <w:rPr>
                <w:rFonts w:ascii="仿宋_GB2312" w:hAnsi="仿宋"/>
                <w:sz w:val="20"/>
              </w:rPr>
            </w:pPr>
            <w:r w:rsidRPr="008B37EE">
              <w:rPr>
                <w:rFonts w:ascii="仿宋_GB2312" w:hAnsi="仿宋" w:hint="eastAsia"/>
                <w:sz w:val="20"/>
              </w:rPr>
              <w:t>提租补贴</w:t>
            </w:r>
          </w:p>
        </w:tc>
        <w:tc>
          <w:tcPr>
            <w:tcW w:w="1016" w:type="dxa"/>
            <w:gridSpan w:val="3"/>
            <w:tcBorders>
              <w:top w:val="nil"/>
              <w:left w:val="nil"/>
              <w:bottom w:val="single" w:sz="4" w:space="0" w:color="auto"/>
              <w:right w:val="single" w:sz="4" w:space="0" w:color="auto"/>
            </w:tcBorders>
            <w:shd w:val="clear" w:color="auto" w:fill="auto"/>
            <w:noWrap/>
            <w:vAlign w:val="center"/>
          </w:tcPr>
          <w:p w:rsidR="00D36226" w:rsidRPr="008B37EE" w:rsidRDefault="00D36226" w:rsidP="00E65226">
            <w:pPr>
              <w:widowControl/>
              <w:spacing w:line="300" w:lineRule="exact"/>
              <w:ind w:firstLineChars="0" w:firstLine="0"/>
              <w:jc w:val="right"/>
              <w:rPr>
                <w:rFonts w:ascii="仿宋_GB2312"/>
                <w:sz w:val="20"/>
              </w:rPr>
            </w:pPr>
            <w:r>
              <w:rPr>
                <w:rFonts w:ascii="仿宋_GB2312" w:hint="eastAsia"/>
                <w:sz w:val="20"/>
              </w:rPr>
              <w:t>127.91</w:t>
            </w:r>
          </w:p>
        </w:tc>
        <w:tc>
          <w:tcPr>
            <w:tcW w:w="1016" w:type="dxa"/>
            <w:gridSpan w:val="2"/>
            <w:tcBorders>
              <w:top w:val="nil"/>
              <w:left w:val="nil"/>
              <w:bottom w:val="single" w:sz="4" w:space="0" w:color="auto"/>
              <w:right w:val="single" w:sz="4" w:space="0" w:color="auto"/>
            </w:tcBorders>
            <w:shd w:val="clear" w:color="auto" w:fill="auto"/>
            <w:noWrap/>
            <w:vAlign w:val="center"/>
          </w:tcPr>
          <w:p w:rsidR="00D36226" w:rsidRPr="008B37EE" w:rsidRDefault="00D36226" w:rsidP="00E65226">
            <w:pPr>
              <w:widowControl/>
              <w:spacing w:line="300" w:lineRule="exact"/>
              <w:ind w:firstLineChars="0" w:firstLine="0"/>
              <w:jc w:val="right"/>
              <w:rPr>
                <w:rFonts w:ascii="仿宋_GB2312"/>
                <w:sz w:val="20"/>
              </w:rPr>
            </w:pPr>
            <w:r>
              <w:rPr>
                <w:rFonts w:ascii="仿宋_GB2312" w:hint="eastAsia"/>
                <w:sz w:val="20"/>
              </w:rPr>
              <w:t>127.91</w:t>
            </w:r>
          </w:p>
        </w:tc>
        <w:tc>
          <w:tcPr>
            <w:tcW w:w="831" w:type="dxa"/>
            <w:gridSpan w:val="2"/>
            <w:tcBorders>
              <w:top w:val="nil"/>
              <w:left w:val="nil"/>
              <w:bottom w:val="single" w:sz="4" w:space="0" w:color="auto"/>
              <w:right w:val="single" w:sz="4" w:space="0" w:color="auto"/>
            </w:tcBorders>
            <w:shd w:val="clear" w:color="auto" w:fill="auto"/>
            <w:noWrap/>
            <w:vAlign w:val="center"/>
          </w:tcPr>
          <w:p w:rsidR="00D36226" w:rsidRPr="00A42923" w:rsidRDefault="00D36226"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D36226" w:rsidRPr="00A42923" w:rsidRDefault="00D36226"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D36226" w:rsidRPr="00A42923" w:rsidRDefault="00D36226"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D36226" w:rsidRPr="00A42923" w:rsidRDefault="00D36226"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D36226" w:rsidRPr="00A42923" w:rsidRDefault="00D36226"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7"/>
        </w:trPr>
        <w:tc>
          <w:tcPr>
            <w:tcW w:w="956" w:type="dxa"/>
            <w:gridSpan w:val="3"/>
            <w:tcBorders>
              <w:top w:val="nil"/>
              <w:left w:val="single" w:sz="4" w:space="0" w:color="auto"/>
              <w:bottom w:val="single" w:sz="4" w:space="0" w:color="auto"/>
              <w:right w:val="single" w:sz="4" w:space="0" w:color="auto"/>
            </w:tcBorders>
            <w:shd w:val="clear" w:color="auto" w:fill="auto"/>
            <w:noWrap/>
            <w:vAlign w:val="center"/>
          </w:tcPr>
          <w:p w:rsidR="00B84D32" w:rsidRPr="002A22E4" w:rsidRDefault="00D36226" w:rsidP="00D36226">
            <w:pPr>
              <w:ind w:firstLineChars="0" w:firstLine="0"/>
              <w:jc w:val="left"/>
              <w:rPr>
                <w:rFonts w:ascii="仿宋_GB2312"/>
                <w:sz w:val="20"/>
              </w:rPr>
            </w:pPr>
            <w:r>
              <w:rPr>
                <w:rFonts w:ascii="仿宋_GB2312" w:hint="eastAsia"/>
                <w:sz w:val="20"/>
              </w:rPr>
              <w:t>2210203</w:t>
            </w:r>
          </w:p>
        </w:tc>
        <w:tc>
          <w:tcPr>
            <w:tcW w:w="2977" w:type="dxa"/>
            <w:gridSpan w:val="5"/>
            <w:tcBorders>
              <w:top w:val="nil"/>
              <w:left w:val="nil"/>
              <w:bottom w:val="single" w:sz="4" w:space="0" w:color="auto"/>
              <w:right w:val="single" w:sz="4" w:space="0" w:color="auto"/>
            </w:tcBorders>
            <w:shd w:val="clear" w:color="auto" w:fill="auto"/>
            <w:noWrap/>
          </w:tcPr>
          <w:p w:rsidR="00B84D32" w:rsidRPr="008B37EE" w:rsidRDefault="00B84D32" w:rsidP="00D36226">
            <w:pPr>
              <w:ind w:firstLineChars="100"/>
              <w:rPr>
                <w:rFonts w:ascii="仿宋_GB2312" w:hAnsi="仿宋"/>
                <w:sz w:val="20"/>
              </w:rPr>
            </w:pPr>
            <w:r w:rsidRPr="008B37EE">
              <w:rPr>
                <w:rFonts w:ascii="仿宋_GB2312" w:hAnsi="仿宋" w:hint="eastAsia"/>
                <w:sz w:val="20"/>
              </w:rPr>
              <w:t>购房补贴</w:t>
            </w:r>
          </w:p>
        </w:tc>
        <w:tc>
          <w:tcPr>
            <w:tcW w:w="1016" w:type="dxa"/>
            <w:gridSpan w:val="3"/>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29.78</w:t>
            </w:r>
          </w:p>
        </w:tc>
        <w:tc>
          <w:tcPr>
            <w:tcW w:w="1016" w:type="dxa"/>
            <w:gridSpan w:val="2"/>
            <w:tcBorders>
              <w:top w:val="nil"/>
              <w:left w:val="nil"/>
              <w:bottom w:val="single" w:sz="4" w:space="0" w:color="auto"/>
              <w:right w:val="single" w:sz="4" w:space="0" w:color="auto"/>
            </w:tcBorders>
            <w:shd w:val="clear" w:color="auto" w:fill="auto"/>
            <w:noWrap/>
            <w:vAlign w:val="center"/>
          </w:tcPr>
          <w:p w:rsidR="00B84D32" w:rsidRPr="008B37EE" w:rsidRDefault="00D36226" w:rsidP="008B37EE">
            <w:pPr>
              <w:widowControl/>
              <w:spacing w:line="300" w:lineRule="exact"/>
              <w:ind w:firstLineChars="0" w:firstLine="0"/>
              <w:jc w:val="right"/>
              <w:rPr>
                <w:rFonts w:ascii="仿宋_GB2312"/>
                <w:sz w:val="20"/>
              </w:rPr>
            </w:pPr>
            <w:r>
              <w:rPr>
                <w:rFonts w:ascii="仿宋_GB2312" w:hint="eastAsia"/>
                <w:sz w:val="20"/>
              </w:rPr>
              <w:t>29.78</w:t>
            </w:r>
          </w:p>
        </w:tc>
        <w:tc>
          <w:tcPr>
            <w:tcW w:w="83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51"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3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813" w:type="dxa"/>
            <w:gridSpan w:val="3"/>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c>
          <w:tcPr>
            <w:tcW w:w="783" w:type="dxa"/>
            <w:gridSpan w:val="2"/>
            <w:tcBorders>
              <w:top w:val="nil"/>
              <w:left w:val="nil"/>
              <w:bottom w:val="single" w:sz="4" w:space="0" w:color="auto"/>
              <w:right w:val="single" w:sz="4" w:space="0" w:color="auto"/>
            </w:tcBorders>
            <w:shd w:val="clear" w:color="auto" w:fill="auto"/>
            <w:noWrap/>
            <w:vAlign w:val="center"/>
          </w:tcPr>
          <w:p w:rsidR="00B84D32" w:rsidRPr="00A42923" w:rsidRDefault="00B84D32" w:rsidP="008B37EE">
            <w:pPr>
              <w:widowControl/>
              <w:spacing w:line="300" w:lineRule="exact"/>
              <w:ind w:firstLineChars="0" w:firstLine="0"/>
              <w:jc w:val="right"/>
              <w:rPr>
                <w:rFonts w:ascii="仿宋_GB2312"/>
                <w:sz w:val="20"/>
              </w:rPr>
            </w:pPr>
          </w:p>
        </w:tc>
      </w:tr>
      <w:tr w:rsidR="00CD2D8D" w:rsidRPr="00A42923" w:rsidTr="002F4CE1">
        <w:trPr>
          <w:gridAfter w:val="2"/>
          <w:wAfter w:w="469" w:type="dxa"/>
          <w:trHeight w:val="390"/>
        </w:trPr>
        <w:tc>
          <w:tcPr>
            <w:tcW w:w="4949" w:type="dxa"/>
            <w:gridSpan w:val="11"/>
            <w:tcBorders>
              <w:top w:val="nil"/>
              <w:left w:val="nil"/>
              <w:bottom w:val="nil"/>
              <w:right w:val="nil"/>
            </w:tcBorders>
            <w:shd w:val="clear" w:color="auto" w:fill="auto"/>
            <w:noWrap/>
            <w:vAlign w:val="center"/>
          </w:tcPr>
          <w:p w:rsidR="0000788F" w:rsidRPr="008B37EE" w:rsidRDefault="0000788F" w:rsidP="00F146BE">
            <w:pPr>
              <w:widowControl/>
              <w:ind w:firstLineChars="0" w:firstLine="0"/>
              <w:jc w:val="left"/>
              <w:rPr>
                <w:rFonts w:ascii="仿宋_GB2312"/>
                <w:sz w:val="20"/>
              </w:rPr>
            </w:pPr>
            <w:r w:rsidRPr="008B37EE">
              <w:rPr>
                <w:rFonts w:ascii="仿宋_GB2312" w:hint="eastAsia"/>
                <w:sz w:val="20"/>
              </w:rPr>
              <w:t>注：“科目编码”和“科目名称”均为</w:t>
            </w:r>
            <w:proofErr w:type="gramStart"/>
            <w:r w:rsidRPr="008B37EE">
              <w:rPr>
                <w:rFonts w:ascii="仿宋_GB2312" w:hint="eastAsia"/>
                <w:sz w:val="20"/>
              </w:rPr>
              <w:t>必填项</w:t>
            </w:r>
            <w:proofErr w:type="gramEnd"/>
          </w:p>
        </w:tc>
        <w:tc>
          <w:tcPr>
            <w:tcW w:w="1016" w:type="dxa"/>
            <w:gridSpan w:val="2"/>
            <w:tcBorders>
              <w:top w:val="nil"/>
              <w:left w:val="nil"/>
              <w:bottom w:val="nil"/>
              <w:right w:val="nil"/>
            </w:tcBorders>
            <w:shd w:val="clear" w:color="auto" w:fill="auto"/>
            <w:noWrap/>
            <w:vAlign w:val="center"/>
          </w:tcPr>
          <w:p w:rsidR="0000788F" w:rsidRPr="008B37EE" w:rsidRDefault="0000788F" w:rsidP="00F146BE">
            <w:pPr>
              <w:widowControl/>
              <w:ind w:firstLineChars="0" w:firstLine="0"/>
              <w:jc w:val="left"/>
              <w:rPr>
                <w:rFonts w:ascii="仿宋_GB2312"/>
                <w:sz w:val="20"/>
              </w:rPr>
            </w:pPr>
          </w:p>
        </w:tc>
        <w:tc>
          <w:tcPr>
            <w:tcW w:w="831" w:type="dxa"/>
            <w:gridSpan w:val="2"/>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851" w:type="dxa"/>
            <w:gridSpan w:val="2"/>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833" w:type="dxa"/>
            <w:gridSpan w:val="3"/>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813" w:type="dxa"/>
            <w:gridSpan w:val="3"/>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783" w:type="dxa"/>
            <w:gridSpan w:val="2"/>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r>
      <w:tr w:rsidR="00AC4DAB" w:rsidRPr="00B525F9" w:rsidTr="002F4CE1">
        <w:tblPrEx>
          <w:jc w:val="center"/>
        </w:tblPrEx>
        <w:trPr>
          <w:gridBefore w:val="2"/>
          <w:wBefore w:w="414" w:type="dxa"/>
          <w:trHeight w:val="627"/>
          <w:jc w:val="center"/>
        </w:trPr>
        <w:tc>
          <w:tcPr>
            <w:tcW w:w="10131" w:type="dxa"/>
            <w:gridSpan w:val="25"/>
            <w:tcBorders>
              <w:top w:val="nil"/>
              <w:left w:val="nil"/>
              <w:bottom w:val="nil"/>
              <w:right w:val="nil"/>
            </w:tcBorders>
            <w:shd w:val="clear" w:color="auto" w:fill="auto"/>
            <w:noWrap/>
            <w:vAlign w:val="center"/>
          </w:tcPr>
          <w:p w:rsidR="00AC4DAB" w:rsidRPr="00B525F9" w:rsidRDefault="00AC4DAB" w:rsidP="00AC4DAB">
            <w:pPr>
              <w:widowControl/>
              <w:spacing w:line="570" w:lineRule="exact"/>
              <w:ind w:firstLineChars="0" w:firstLine="0"/>
              <w:jc w:val="center"/>
              <w:rPr>
                <w:rFonts w:ascii="方正小标宋简体" w:eastAsia="方正小标宋简体"/>
                <w:szCs w:val="32"/>
              </w:rPr>
            </w:pPr>
            <w:bookmarkStart w:id="1" w:name="RANGE!A1:H13"/>
            <w:r w:rsidRPr="00B525F9">
              <w:rPr>
                <w:rFonts w:ascii="方正小标宋简体" w:eastAsia="方正小标宋简体" w:hint="eastAsia"/>
                <w:szCs w:val="32"/>
              </w:rPr>
              <w:lastRenderedPageBreak/>
              <w:t>支出决算表</w:t>
            </w:r>
            <w:bookmarkEnd w:id="1"/>
          </w:p>
        </w:tc>
      </w:tr>
      <w:tr w:rsidR="00CD2D8D" w:rsidRPr="00AF5DB5" w:rsidTr="002F4CE1">
        <w:tblPrEx>
          <w:jc w:val="center"/>
        </w:tblPrEx>
        <w:trPr>
          <w:gridBefore w:val="2"/>
          <w:wBefore w:w="414" w:type="dxa"/>
          <w:trHeight w:val="423"/>
          <w:jc w:val="center"/>
        </w:trPr>
        <w:tc>
          <w:tcPr>
            <w:tcW w:w="1098" w:type="dxa"/>
            <w:gridSpan w:val="4"/>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center"/>
              <w:rPr>
                <w:rFonts w:ascii="仿宋_GB2312"/>
                <w:sz w:val="36"/>
                <w:szCs w:val="36"/>
              </w:rPr>
            </w:pPr>
          </w:p>
        </w:tc>
        <w:tc>
          <w:tcPr>
            <w:tcW w:w="2918" w:type="dxa"/>
            <w:gridSpan w:val="4"/>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left"/>
              <w:rPr>
                <w:rFonts w:ascii="仿宋_GB2312"/>
                <w:sz w:val="20"/>
              </w:rPr>
            </w:pPr>
          </w:p>
        </w:tc>
        <w:tc>
          <w:tcPr>
            <w:tcW w:w="1114" w:type="dxa"/>
            <w:gridSpan w:val="2"/>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left"/>
              <w:rPr>
                <w:rFonts w:ascii="仿宋_GB2312"/>
                <w:sz w:val="20"/>
              </w:rPr>
            </w:pPr>
          </w:p>
        </w:tc>
        <w:tc>
          <w:tcPr>
            <w:tcW w:w="1161" w:type="dxa"/>
            <w:gridSpan w:val="2"/>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left"/>
              <w:rPr>
                <w:rFonts w:ascii="仿宋_GB2312"/>
                <w:sz w:val="20"/>
              </w:rPr>
            </w:pPr>
          </w:p>
        </w:tc>
        <w:tc>
          <w:tcPr>
            <w:tcW w:w="1016" w:type="dxa"/>
            <w:gridSpan w:val="4"/>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left"/>
              <w:rPr>
                <w:rFonts w:ascii="仿宋_GB2312"/>
                <w:sz w:val="20"/>
              </w:rPr>
            </w:pPr>
          </w:p>
        </w:tc>
        <w:tc>
          <w:tcPr>
            <w:tcW w:w="981" w:type="dxa"/>
            <w:gridSpan w:val="3"/>
            <w:tcBorders>
              <w:top w:val="nil"/>
              <w:left w:val="nil"/>
              <w:bottom w:val="nil"/>
              <w:right w:val="nil"/>
            </w:tcBorders>
            <w:shd w:val="clear" w:color="auto" w:fill="auto"/>
            <w:noWrap/>
            <w:vAlign w:val="bottom"/>
          </w:tcPr>
          <w:p w:rsidR="00CD2D8D" w:rsidRPr="00A42923" w:rsidRDefault="00CD2D8D" w:rsidP="00AC4DAB">
            <w:pPr>
              <w:widowControl/>
              <w:spacing w:line="300" w:lineRule="exact"/>
              <w:ind w:firstLineChars="0" w:firstLine="0"/>
              <w:jc w:val="left"/>
              <w:rPr>
                <w:rFonts w:ascii="仿宋_GB2312"/>
                <w:sz w:val="20"/>
              </w:rPr>
            </w:pPr>
          </w:p>
        </w:tc>
        <w:tc>
          <w:tcPr>
            <w:tcW w:w="1843" w:type="dxa"/>
            <w:gridSpan w:val="6"/>
            <w:tcBorders>
              <w:top w:val="nil"/>
              <w:left w:val="nil"/>
              <w:bottom w:val="nil"/>
              <w:right w:val="nil"/>
            </w:tcBorders>
            <w:shd w:val="clear" w:color="auto" w:fill="auto"/>
            <w:noWrap/>
            <w:vAlign w:val="bottom"/>
          </w:tcPr>
          <w:p w:rsidR="00CD2D8D" w:rsidRPr="00AF5DB5" w:rsidRDefault="00CD2D8D" w:rsidP="00AC4DAB">
            <w:pPr>
              <w:widowControl/>
              <w:spacing w:line="300" w:lineRule="exact"/>
              <w:ind w:firstLineChars="0" w:firstLine="0"/>
              <w:jc w:val="right"/>
              <w:rPr>
                <w:rFonts w:ascii="黑体" w:eastAsia="黑体" w:hAnsi="黑体"/>
                <w:sz w:val="20"/>
              </w:rPr>
            </w:pPr>
            <w:r w:rsidRPr="00AF5DB5">
              <w:rPr>
                <w:rFonts w:ascii="黑体" w:eastAsia="黑体" w:hAnsi="黑体" w:hint="eastAsia"/>
                <w:sz w:val="20"/>
              </w:rPr>
              <w:t>公开03表</w:t>
            </w:r>
          </w:p>
        </w:tc>
      </w:tr>
      <w:tr w:rsidR="00CD2D8D" w:rsidRPr="00A42923" w:rsidTr="002F4CE1">
        <w:tblPrEx>
          <w:jc w:val="center"/>
        </w:tblPrEx>
        <w:trPr>
          <w:gridBefore w:val="2"/>
          <w:wBefore w:w="414" w:type="dxa"/>
          <w:trHeight w:val="415"/>
          <w:jc w:val="center"/>
        </w:trPr>
        <w:tc>
          <w:tcPr>
            <w:tcW w:w="4016" w:type="dxa"/>
            <w:gridSpan w:val="8"/>
            <w:tcBorders>
              <w:top w:val="nil"/>
              <w:left w:val="nil"/>
              <w:bottom w:val="nil"/>
              <w:right w:val="nil"/>
            </w:tcBorders>
            <w:shd w:val="clear" w:color="auto" w:fill="auto"/>
            <w:noWrap/>
            <w:vAlign w:val="bottom"/>
          </w:tcPr>
          <w:p w:rsidR="00B25D2D" w:rsidRPr="00A42923" w:rsidRDefault="00B25D2D" w:rsidP="00AC4DAB">
            <w:pPr>
              <w:widowControl/>
              <w:ind w:firstLineChars="0" w:firstLine="0"/>
              <w:jc w:val="left"/>
              <w:rPr>
                <w:rFonts w:ascii="仿宋_GB2312"/>
                <w:sz w:val="20"/>
              </w:rPr>
            </w:pPr>
            <w:r w:rsidRPr="00A42923">
              <w:rPr>
                <w:rFonts w:ascii="仿宋_GB2312" w:hint="eastAsia"/>
                <w:sz w:val="20"/>
              </w:rPr>
              <w:t>部门名称：</w:t>
            </w:r>
            <w:r>
              <w:rPr>
                <w:rFonts w:ascii="仿宋_GB2312" w:hint="eastAsia"/>
                <w:sz w:val="20"/>
              </w:rPr>
              <w:t>常州市旅游局</w:t>
            </w:r>
          </w:p>
        </w:tc>
        <w:tc>
          <w:tcPr>
            <w:tcW w:w="1114" w:type="dxa"/>
            <w:gridSpan w:val="2"/>
            <w:tcBorders>
              <w:top w:val="nil"/>
              <w:left w:val="nil"/>
              <w:bottom w:val="nil"/>
              <w:right w:val="nil"/>
            </w:tcBorders>
            <w:shd w:val="clear" w:color="auto" w:fill="auto"/>
            <w:noWrap/>
            <w:vAlign w:val="bottom"/>
          </w:tcPr>
          <w:p w:rsidR="00B25D2D" w:rsidRPr="00A42923" w:rsidRDefault="00B25D2D" w:rsidP="00AC4DAB">
            <w:pPr>
              <w:widowControl/>
              <w:ind w:firstLineChars="0" w:firstLine="0"/>
              <w:jc w:val="left"/>
              <w:rPr>
                <w:rFonts w:ascii="仿宋_GB2312"/>
                <w:sz w:val="20"/>
              </w:rPr>
            </w:pPr>
          </w:p>
        </w:tc>
        <w:tc>
          <w:tcPr>
            <w:tcW w:w="1161" w:type="dxa"/>
            <w:gridSpan w:val="2"/>
            <w:tcBorders>
              <w:top w:val="nil"/>
              <w:left w:val="nil"/>
              <w:bottom w:val="nil"/>
              <w:right w:val="nil"/>
            </w:tcBorders>
            <w:shd w:val="clear" w:color="auto" w:fill="auto"/>
            <w:noWrap/>
            <w:vAlign w:val="bottom"/>
          </w:tcPr>
          <w:p w:rsidR="00B25D2D" w:rsidRPr="00A42923" w:rsidRDefault="00B25D2D" w:rsidP="00AC4DAB">
            <w:pPr>
              <w:widowControl/>
              <w:ind w:firstLineChars="0" w:firstLine="0"/>
              <w:jc w:val="left"/>
              <w:rPr>
                <w:rFonts w:ascii="仿宋_GB2312"/>
                <w:sz w:val="20"/>
              </w:rPr>
            </w:pPr>
          </w:p>
        </w:tc>
        <w:tc>
          <w:tcPr>
            <w:tcW w:w="1016" w:type="dxa"/>
            <w:gridSpan w:val="4"/>
            <w:tcBorders>
              <w:top w:val="nil"/>
              <w:left w:val="nil"/>
              <w:bottom w:val="nil"/>
              <w:right w:val="nil"/>
            </w:tcBorders>
            <w:shd w:val="clear" w:color="auto" w:fill="auto"/>
            <w:noWrap/>
            <w:vAlign w:val="bottom"/>
          </w:tcPr>
          <w:p w:rsidR="00B25D2D" w:rsidRPr="00A42923" w:rsidRDefault="00B25D2D" w:rsidP="00AC4DAB">
            <w:pPr>
              <w:widowControl/>
              <w:ind w:firstLineChars="0" w:firstLine="0"/>
              <w:jc w:val="center"/>
              <w:rPr>
                <w:rFonts w:ascii="仿宋_GB2312"/>
                <w:sz w:val="20"/>
              </w:rPr>
            </w:pPr>
          </w:p>
        </w:tc>
        <w:tc>
          <w:tcPr>
            <w:tcW w:w="2824" w:type="dxa"/>
            <w:gridSpan w:val="9"/>
            <w:tcBorders>
              <w:top w:val="nil"/>
              <w:left w:val="nil"/>
              <w:bottom w:val="nil"/>
              <w:right w:val="nil"/>
            </w:tcBorders>
            <w:shd w:val="clear" w:color="auto" w:fill="auto"/>
            <w:noWrap/>
            <w:vAlign w:val="bottom"/>
          </w:tcPr>
          <w:p w:rsidR="00B25D2D" w:rsidRPr="00A42923" w:rsidRDefault="00B25D2D" w:rsidP="00AC4DAB">
            <w:pPr>
              <w:widowControl/>
              <w:ind w:firstLineChars="0" w:firstLine="0"/>
              <w:jc w:val="right"/>
              <w:rPr>
                <w:rFonts w:ascii="仿宋_GB2312"/>
                <w:sz w:val="20"/>
              </w:rPr>
            </w:pPr>
            <w:r w:rsidRPr="00A42923">
              <w:rPr>
                <w:rFonts w:ascii="仿宋_GB2312" w:hint="eastAsia"/>
                <w:sz w:val="20"/>
              </w:rPr>
              <w:t>金额单位：万元</w:t>
            </w:r>
          </w:p>
        </w:tc>
      </w:tr>
      <w:tr w:rsidR="00CD2D8D" w:rsidRPr="00A42923" w:rsidTr="002F4CE1">
        <w:tblPrEx>
          <w:jc w:val="center"/>
        </w:tblPrEx>
        <w:trPr>
          <w:gridBefore w:val="2"/>
          <w:wBefore w:w="414" w:type="dxa"/>
          <w:trHeight w:val="228"/>
          <w:jc w:val="center"/>
        </w:trPr>
        <w:tc>
          <w:tcPr>
            <w:tcW w:w="4016"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项目</w:t>
            </w:r>
          </w:p>
        </w:tc>
        <w:tc>
          <w:tcPr>
            <w:tcW w:w="1114"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本年支出合计</w:t>
            </w:r>
          </w:p>
        </w:tc>
        <w:tc>
          <w:tcPr>
            <w:tcW w:w="116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Default="00AC4DAB" w:rsidP="00AC4DAB">
            <w:pPr>
              <w:widowControl/>
              <w:ind w:firstLineChars="0" w:firstLine="0"/>
              <w:jc w:val="center"/>
              <w:rPr>
                <w:rFonts w:ascii="仿宋_GB2312"/>
                <w:sz w:val="20"/>
              </w:rPr>
            </w:pPr>
            <w:r w:rsidRPr="00AF5DB5">
              <w:rPr>
                <w:rFonts w:ascii="仿宋_GB2312" w:hint="eastAsia"/>
                <w:sz w:val="20"/>
              </w:rPr>
              <w:t>基本</w:t>
            </w:r>
          </w:p>
          <w:p w:rsidR="00AC4DAB" w:rsidRPr="00AF5DB5" w:rsidRDefault="00AC4DAB" w:rsidP="00AC4DAB">
            <w:pPr>
              <w:widowControl/>
              <w:ind w:firstLineChars="0" w:firstLine="0"/>
              <w:jc w:val="center"/>
              <w:rPr>
                <w:rFonts w:ascii="仿宋_GB2312"/>
                <w:sz w:val="20"/>
              </w:rPr>
            </w:pPr>
            <w:r w:rsidRPr="00AF5DB5">
              <w:rPr>
                <w:rFonts w:ascii="仿宋_GB2312" w:hint="eastAsia"/>
                <w:sz w:val="20"/>
              </w:rPr>
              <w:t>支出</w:t>
            </w:r>
          </w:p>
        </w:tc>
        <w:tc>
          <w:tcPr>
            <w:tcW w:w="1016"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Default="00AC4DAB" w:rsidP="00AC4DAB">
            <w:pPr>
              <w:widowControl/>
              <w:ind w:firstLineChars="0" w:firstLine="0"/>
              <w:jc w:val="center"/>
              <w:rPr>
                <w:rFonts w:ascii="仿宋_GB2312"/>
                <w:sz w:val="20"/>
              </w:rPr>
            </w:pPr>
            <w:r w:rsidRPr="00AF5DB5">
              <w:rPr>
                <w:rFonts w:ascii="仿宋_GB2312" w:hint="eastAsia"/>
                <w:sz w:val="20"/>
              </w:rPr>
              <w:t>项目</w:t>
            </w:r>
          </w:p>
          <w:p w:rsidR="00AC4DAB" w:rsidRPr="00AF5DB5" w:rsidRDefault="00AC4DAB" w:rsidP="00AC4DAB">
            <w:pPr>
              <w:widowControl/>
              <w:ind w:firstLineChars="0" w:firstLine="0"/>
              <w:jc w:val="center"/>
              <w:rPr>
                <w:rFonts w:ascii="仿宋_GB2312"/>
                <w:sz w:val="20"/>
              </w:rPr>
            </w:pPr>
            <w:r w:rsidRPr="00AF5DB5">
              <w:rPr>
                <w:rFonts w:ascii="仿宋_GB2312" w:hint="eastAsia"/>
                <w:sz w:val="20"/>
              </w:rPr>
              <w:t>支出</w:t>
            </w:r>
          </w:p>
        </w:tc>
        <w:tc>
          <w:tcPr>
            <w:tcW w:w="98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Default="00AC4DAB" w:rsidP="00AC4DAB">
            <w:pPr>
              <w:widowControl/>
              <w:ind w:firstLineChars="0" w:firstLine="0"/>
              <w:jc w:val="center"/>
              <w:rPr>
                <w:rFonts w:ascii="仿宋_GB2312"/>
                <w:sz w:val="20"/>
              </w:rPr>
            </w:pPr>
            <w:r w:rsidRPr="00A42923">
              <w:rPr>
                <w:rFonts w:ascii="仿宋_GB2312" w:hint="eastAsia"/>
                <w:sz w:val="20"/>
              </w:rPr>
              <w:t>上缴上级</w:t>
            </w:r>
          </w:p>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支出</w:t>
            </w:r>
          </w:p>
        </w:tc>
        <w:tc>
          <w:tcPr>
            <w:tcW w:w="85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Default="00AC4DAB" w:rsidP="00AC4DAB">
            <w:pPr>
              <w:widowControl/>
              <w:ind w:firstLineChars="0" w:firstLine="0"/>
              <w:jc w:val="center"/>
              <w:rPr>
                <w:rFonts w:ascii="仿宋_GB2312"/>
                <w:sz w:val="20"/>
              </w:rPr>
            </w:pPr>
            <w:r w:rsidRPr="00A42923">
              <w:rPr>
                <w:rFonts w:ascii="仿宋_GB2312" w:hint="eastAsia"/>
                <w:sz w:val="20"/>
              </w:rPr>
              <w:t>经营</w:t>
            </w:r>
          </w:p>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支出</w:t>
            </w:r>
          </w:p>
        </w:tc>
        <w:tc>
          <w:tcPr>
            <w:tcW w:w="993"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对附属单位补助支出</w:t>
            </w:r>
          </w:p>
        </w:tc>
      </w:tr>
      <w:tr w:rsidR="00CD2D8D" w:rsidRPr="00A42923" w:rsidTr="002F4CE1">
        <w:tblPrEx>
          <w:jc w:val="center"/>
        </w:tblPrEx>
        <w:trPr>
          <w:gridBefore w:val="2"/>
          <w:wBefore w:w="414" w:type="dxa"/>
          <w:trHeight w:val="389"/>
          <w:jc w:val="center"/>
        </w:trPr>
        <w:tc>
          <w:tcPr>
            <w:tcW w:w="1098" w:type="dxa"/>
            <w:gridSpan w:val="4"/>
            <w:tcBorders>
              <w:top w:val="nil"/>
              <w:left w:val="single" w:sz="4" w:space="0" w:color="auto"/>
              <w:bottom w:val="single" w:sz="4" w:space="0" w:color="auto"/>
              <w:right w:val="single" w:sz="4" w:space="0" w:color="auto"/>
            </w:tcBorders>
            <w:shd w:val="clear" w:color="auto" w:fill="auto"/>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功能分类科目编码</w:t>
            </w:r>
          </w:p>
        </w:tc>
        <w:tc>
          <w:tcPr>
            <w:tcW w:w="2918" w:type="dxa"/>
            <w:gridSpan w:val="4"/>
            <w:tcBorders>
              <w:top w:val="nil"/>
              <w:left w:val="nil"/>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科目名称</w:t>
            </w:r>
          </w:p>
        </w:tc>
        <w:tc>
          <w:tcPr>
            <w:tcW w:w="1114" w:type="dxa"/>
            <w:gridSpan w:val="2"/>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c>
          <w:tcPr>
            <w:tcW w:w="1161" w:type="dxa"/>
            <w:gridSpan w:val="2"/>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c>
          <w:tcPr>
            <w:tcW w:w="1016" w:type="dxa"/>
            <w:gridSpan w:val="4"/>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c>
          <w:tcPr>
            <w:tcW w:w="981" w:type="dxa"/>
            <w:gridSpan w:val="3"/>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c>
          <w:tcPr>
            <w:tcW w:w="850" w:type="dxa"/>
            <w:gridSpan w:val="3"/>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c>
          <w:tcPr>
            <w:tcW w:w="993" w:type="dxa"/>
            <w:gridSpan w:val="3"/>
            <w:vMerge/>
            <w:tcBorders>
              <w:top w:val="single" w:sz="4" w:space="0" w:color="auto"/>
              <w:left w:val="single" w:sz="4" w:space="0" w:color="auto"/>
              <w:bottom w:val="single" w:sz="4" w:space="0" w:color="auto"/>
              <w:right w:val="single" w:sz="4" w:space="0" w:color="auto"/>
            </w:tcBorders>
            <w:vAlign w:val="center"/>
          </w:tcPr>
          <w:p w:rsidR="00AC4DAB" w:rsidRPr="00A42923" w:rsidRDefault="00AC4DAB" w:rsidP="00AC4DAB">
            <w:pPr>
              <w:widowControl/>
              <w:ind w:firstLineChars="0" w:firstLine="0"/>
              <w:jc w:val="lef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left"/>
              <w:rPr>
                <w:rFonts w:ascii="仿宋_GB2312"/>
                <w:sz w:val="20"/>
              </w:rPr>
            </w:pPr>
          </w:p>
        </w:tc>
        <w:tc>
          <w:tcPr>
            <w:tcW w:w="2918" w:type="dxa"/>
            <w:gridSpan w:val="4"/>
            <w:tcBorders>
              <w:top w:val="nil"/>
              <w:left w:val="nil"/>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center"/>
              <w:rPr>
                <w:rFonts w:ascii="仿宋_GB2312"/>
                <w:sz w:val="20"/>
              </w:rPr>
            </w:pPr>
            <w:r w:rsidRPr="00A42923">
              <w:rPr>
                <w:rFonts w:ascii="仿宋_GB2312" w:hint="eastAsia"/>
                <w:sz w:val="20"/>
              </w:rPr>
              <w:t>合计</w:t>
            </w:r>
          </w:p>
        </w:tc>
        <w:tc>
          <w:tcPr>
            <w:tcW w:w="1114" w:type="dxa"/>
            <w:gridSpan w:val="2"/>
            <w:tcBorders>
              <w:top w:val="nil"/>
              <w:left w:val="nil"/>
              <w:bottom w:val="single" w:sz="4" w:space="0" w:color="auto"/>
              <w:right w:val="single" w:sz="4" w:space="0" w:color="auto"/>
            </w:tcBorders>
            <w:shd w:val="clear" w:color="auto" w:fill="auto"/>
            <w:noWrap/>
            <w:vAlign w:val="center"/>
          </w:tcPr>
          <w:p w:rsidR="00AC4DAB" w:rsidRPr="00A42923" w:rsidRDefault="00235F0E" w:rsidP="00AC4DAB">
            <w:pPr>
              <w:widowControl/>
              <w:ind w:firstLineChars="0" w:firstLine="0"/>
              <w:jc w:val="right"/>
              <w:rPr>
                <w:rFonts w:ascii="仿宋_GB2312"/>
                <w:sz w:val="20"/>
              </w:rPr>
            </w:pPr>
            <w:r>
              <w:rPr>
                <w:rFonts w:ascii="仿宋_GB2312" w:hint="eastAsia"/>
                <w:sz w:val="20"/>
              </w:rPr>
              <w:t>3,346.53</w:t>
            </w:r>
          </w:p>
        </w:tc>
        <w:tc>
          <w:tcPr>
            <w:tcW w:w="1161" w:type="dxa"/>
            <w:gridSpan w:val="2"/>
            <w:tcBorders>
              <w:top w:val="nil"/>
              <w:left w:val="nil"/>
              <w:bottom w:val="single" w:sz="4" w:space="0" w:color="auto"/>
              <w:right w:val="single" w:sz="4" w:space="0" w:color="auto"/>
            </w:tcBorders>
            <w:shd w:val="clear" w:color="auto" w:fill="auto"/>
            <w:noWrap/>
            <w:vAlign w:val="center"/>
          </w:tcPr>
          <w:p w:rsidR="00AC4DAB" w:rsidRPr="00A42923" w:rsidRDefault="00235F0E" w:rsidP="00AC4DAB">
            <w:pPr>
              <w:widowControl/>
              <w:ind w:firstLineChars="0" w:firstLine="0"/>
              <w:jc w:val="right"/>
              <w:rPr>
                <w:rFonts w:ascii="仿宋_GB2312"/>
                <w:sz w:val="20"/>
              </w:rPr>
            </w:pPr>
            <w:r>
              <w:rPr>
                <w:rFonts w:ascii="仿宋_GB2312" w:hint="eastAsia"/>
                <w:sz w:val="20"/>
              </w:rPr>
              <w:t>1,409.3</w:t>
            </w:r>
            <w:r w:rsidR="00170766">
              <w:rPr>
                <w:rFonts w:ascii="仿宋_GB2312" w:hint="eastAsia"/>
                <w:sz w:val="20"/>
              </w:rPr>
              <w:t>8</w:t>
            </w:r>
          </w:p>
        </w:tc>
        <w:tc>
          <w:tcPr>
            <w:tcW w:w="1016" w:type="dxa"/>
            <w:gridSpan w:val="4"/>
            <w:tcBorders>
              <w:top w:val="nil"/>
              <w:left w:val="nil"/>
              <w:bottom w:val="single" w:sz="4" w:space="0" w:color="auto"/>
              <w:right w:val="single" w:sz="4" w:space="0" w:color="auto"/>
            </w:tcBorders>
            <w:shd w:val="clear" w:color="auto" w:fill="auto"/>
            <w:noWrap/>
            <w:vAlign w:val="center"/>
          </w:tcPr>
          <w:p w:rsidR="00AC4DAB" w:rsidRPr="00A42923" w:rsidRDefault="00235F0E" w:rsidP="00AC4DAB">
            <w:pPr>
              <w:widowControl/>
              <w:ind w:firstLineChars="0" w:firstLine="0"/>
              <w:jc w:val="right"/>
              <w:rPr>
                <w:rFonts w:ascii="仿宋_GB2312"/>
                <w:sz w:val="20"/>
              </w:rPr>
            </w:pPr>
            <w:r>
              <w:rPr>
                <w:rFonts w:ascii="仿宋_GB2312" w:hint="eastAsia"/>
                <w:sz w:val="20"/>
              </w:rPr>
              <w:t>1,937.1</w:t>
            </w:r>
            <w:r w:rsidR="00170766">
              <w:rPr>
                <w:rFonts w:ascii="仿宋_GB2312" w:hint="eastAsia"/>
                <w:sz w:val="20"/>
              </w:rPr>
              <w:t>5</w:t>
            </w:r>
          </w:p>
        </w:tc>
        <w:tc>
          <w:tcPr>
            <w:tcW w:w="981" w:type="dxa"/>
            <w:gridSpan w:val="3"/>
            <w:tcBorders>
              <w:top w:val="nil"/>
              <w:left w:val="nil"/>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AC4DAB" w:rsidRPr="00A42923" w:rsidRDefault="00AC4DAB"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CD2D8D" w:rsidRPr="008B37EE" w:rsidRDefault="00CD2D8D" w:rsidP="00E50CF1">
            <w:pPr>
              <w:widowControl/>
              <w:spacing w:line="300" w:lineRule="exact"/>
              <w:ind w:firstLineChars="0" w:firstLine="0"/>
              <w:jc w:val="left"/>
              <w:rPr>
                <w:rFonts w:ascii="仿宋_GB2312"/>
                <w:sz w:val="20"/>
              </w:rPr>
            </w:pPr>
            <w:r w:rsidRPr="008B37EE">
              <w:rPr>
                <w:rFonts w:ascii="仿宋_GB2312" w:hint="eastAsia"/>
                <w:sz w:val="20"/>
              </w:rPr>
              <w:t>208</w:t>
            </w:r>
          </w:p>
        </w:tc>
        <w:tc>
          <w:tcPr>
            <w:tcW w:w="2918" w:type="dxa"/>
            <w:gridSpan w:val="4"/>
            <w:tcBorders>
              <w:top w:val="nil"/>
              <w:left w:val="nil"/>
              <w:bottom w:val="single" w:sz="4" w:space="0" w:color="auto"/>
              <w:right w:val="single" w:sz="4" w:space="0" w:color="auto"/>
            </w:tcBorders>
            <w:shd w:val="clear" w:color="auto" w:fill="auto"/>
            <w:noWrap/>
            <w:vAlign w:val="center"/>
          </w:tcPr>
          <w:p w:rsidR="00CD2D8D" w:rsidRPr="008B37EE" w:rsidRDefault="00CD2D8D" w:rsidP="00E50CF1">
            <w:pPr>
              <w:widowControl/>
              <w:spacing w:line="300" w:lineRule="exact"/>
              <w:ind w:firstLineChars="0" w:firstLine="0"/>
              <w:jc w:val="left"/>
              <w:rPr>
                <w:rFonts w:ascii="仿宋_GB2312"/>
                <w:sz w:val="20"/>
              </w:rPr>
            </w:pPr>
            <w:r w:rsidRPr="008B37EE">
              <w:rPr>
                <w:rFonts w:ascii="仿宋_GB2312" w:hint="eastAsia"/>
                <w:sz w:val="20"/>
              </w:rPr>
              <w:t>社会保障和就业支出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CD2D8D" w:rsidRPr="00A42923" w:rsidRDefault="00CD2D8D" w:rsidP="00CD2D8D">
            <w:pPr>
              <w:widowControl/>
              <w:spacing w:line="300" w:lineRule="exact"/>
              <w:ind w:firstLineChars="0" w:firstLine="0"/>
              <w:jc w:val="right"/>
              <w:rPr>
                <w:rFonts w:ascii="仿宋_GB2312"/>
                <w:sz w:val="20"/>
              </w:rPr>
            </w:pPr>
            <w:r>
              <w:rPr>
                <w:rFonts w:ascii="仿宋_GB2312" w:hint="eastAsia"/>
                <w:sz w:val="20"/>
              </w:rPr>
              <w:t>0.99</w:t>
            </w:r>
          </w:p>
        </w:tc>
        <w:tc>
          <w:tcPr>
            <w:tcW w:w="1161" w:type="dxa"/>
            <w:gridSpan w:val="2"/>
            <w:tcBorders>
              <w:top w:val="nil"/>
              <w:left w:val="nil"/>
              <w:bottom w:val="single" w:sz="4" w:space="0" w:color="auto"/>
              <w:right w:val="single" w:sz="4" w:space="0" w:color="auto"/>
            </w:tcBorders>
            <w:shd w:val="clear" w:color="auto" w:fill="auto"/>
            <w:noWrap/>
            <w:vAlign w:val="center"/>
          </w:tcPr>
          <w:p w:rsidR="00CD2D8D" w:rsidRDefault="00CD2D8D" w:rsidP="00CD2D8D">
            <w:pPr>
              <w:ind w:firstLine="400"/>
              <w:jc w:val="right"/>
            </w:pPr>
            <w:r w:rsidRPr="000A1CC2">
              <w:rPr>
                <w:rFonts w:ascii="仿宋_GB2312" w:hint="eastAsia"/>
                <w:sz w:val="20"/>
              </w:rPr>
              <w:t>0.99</w:t>
            </w:r>
          </w:p>
        </w:tc>
        <w:tc>
          <w:tcPr>
            <w:tcW w:w="1016" w:type="dxa"/>
            <w:gridSpan w:val="4"/>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tcPr>
          <w:p w:rsidR="00CD2D8D" w:rsidRPr="008B37EE" w:rsidRDefault="00CD2D8D" w:rsidP="00E50CF1">
            <w:pPr>
              <w:ind w:firstLineChars="0" w:firstLine="0"/>
              <w:jc w:val="left"/>
              <w:rPr>
                <w:rFonts w:ascii="仿宋_GB2312"/>
                <w:sz w:val="20"/>
              </w:rPr>
            </w:pPr>
            <w:r>
              <w:rPr>
                <w:rFonts w:ascii="仿宋_GB2312" w:hint="eastAsia"/>
                <w:sz w:val="20"/>
              </w:rPr>
              <w:t>20805</w:t>
            </w:r>
          </w:p>
        </w:tc>
        <w:tc>
          <w:tcPr>
            <w:tcW w:w="2918" w:type="dxa"/>
            <w:gridSpan w:val="4"/>
            <w:tcBorders>
              <w:top w:val="nil"/>
              <w:left w:val="nil"/>
              <w:bottom w:val="single" w:sz="4" w:space="0" w:color="auto"/>
              <w:right w:val="single" w:sz="4" w:space="0" w:color="auto"/>
            </w:tcBorders>
            <w:shd w:val="clear" w:color="auto" w:fill="auto"/>
            <w:noWrap/>
          </w:tcPr>
          <w:p w:rsidR="00CD2D8D" w:rsidRPr="008B37EE" w:rsidRDefault="00CD2D8D" w:rsidP="00E50CF1">
            <w:pPr>
              <w:ind w:firstLineChars="0" w:firstLine="0"/>
              <w:rPr>
                <w:rFonts w:ascii="仿宋_GB2312" w:hAnsi="仿宋"/>
                <w:sz w:val="20"/>
              </w:rPr>
            </w:pPr>
            <w:r w:rsidRPr="008B37EE">
              <w:rPr>
                <w:rFonts w:ascii="仿宋_GB2312" w:hAnsi="仿宋" w:hint="eastAsia"/>
                <w:sz w:val="20"/>
              </w:rPr>
              <w:t>行政事业单位离退休</w:t>
            </w:r>
          </w:p>
        </w:tc>
        <w:tc>
          <w:tcPr>
            <w:tcW w:w="1114" w:type="dxa"/>
            <w:gridSpan w:val="2"/>
            <w:tcBorders>
              <w:top w:val="nil"/>
              <w:left w:val="nil"/>
              <w:bottom w:val="single" w:sz="4" w:space="0" w:color="auto"/>
              <w:right w:val="single" w:sz="4" w:space="0" w:color="auto"/>
            </w:tcBorders>
            <w:shd w:val="clear" w:color="auto" w:fill="auto"/>
            <w:noWrap/>
            <w:vAlign w:val="center"/>
          </w:tcPr>
          <w:p w:rsidR="00CD2D8D" w:rsidRDefault="00CD2D8D" w:rsidP="00CD2D8D">
            <w:pPr>
              <w:ind w:firstLine="400"/>
              <w:jc w:val="right"/>
            </w:pPr>
            <w:r w:rsidRPr="00AA134C">
              <w:rPr>
                <w:rFonts w:ascii="仿宋_GB2312" w:hint="eastAsia"/>
                <w:sz w:val="20"/>
              </w:rPr>
              <w:t>0.99</w:t>
            </w:r>
          </w:p>
        </w:tc>
        <w:tc>
          <w:tcPr>
            <w:tcW w:w="1161" w:type="dxa"/>
            <w:gridSpan w:val="2"/>
            <w:tcBorders>
              <w:top w:val="nil"/>
              <w:left w:val="nil"/>
              <w:bottom w:val="single" w:sz="4" w:space="0" w:color="auto"/>
              <w:right w:val="single" w:sz="4" w:space="0" w:color="auto"/>
            </w:tcBorders>
            <w:shd w:val="clear" w:color="auto" w:fill="auto"/>
            <w:noWrap/>
            <w:vAlign w:val="center"/>
          </w:tcPr>
          <w:p w:rsidR="00CD2D8D" w:rsidRDefault="00CD2D8D" w:rsidP="00CD2D8D">
            <w:pPr>
              <w:ind w:firstLine="400"/>
              <w:jc w:val="right"/>
            </w:pPr>
            <w:r w:rsidRPr="000A1CC2">
              <w:rPr>
                <w:rFonts w:ascii="仿宋_GB2312" w:hint="eastAsia"/>
                <w:sz w:val="20"/>
              </w:rPr>
              <w:t>0.99</w:t>
            </w:r>
          </w:p>
        </w:tc>
        <w:tc>
          <w:tcPr>
            <w:tcW w:w="1016" w:type="dxa"/>
            <w:gridSpan w:val="4"/>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CD2D8D" w:rsidRPr="002A22E4" w:rsidRDefault="00CD2D8D" w:rsidP="00E50CF1">
            <w:pPr>
              <w:ind w:firstLineChars="0" w:firstLine="0"/>
              <w:rPr>
                <w:rFonts w:ascii="仿宋_GB2312"/>
                <w:sz w:val="20"/>
              </w:rPr>
            </w:pPr>
            <w:r w:rsidRPr="002A22E4">
              <w:rPr>
                <w:rFonts w:ascii="仿宋_GB2312" w:hint="eastAsia"/>
                <w:sz w:val="20"/>
              </w:rPr>
              <w:t>2080501</w:t>
            </w:r>
          </w:p>
        </w:tc>
        <w:tc>
          <w:tcPr>
            <w:tcW w:w="2918" w:type="dxa"/>
            <w:gridSpan w:val="4"/>
            <w:tcBorders>
              <w:top w:val="nil"/>
              <w:left w:val="nil"/>
              <w:bottom w:val="single" w:sz="4" w:space="0" w:color="auto"/>
              <w:right w:val="single" w:sz="4" w:space="0" w:color="auto"/>
            </w:tcBorders>
            <w:shd w:val="clear" w:color="auto" w:fill="auto"/>
            <w:noWrap/>
          </w:tcPr>
          <w:p w:rsidR="00CD2D8D" w:rsidRPr="008B37EE" w:rsidRDefault="00CD2D8D" w:rsidP="00E50CF1">
            <w:pPr>
              <w:ind w:firstLineChars="0" w:firstLine="0"/>
              <w:rPr>
                <w:rFonts w:ascii="仿宋_GB2312" w:hAnsi="仿宋"/>
                <w:sz w:val="20"/>
              </w:rPr>
            </w:pPr>
            <w:r>
              <w:rPr>
                <w:rFonts w:ascii="仿宋_GB2312" w:hAnsi="仿宋" w:hint="eastAsia"/>
                <w:sz w:val="20"/>
              </w:rPr>
              <w:t xml:space="preserve">  </w:t>
            </w:r>
            <w:r w:rsidRPr="008B37EE">
              <w:rPr>
                <w:rFonts w:ascii="仿宋_GB2312" w:hAnsi="仿宋" w:hint="eastAsia"/>
                <w:sz w:val="20"/>
              </w:rPr>
              <w:t>归口管理的行政单位离退休</w:t>
            </w:r>
          </w:p>
        </w:tc>
        <w:tc>
          <w:tcPr>
            <w:tcW w:w="1114" w:type="dxa"/>
            <w:gridSpan w:val="2"/>
            <w:tcBorders>
              <w:top w:val="nil"/>
              <w:left w:val="nil"/>
              <w:bottom w:val="single" w:sz="4" w:space="0" w:color="auto"/>
              <w:right w:val="single" w:sz="4" w:space="0" w:color="auto"/>
            </w:tcBorders>
            <w:shd w:val="clear" w:color="auto" w:fill="auto"/>
            <w:noWrap/>
            <w:vAlign w:val="center"/>
          </w:tcPr>
          <w:p w:rsidR="00CD2D8D" w:rsidRDefault="00CD2D8D" w:rsidP="00CD2D8D">
            <w:pPr>
              <w:ind w:firstLine="400"/>
              <w:jc w:val="right"/>
            </w:pPr>
            <w:r w:rsidRPr="00AA134C">
              <w:rPr>
                <w:rFonts w:ascii="仿宋_GB2312" w:hint="eastAsia"/>
                <w:sz w:val="20"/>
              </w:rPr>
              <w:t>0.99</w:t>
            </w:r>
          </w:p>
        </w:tc>
        <w:tc>
          <w:tcPr>
            <w:tcW w:w="1161" w:type="dxa"/>
            <w:gridSpan w:val="2"/>
            <w:tcBorders>
              <w:top w:val="nil"/>
              <w:left w:val="nil"/>
              <w:bottom w:val="single" w:sz="4" w:space="0" w:color="auto"/>
              <w:right w:val="single" w:sz="4" w:space="0" w:color="auto"/>
            </w:tcBorders>
            <w:shd w:val="clear" w:color="auto" w:fill="auto"/>
            <w:noWrap/>
            <w:vAlign w:val="center"/>
          </w:tcPr>
          <w:p w:rsidR="00CD2D8D" w:rsidRDefault="00CD2D8D" w:rsidP="00CD2D8D">
            <w:pPr>
              <w:ind w:firstLine="400"/>
              <w:jc w:val="right"/>
            </w:pPr>
            <w:r w:rsidRPr="000A1CC2">
              <w:rPr>
                <w:rFonts w:ascii="仿宋_GB2312" w:hint="eastAsia"/>
                <w:sz w:val="20"/>
              </w:rPr>
              <w:t>0.99</w:t>
            </w:r>
          </w:p>
        </w:tc>
        <w:tc>
          <w:tcPr>
            <w:tcW w:w="1016" w:type="dxa"/>
            <w:gridSpan w:val="4"/>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CD2D8D" w:rsidRPr="00A42923" w:rsidRDefault="00CD2D8D"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rPr>
                <w:rFonts w:ascii="仿宋_GB2312"/>
                <w:sz w:val="20"/>
              </w:rPr>
            </w:pPr>
            <w:r w:rsidRPr="002A22E4">
              <w:rPr>
                <w:rFonts w:ascii="仿宋_GB2312" w:hint="eastAsia"/>
                <w:sz w:val="20"/>
              </w:rPr>
              <w:t>210</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医疗卫生与计划生育支出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35.99</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35.99</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21011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行政事业单位医疗</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35.99</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35.99</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2101101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行政单位医疗</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22.15</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22.15</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2101103</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公务员医疗补助</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13.84</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13.84</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215</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资源勘探信息等支出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21506</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安全生产监管</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2150699</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其他安全生产监管支出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1.00</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商业服务业等支出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3,079.98</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1,143.83</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r>
              <w:rPr>
                <w:rFonts w:ascii="仿宋_GB2312" w:hint="eastAsia"/>
                <w:sz w:val="20"/>
              </w:rPr>
              <w:t>1,936.1</w:t>
            </w:r>
            <w:r w:rsidR="00170766">
              <w:rPr>
                <w:rFonts w:ascii="仿宋_GB2312" w:hint="eastAsia"/>
                <w:sz w:val="20"/>
              </w:rPr>
              <w:t>5</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21602</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商业流通事务</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101.33</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101.33</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2160201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行政运行</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101.33</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101.33</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21605</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旅游业管理与服务支出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2,942.59</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1,042.50</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r>
              <w:rPr>
                <w:rFonts w:ascii="仿宋_GB2312" w:hint="eastAsia"/>
                <w:sz w:val="20"/>
              </w:rPr>
              <w:t>1,900.09</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2160501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行政运行</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986.80</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986.80</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2160502</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一般行政管理事务</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45.09</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45.09</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0505</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旅游行业业务管理</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11.22</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11.22</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05</w:t>
            </w:r>
            <w:r w:rsidRPr="002A22E4">
              <w:rPr>
                <w:rFonts w:ascii="仿宋_GB2312" w:hint="eastAsia"/>
                <w:sz w:val="20"/>
              </w:rPr>
              <w:t>99</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Pr>
                <w:rFonts w:ascii="仿宋_GB2312" w:hAnsi="仿宋" w:hint="eastAsia"/>
                <w:sz w:val="20"/>
              </w:rPr>
              <w:t xml:space="preserve">  </w:t>
            </w:r>
            <w:r w:rsidRPr="008B37EE">
              <w:rPr>
                <w:rFonts w:ascii="仿宋_GB2312" w:hAnsi="仿宋" w:hint="eastAsia"/>
                <w:sz w:val="20"/>
              </w:rPr>
              <w:t>其他旅游业管理与服务支出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1,899.48</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5</w:t>
            </w:r>
            <w:r w:rsidR="00D26332">
              <w:rPr>
                <w:rFonts w:ascii="仿宋_GB2312" w:hint="eastAsia"/>
                <w:sz w:val="20"/>
              </w:rPr>
              <w:t>5.70</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r>
              <w:rPr>
                <w:rFonts w:ascii="仿宋_GB2312" w:hint="eastAsia"/>
                <w:sz w:val="20"/>
              </w:rPr>
              <w:t>1,843.78</w:t>
            </w: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D26332" w:rsidRPr="002A22E4" w:rsidRDefault="00D26332"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99</w:t>
            </w:r>
          </w:p>
        </w:tc>
        <w:tc>
          <w:tcPr>
            <w:tcW w:w="2918" w:type="dxa"/>
            <w:gridSpan w:val="4"/>
            <w:tcBorders>
              <w:top w:val="nil"/>
              <w:left w:val="nil"/>
              <w:bottom w:val="single" w:sz="4" w:space="0" w:color="auto"/>
              <w:right w:val="single" w:sz="4" w:space="0" w:color="auto"/>
            </w:tcBorders>
            <w:shd w:val="clear" w:color="auto" w:fill="auto"/>
            <w:noWrap/>
          </w:tcPr>
          <w:p w:rsidR="00D26332" w:rsidRPr="008B37EE" w:rsidRDefault="00D26332" w:rsidP="00E50CF1">
            <w:pPr>
              <w:ind w:firstLineChars="0" w:firstLine="0"/>
              <w:rPr>
                <w:rFonts w:ascii="仿宋_GB2312" w:hAnsi="仿宋"/>
                <w:sz w:val="20"/>
              </w:rPr>
            </w:pPr>
            <w:r w:rsidRPr="008B37EE">
              <w:rPr>
                <w:rFonts w:ascii="仿宋_GB2312" w:hAnsi="仿宋" w:hint="eastAsia"/>
                <w:sz w:val="20"/>
              </w:rPr>
              <w:t>其他商业服务业等支出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D26332" w:rsidRPr="008B37EE" w:rsidRDefault="00D26332" w:rsidP="00AC4DAB">
            <w:pPr>
              <w:widowControl/>
              <w:spacing w:line="300" w:lineRule="exact"/>
              <w:ind w:firstLineChars="0" w:firstLine="0"/>
              <w:jc w:val="right"/>
              <w:rPr>
                <w:rFonts w:ascii="仿宋_GB2312"/>
                <w:sz w:val="20"/>
              </w:rPr>
            </w:pPr>
            <w:r>
              <w:rPr>
                <w:rFonts w:ascii="仿宋_GB2312" w:hint="eastAsia"/>
                <w:sz w:val="20"/>
              </w:rPr>
              <w:t>36.06</w:t>
            </w:r>
          </w:p>
        </w:tc>
        <w:tc>
          <w:tcPr>
            <w:tcW w:w="1161" w:type="dxa"/>
            <w:gridSpan w:val="2"/>
            <w:tcBorders>
              <w:top w:val="nil"/>
              <w:left w:val="nil"/>
              <w:bottom w:val="single" w:sz="4" w:space="0" w:color="auto"/>
              <w:right w:val="single" w:sz="4" w:space="0" w:color="auto"/>
            </w:tcBorders>
            <w:shd w:val="clear" w:color="auto" w:fill="auto"/>
            <w:noWrap/>
            <w:vAlign w:val="center"/>
          </w:tcPr>
          <w:p w:rsidR="00D26332" w:rsidRPr="008B37EE" w:rsidRDefault="00D26332"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D26332" w:rsidRPr="008B37EE" w:rsidRDefault="00D26332" w:rsidP="00E50CF1">
            <w:pPr>
              <w:widowControl/>
              <w:spacing w:line="300" w:lineRule="exact"/>
              <w:ind w:firstLineChars="0" w:firstLine="0"/>
              <w:jc w:val="right"/>
              <w:rPr>
                <w:rFonts w:ascii="仿宋_GB2312"/>
                <w:sz w:val="20"/>
              </w:rPr>
            </w:pPr>
            <w:r>
              <w:rPr>
                <w:rFonts w:ascii="仿宋_GB2312" w:hint="eastAsia"/>
                <w:sz w:val="20"/>
              </w:rPr>
              <w:t>36.06</w:t>
            </w:r>
          </w:p>
        </w:tc>
        <w:tc>
          <w:tcPr>
            <w:tcW w:w="981"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D26332" w:rsidRPr="002A22E4" w:rsidRDefault="00D26332"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9999</w:t>
            </w:r>
          </w:p>
        </w:tc>
        <w:tc>
          <w:tcPr>
            <w:tcW w:w="2918" w:type="dxa"/>
            <w:gridSpan w:val="4"/>
            <w:tcBorders>
              <w:top w:val="nil"/>
              <w:left w:val="nil"/>
              <w:bottom w:val="single" w:sz="4" w:space="0" w:color="auto"/>
              <w:right w:val="single" w:sz="4" w:space="0" w:color="auto"/>
            </w:tcBorders>
            <w:shd w:val="clear" w:color="auto" w:fill="auto"/>
            <w:noWrap/>
          </w:tcPr>
          <w:p w:rsidR="00D26332" w:rsidRPr="008B37EE" w:rsidRDefault="00D26332" w:rsidP="00E50CF1">
            <w:pPr>
              <w:ind w:firstLineChars="100"/>
              <w:rPr>
                <w:rFonts w:ascii="仿宋_GB2312" w:hAnsi="仿宋"/>
                <w:sz w:val="20"/>
              </w:rPr>
            </w:pPr>
            <w:r w:rsidRPr="008B37EE">
              <w:rPr>
                <w:rFonts w:ascii="仿宋_GB2312" w:hAnsi="仿宋" w:hint="eastAsia"/>
                <w:sz w:val="20"/>
              </w:rPr>
              <w:t>其他商业服务业等支出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D26332" w:rsidRPr="008B37EE" w:rsidRDefault="00D26332" w:rsidP="00AC4DAB">
            <w:pPr>
              <w:widowControl/>
              <w:spacing w:line="300" w:lineRule="exact"/>
              <w:ind w:firstLineChars="0" w:firstLine="0"/>
              <w:jc w:val="right"/>
              <w:rPr>
                <w:rFonts w:ascii="仿宋_GB2312"/>
                <w:sz w:val="20"/>
              </w:rPr>
            </w:pPr>
            <w:r>
              <w:rPr>
                <w:rFonts w:ascii="仿宋_GB2312" w:hint="eastAsia"/>
                <w:sz w:val="20"/>
              </w:rPr>
              <w:t>36.06</w:t>
            </w:r>
          </w:p>
        </w:tc>
        <w:tc>
          <w:tcPr>
            <w:tcW w:w="1161" w:type="dxa"/>
            <w:gridSpan w:val="2"/>
            <w:tcBorders>
              <w:top w:val="nil"/>
              <w:left w:val="nil"/>
              <w:bottom w:val="single" w:sz="4" w:space="0" w:color="auto"/>
              <w:right w:val="single" w:sz="4" w:space="0" w:color="auto"/>
            </w:tcBorders>
            <w:shd w:val="clear" w:color="auto" w:fill="auto"/>
            <w:noWrap/>
            <w:vAlign w:val="center"/>
          </w:tcPr>
          <w:p w:rsidR="00D26332" w:rsidRPr="008B37EE" w:rsidRDefault="00D26332" w:rsidP="00AC4DAB">
            <w:pPr>
              <w:widowControl/>
              <w:spacing w:line="300" w:lineRule="exact"/>
              <w:ind w:firstLineChars="0" w:firstLine="0"/>
              <w:jc w:val="right"/>
              <w:rPr>
                <w:rFonts w:ascii="仿宋_GB2312"/>
                <w:sz w:val="20"/>
              </w:rPr>
            </w:pPr>
          </w:p>
        </w:tc>
        <w:tc>
          <w:tcPr>
            <w:tcW w:w="1016" w:type="dxa"/>
            <w:gridSpan w:val="4"/>
            <w:tcBorders>
              <w:top w:val="nil"/>
              <w:left w:val="nil"/>
              <w:bottom w:val="single" w:sz="4" w:space="0" w:color="auto"/>
              <w:right w:val="single" w:sz="4" w:space="0" w:color="auto"/>
            </w:tcBorders>
            <w:shd w:val="clear" w:color="auto" w:fill="auto"/>
            <w:noWrap/>
            <w:vAlign w:val="center"/>
          </w:tcPr>
          <w:p w:rsidR="00D26332" w:rsidRPr="008B37EE" w:rsidRDefault="00D26332" w:rsidP="00E50CF1">
            <w:pPr>
              <w:widowControl/>
              <w:spacing w:line="300" w:lineRule="exact"/>
              <w:ind w:firstLineChars="0" w:firstLine="0"/>
              <w:jc w:val="right"/>
              <w:rPr>
                <w:rFonts w:ascii="仿宋_GB2312"/>
                <w:sz w:val="20"/>
              </w:rPr>
            </w:pPr>
            <w:r>
              <w:rPr>
                <w:rFonts w:ascii="仿宋_GB2312" w:hint="eastAsia"/>
                <w:sz w:val="20"/>
              </w:rPr>
              <w:t>36.06</w:t>
            </w:r>
          </w:p>
        </w:tc>
        <w:tc>
          <w:tcPr>
            <w:tcW w:w="981"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D26332" w:rsidRPr="00A42923" w:rsidRDefault="00D26332"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Pr>
                <w:rFonts w:ascii="仿宋_GB2312" w:hint="eastAsia"/>
                <w:sz w:val="20"/>
              </w:rPr>
              <w:t>221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住房保障支出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228.57</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228.57</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Pr>
                <w:rFonts w:ascii="仿宋_GB2312" w:hint="eastAsia"/>
                <w:sz w:val="20"/>
              </w:rPr>
              <w:t>22102</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0" w:firstLine="0"/>
              <w:rPr>
                <w:rFonts w:ascii="仿宋_GB2312" w:hAnsi="仿宋"/>
                <w:sz w:val="20"/>
              </w:rPr>
            </w:pPr>
            <w:r w:rsidRPr="008B37EE">
              <w:rPr>
                <w:rFonts w:ascii="仿宋_GB2312" w:hAnsi="仿宋" w:hint="eastAsia"/>
                <w:sz w:val="20"/>
              </w:rPr>
              <w:t>住房改革支出</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228.57</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228.57</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Pr>
                <w:rFonts w:ascii="仿宋_GB2312" w:hint="eastAsia"/>
                <w:sz w:val="20"/>
              </w:rPr>
              <w:t>2210201</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住房公积金</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70.88</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70.88</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Pr>
                <w:rFonts w:ascii="仿宋_GB2312" w:hint="eastAsia"/>
                <w:sz w:val="20"/>
              </w:rPr>
              <w:t>2210202</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提租补贴</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127.91</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127.91</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97"/>
          <w:jc w:val="center"/>
        </w:trPr>
        <w:tc>
          <w:tcPr>
            <w:tcW w:w="1098" w:type="dxa"/>
            <w:gridSpan w:val="4"/>
            <w:tcBorders>
              <w:top w:val="nil"/>
              <w:left w:val="single" w:sz="4" w:space="0" w:color="auto"/>
              <w:bottom w:val="single" w:sz="4" w:space="0" w:color="auto"/>
              <w:right w:val="single" w:sz="4" w:space="0" w:color="auto"/>
            </w:tcBorders>
            <w:shd w:val="clear" w:color="auto" w:fill="auto"/>
            <w:noWrap/>
            <w:vAlign w:val="center"/>
          </w:tcPr>
          <w:p w:rsidR="005A762E" w:rsidRPr="002A22E4" w:rsidRDefault="005A762E" w:rsidP="00E50CF1">
            <w:pPr>
              <w:ind w:firstLineChars="0" w:firstLine="0"/>
              <w:jc w:val="left"/>
              <w:rPr>
                <w:rFonts w:ascii="仿宋_GB2312"/>
                <w:sz w:val="20"/>
              </w:rPr>
            </w:pPr>
            <w:r>
              <w:rPr>
                <w:rFonts w:ascii="仿宋_GB2312" w:hint="eastAsia"/>
                <w:sz w:val="20"/>
              </w:rPr>
              <w:t>2210203</w:t>
            </w:r>
          </w:p>
        </w:tc>
        <w:tc>
          <w:tcPr>
            <w:tcW w:w="2918" w:type="dxa"/>
            <w:gridSpan w:val="4"/>
            <w:tcBorders>
              <w:top w:val="nil"/>
              <w:left w:val="nil"/>
              <w:bottom w:val="single" w:sz="4" w:space="0" w:color="auto"/>
              <w:right w:val="single" w:sz="4" w:space="0" w:color="auto"/>
            </w:tcBorders>
            <w:shd w:val="clear" w:color="auto" w:fill="auto"/>
            <w:noWrap/>
          </w:tcPr>
          <w:p w:rsidR="005A762E" w:rsidRPr="008B37EE" w:rsidRDefault="005A762E" w:rsidP="00E50CF1">
            <w:pPr>
              <w:ind w:firstLineChars="100"/>
              <w:rPr>
                <w:rFonts w:ascii="仿宋_GB2312" w:hAnsi="仿宋"/>
                <w:sz w:val="20"/>
              </w:rPr>
            </w:pPr>
            <w:r w:rsidRPr="008B37EE">
              <w:rPr>
                <w:rFonts w:ascii="仿宋_GB2312" w:hAnsi="仿宋" w:hint="eastAsia"/>
                <w:sz w:val="20"/>
              </w:rPr>
              <w:t>购房补贴</w:t>
            </w:r>
          </w:p>
        </w:tc>
        <w:tc>
          <w:tcPr>
            <w:tcW w:w="1114"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29.78</w:t>
            </w:r>
          </w:p>
        </w:tc>
        <w:tc>
          <w:tcPr>
            <w:tcW w:w="1161" w:type="dxa"/>
            <w:gridSpan w:val="2"/>
            <w:tcBorders>
              <w:top w:val="nil"/>
              <w:left w:val="nil"/>
              <w:bottom w:val="single" w:sz="4" w:space="0" w:color="auto"/>
              <w:right w:val="single" w:sz="4" w:space="0" w:color="auto"/>
            </w:tcBorders>
            <w:shd w:val="clear" w:color="auto" w:fill="auto"/>
            <w:noWrap/>
            <w:vAlign w:val="center"/>
          </w:tcPr>
          <w:p w:rsidR="005A762E" w:rsidRPr="008B37EE" w:rsidRDefault="005A762E" w:rsidP="00AC4DAB">
            <w:pPr>
              <w:widowControl/>
              <w:spacing w:line="300" w:lineRule="exact"/>
              <w:ind w:firstLineChars="0" w:firstLine="0"/>
              <w:jc w:val="right"/>
              <w:rPr>
                <w:rFonts w:ascii="仿宋_GB2312"/>
                <w:sz w:val="20"/>
              </w:rPr>
            </w:pPr>
            <w:r>
              <w:rPr>
                <w:rFonts w:ascii="仿宋_GB2312" w:hint="eastAsia"/>
                <w:sz w:val="20"/>
              </w:rPr>
              <w:t>29.78</w:t>
            </w:r>
          </w:p>
        </w:tc>
        <w:tc>
          <w:tcPr>
            <w:tcW w:w="1016" w:type="dxa"/>
            <w:gridSpan w:val="4"/>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81"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850"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c>
          <w:tcPr>
            <w:tcW w:w="993" w:type="dxa"/>
            <w:gridSpan w:val="3"/>
            <w:tcBorders>
              <w:top w:val="nil"/>
              <w:left w:val="nil"/>
              <w:bottom w:val="single" w:sz="4" w:space="0" w:color="auto"/>
              <w:right w:val="single" w:sz="4" w:space="0" w:color="auto"/>
            </w:tcBorders>
            <w:shd w:val="clear" w:color="auto" w:fill="auto"/>
            <w:noWrap/>
            <w:vAlign w:val="center"/>
          </w:tcPr>
          <w:p w:rsidR="005A762E" w:rsidRPr="00A42923" w:rsidRDefault="005A762E" w:rsidP="00AC4DAB">
            <w:pPr>
              <w:widowControl/>
              <w:ind w:firstLineChars="0" w:firstLine="0"/>
              <w:jc w:val="right"/>
              <w:rPr>
                <w:rFonts w:ascii="仿宋_GB2312"/>
                <w:sz w:val="20"/>
              </w:rPr>
            </w:pPr>
          </w:p>
        </w:tc>
      </w:tr>
      <w:tr w:rsidR="00CD2D8D" w:rsidRPr="00A42923" w:rsidTr="002F4CE1">
        <w:tblPrEx>
          <w:jc w:val="center"/>
        </w:tblPrEx>
        <w:trPr>
          <w:gridBefore w:val="2"/>
          <w:wBefore w:w="414" w:type="dxa"/>
          <w:trHeight w:val="345"/>
          <w:jc w:val="center"/>
        </w:trPr>
        <w:tc>
          <w:tcPr>
            <w:tcW w:w="5130" w:type="dxa"/>
            <w:gridSpan w:val="10"/>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r w:rsidRPr="00A42923">
              <w:rPr>
                <w:rFonts w:ascii="仿宋_GB2312" w:hint="eastAsia"/>
                <w:sz w:val="20"/>
              </w:rPr>
              <w:t>注：“科目编码”和“科目名称”均为必填项。</w:t>
            </w:r>
          </w:p>
        </w:tc>
        <w:tc>
          <w:tcPr>
            <w:tcW w:w="1161" w:type="dxa"/>
            <w:gridSpan w:val="2"/>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p>
        </w:tc>
        <w:tc>
          <w:tcPr>
            <w:tcW w:w="1016" w:type="dxa"/>
            <w:gridSpan w:val="4"/>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p>
        </w:tc>
        <w:tc>
          <w:tcPr>
            <w:tcW w:w="981" w:type="dxa"/>
            <w:gridSpan w:val="3"/>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p>
        </w:tc>
        <w:tc>
          <w:tcPr>
            <w:tcW w:w="850" w:type="dxa"/>
            <w:gridSpan w:val="3"/>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p>
        </w:tc>
        <w:tc>
          <w:tcPr>
            <w:tcW w:w="993" w:type="dxa"/>
            <w:gridSpan w:val="3"/>
            <w:tcBorders>
              <w:top w:val="nil"/>
              <w:left w:val="nil"/>
              <w:bottom w:val="nil"/>
              <w:right w:val="nil"/>
            </w:tcBorders>
            <w:shd w:val="clear" w:color="auto" w:fill="auto"/>
            <w:noWrap/>
            <w:vAlign w:val="bottom"/>
          </w:tcPr>
          <w:p w:rsidR="00AC4DAB" w:rsidRPr="00A42923" w:rsidRDefault="00AC4DAB" w:rsidP="00AC4DAB">
            <w:pPr>
              <w:widowControl/>
              <w:ind w:firstLineChars="0" w:firstLine="0"/>
              <w:jc w:val="left"/>
              <w:rPr>
                <w:rFonts w:ascii="仿宋_GB2312"/>
                <w:sz w:val="20"/>
              </w:rPr>
            </w:pPr>
          </w:p>
        </w:tc>
      </w:tr>
      <w:tr w:rsidR="0000788F" w:rsidRPr="00A42923" w:rsidTr="002F4CE1">
        <w:tblPrEx>
          <w:jc w:val="center"/>
        </w:tblPrEx>
        <w:trPr>
          <w:gridBefore w:val="1"/>
          <w:gridAfter w:val="1"/>
          <w:wBefore w:w="385" w:type="dxa"/>
          <w:wAfter w:w="237" w:type="dxa"/>
          <w:trHeight w:val="566"/>
          <w:jc w:val="center"/>
        </w:trPr>
        <w:tc>
          <w:tcPr>
            <w:tcW w:w="9923" w:type="dxa"/>
            <w:gridSpan w:val="25"/>
            <w:tcBorders>
              <w:top w:val="nil"/>
              <w:left w:val="nil"/>
              <w:bottom w:val="nil"/>
              <w:right w:val="nil"/>
            </w:tcBorders>
            <w:shd w:val="clear" w:color="auto" w:fill="auto"/>
            <w:noWrap/>
            <w:vAlign w:val="center"/>
          </w:tcPr>
          <w:p w:rsidR="0000788F" w:rsidRPr="00AF5DB5" w:rsidRDefault="0000788F" w:rsidP="00F146BE">
            <w:pPr>
              <w:widowControl/>
              <w:spacing w:line="570" w:lineRule="exact"/>
              <w:ind w:firstLineChars="0" w:firstLine="0"/>
              <w:jc w:val="center"/>
              <w:rPr>
                <w:rFonts w:ascii="方正小标宋简体" w:eastAsia="方正小标宋简体"/>
                <w:szCs w:val="32"/>
              </w:rPr>
            </w:pPr>
            <w:bookmarkStart w:id="2" w:name="RANGE!A1:F35"/>
            <w:r w:rsidRPr="00AF5DB5">
              <w:rPr>
                <w:rFonts w:ascii="方正小标宋简体" w:eastAsia="方正小标宋简体" w:hint="eastAsia"/>
                <w:szCs w:val="32"/>
              </w:rPr>
              <w:lastRenderedPageBreak/>
              <w:t>财政拨款收入支出决算总表</w:t>
            </w:r>
            <w:bookmarkEnd w:id="2"/>
          </w:p>
        </w:tc>
      </w:tr>
      <w:tr w:rsidR="00F76CF3" w:rsidRPr="00A42923" w:rsidTr="002F4CE1">
        <w:tblPrEx>
          <w:jc w:val="center"/>
        </w:tblPrEx>
        <w:trPr>
          <w:gridBefore w:val="1"/>
          <w:gridAfter w:val="1"/>
          <w:wBefore w:w="385" w:type="dxa"/>
          <w:wAfter w:w="237" w:type="dxa"/>
          <w:trHeight w:val="319"/>
          <w:jc w:val="center"/>
        </w:trPr>
        <w:tc>
          <w:tcPr>
            <w:tcW w:w="2734" w:type="dxa"/>
            <w:gridSpan w:val="6"/>
            <w:tcBorders>
              <w:top w:val="nil"/>
              <w:left w:val="nil"/>
              <w:bottom w:val="nil"/>
              <w:right w:val="nil"/>
            </w:tcBorders>
            <w:shd w:val="clear" w:color="auto" w:fill="auto"/>
            <w:noWrap/>
            <w:vAlign w:val="center"/>
          </w:tcPr>
          <w:p w:rsidR="00F76CF3" w:rsidRPr="00A42923" w:rsidRDefault="00F76CF3" w:rsidP="00F76CF3">
            <w:pPr>
              <w:widowControl/>
              <w:ind w:firstLineChars="0" w:firstLine="0"/>
              <w:rPr>
                <w:rFonts w:ascii="仿宋_GB2312"/>
                <w:sz w:val="36"/>
                <w:szCs w:val="36"/>
              </w:rPr>
            </w:pPr>
          </w:p>
        </w:tc>
        <w:tc>
          <w:tcPr>
            <w:tcW w:w="1059" w:type="dxa"/>
            <w:gridSpan w:val="2"/>
            <w:tcBorders>
              <w:top w:val="nil"/>
              <w:left w:val="nil"/>
              <w:bottom w:val="nil"/>
              <w:right w:val="nil"/>
            </w:tcBorders>
            <w:shd w:val="clear" w:color="auto" w:fill="auto"/>
            <w:noWrap/>
            <w:vAlign w:val="center"/>
          </w:tcPr>
          <w:p w:rsidR="00F76CF3" w:rsidRPr="00A42923" w:rsidRDefault="00F76CF3" w:rsidP="00F146BE">
            <w:pPr>
              <w:widowControl/>
              <w:ind w:firstLineChars="0" w:firstLine="0"/>
              <w:jc w:val="left"/>
              <w:rPr>
                <w:rFonts w:ascii="仿宋_GB2312"/>
                <w:sz w:val="20"/>
              </w:rPr>
            </w:pPr>
          </w:p>
        </w:tc>
        <w:tc>
          <w:tcPr>
            <w:tcW w:w="2870" w:type="dxa"/>
            <w:gridSpan w:val="7"/>
            <w:tcBorders>
              <w:top w:val="nil"/>
              <w:left w:val="nil"/>
              <w:bottom w:val="nil"/>
              <w:right w:val="nil"/>
            </w:tcBorders>
            <w:shd w:val="clear" w:color="auto" w:fill="auto"/>
            <w:noWrap/>
            <w:vAlign w:val="center"/>
          </w:tcPr>
          <w:p w:rsidR="00F76CF3" w:rsidRPr="00A42923" w:rsidRDefault="00F76CF3" w:rsidP="00F146BE">
            <w:pPr>
              <w:widowControl/>
              <w:ind w:firstLineChars="0" w:firstLine="0"/>
              <w:jc w:val="left"/>
              <w:rPr>
                <w:rFonts w:ascii="仿宋_GB2312"/>
                <w:sz w:val="20"/>
              </w:rPr>
            </w:pPr>
          </w:p>
        </w:tc>
        <w:tc>
          <w:tcPr>
            <w:tcW w:w="3260" w:type="dxa"/>
            <w:gridSpan w:val="10"/>
            <w:vMerge w:val="restart"/>
            <w:tcBorders>
              <w:top w:val="nil"/>
              <w:left w:val="nil"/>
            </w:tcBorders>
            <w:shd w:val="clear" w:color="auto" w:fill="auto"/>
            <w:noWrap/>
            <w:vAlign w:val="center"/>
          </w:tcPr>
          <w:p w:rsidR="00F76CF3" w:rsidRDefault="00F76CF3" w:rsidP="00F76CF3">
            <w:pPr>
              <w:ind w:firstLine="400"/>
              <w:jc w:val="right"/>
              <w:rPr>
                <w:rFonts w:ascii="仿宋_GB2312"/>
                <w:sz w:val="20"/>
              </w:rPr>
            </w:pPr>
          </w:p>
          <w:p w:rsidR="002F4CE1" w:rsidRPr="002F4CE1" w:rsidRDefault="00F76CF3" w:rsidP="002F4CE1">
            <w:pPr>
              <w:widowControl/>
              <w:ind w:firstLineChars="0" w:firstLine="0"/>
              <w:jc w:val="right"/>
              <w:rPr>
                <w:rFonts w:ascii="黑体" w:eastAsia="黑体" w:hAnsi="黑体"/>
                <w:sz w:val="20"/>
              </w:rPr>
            </w:pPr>
            <w:r w:rsidRPr="00AF5DB5">
              <w:rPr>
                <w:rFonts w:ascii="黑体" w:eastAsia="黑体" w:hAnsi="黑体" w:hint="eastAsia"/>
                <w:sz w:val="20"/>
              </w:rPr>
              <w:t>公开04表</w:t>
            </w:r>
          </w:p>
          <w:p w:rsidR="00F76CF3" w:rsidRPr="00AF5DB5" w:rsidRDefault="00F76CF3" w:rsidP="00F76CF3">
            <w:pPr>
              <w:ind w:firstLine="400"/>
              <w:jc w:val="right"/>
              <w:rPr>
                <w:rFonts w:ascii="黑体" w:eastAsia="黑体" w:hAnsi="黑体"/>
                <w:sz w:val="20"/>
              </w:rPr>
            </w:pPr>
            <w:r w:rsidRPr="00A42923">
              <w:rPr>
                <w:rFonts w:ascii="仿宋_GB2312" w:hint="eastAsia"/>
                <w:sz w:val="20"/>
              </w:rPr>
              <w:t>金额单位：万元</w:t>
            </w:r>
          </w:p>
        </w:tc>
      </w:tr>
      <w:tr w:rsidR="00F76CF3" w:rsidRPr="00A42923" w:rsidTr="002F4CE1">
        <w:tblPrEx>
          <w:jc w:val="center"/>
        </w:tblPrEx>
        <w:trPr>
          <w:gridBefore w:val="1"/>
          <w:gridAfter w:val="1"/>
          <w:wBefore w:w="385" w:type="dxa"/>
          <w:wAfter w:w="237" w:type="dxa"/>
          <w:trHeight w:val="319"/>
          <w:jc w:val="center"/>
        </w:trPr>
        <w:tc>
          <w:tcPr>
            <w:tcW w:w="2734" w:type="dxa"/>
            <w:gridSpan w:val="6"/>
            <w:tcBorders>
              <w:top w:val="nil"/>
              <w:left w:val="nil"/>
              <w:bottom w:val="nil"/>
              <w:right w:val="nil"/>
            </w:tcBorders>
            <w:shd w:val="clear" w:color="auto" w:fill="auto"/>
            <w:noWrap/>
            <w:vAlign w:val="center"/>
          </w:tcPr>
          <w:p w:rsidR="00F76CF3" w:rsidRPr="00A42923" w:rsidRDefault="00F76CF3" w:rsidP="00F146BE">
            <w:pPr>
              <w:widowControl/>
              <w:ind w:firstLineChars="0" w:firstLine="0"/>
              <w:jc w:val="left"/>
              <w:rPr>
                <w:rFonts w:ascii="仿宋_GB2312"/>
                <w:sz w:val="20"/>
              </w:rPr>
            </w:pPr>
            <w:r w:rsidRPr="00A42923">
              <w:rPr>
                <w:rFonts w:ascii="仿宋_GB2312" w:hint="eastAsia"/>
                <w:sz w:val="20"/>
              </w:rPr>
              <w:t>部门名称：</w:t>
            </w:r>
            <w:r>
              <w:rPr>
                <w:rFonts w:ascii="仿宋_GB2312" w:hint="eastAsia"/>
                <w:sz w:val="20"/>
              </w:rPr>
              <w:t>常州市旅游局</w:t>
            </w:r>
          </w:p>
        </w:tc>
        <w:tc>
          <w:tcPr>
            <w:tcW w:w="1059" w:type="dxa"/>
            <w:gridSpan w:val="2"/>
            <w:tcBorders>
              <w:top w:val="nil"/>
              <w:left w:val="nil"/>
              <w:bottom w:val="nil"/>
              <w:right w:val="nil"/>
            </w:tcBorders>
            <w:shd w:val="clear" w:color="auto" w:fill="auto"/>
            <w:noWrap/>
            <w:vAlign w:val="center"/>
          </w:tcPr>
          <w:p w:rsidR="00F76CF3" w:rsidRPr="00A42923" w:rsidRDefault="00F76CF3" w:rsidP="00F146BE">
            <w:pPr>
              <w:widowControl/>
              <w:ind w:firstLineChars="0" w:firstLine="0"/>
              <w:jc w:val="left"/>
              <w:rPr>
                <w:rFonts w:ascii="仿宋_GB2312"/>
                <w:sz w:val="20"/>
              </w:rPr>
            </w:pPr>
          </w:p>
        </w:tc>
        <w:tc>
          <w:tcPr>
            <w:tcW w:w="2870" w:type="dxa"/>
            <w:gridSpan w:val="7"/>
            <w:tcBorders>
              <w:top w:val="nil"/>
              <w:left w:val="nil"/>
              <w:bottom w:val="nil"/>
              <w:right w:val="nil"/>
            </w:tcBorders>
            <w:shd w:val="clear" w:color="auto" w:fill="auto"/>
            <w:noWrap/>
            <w:vAlign w:val="center"/>
          </w:tcPr>
          <w:p w:rsidR="00F76CF3" w:rsidRPr="00A42923" w:rsidRDefault="00F76CF3" w:rsidP="00F146BE">
            <w:pPr>
              <w:widowControl/>
              <w:ind w:firstLineChars="0" w:firstLine="0"/>
              <w:jc w:val="left"/>
              <w:rPr>
                <w:rFonts w:ascii="仿宋_GB2312"/>
                <w:sz w:val="20"/>
              </w:rPr>
            </w:pPr>
          </w:p>
        </w:tc>
        <w:tc>
          <w:tcPr>
            <w:tcW w:w="3260" w:type="dxa"/>
            <w:gridSpan w:val="10"/>
            <w:vMerge/>
            <w:tcBorders>
              <w:left w:val="nil"/>
              <w:bottom w:val="nil"/>
            </w:tcBorders>
            <w:shd w:val="clear" w:color="auto" w:fill="auto"/>
            <w:noWrap/>
            <w:vAlign w:val="center"/>
          </w:tcPr>
          <w:p w:rsidR="00F76CF3" w:rsidRPr="00A42923" w:rsidRDefault="00F76CF3" w:rsidP="00F146BE">
            <w:pPr>
              <w:widowControl/>
              <w:ind w:firstLineChars="0" w:firstLine="0"/>
              <w:jc w:val="right"/>
              <w:rPr>
                <w:rFonts w:ascii="仿宋_GB2312"/>
                <w:sz w:val="20"/>
              </w:rPr>
            </w:pPr>
          </w:p>
        </w:tc>
      </w:tr>
      <w:tr w:rsidR="0000788F" w:rsidRPr="00A42923" w:rsidTr="002F4CE1">
        <w:tblPrEx>
          <w:jc w:val="center"/>
        </w:tblPrEx>
        <w:trPr>
          <w:gridBefore w:val="1"/>
          <w:gridAfter w:val="1"/>
          <w:wBefore w:w="385" w:type="dxa"/>
          <w:wAfter w:w="237" w:type="dxa"/>
          <w:trHeight w:val="319"/>
          <w:jc w:val="center"/>
        </w:trPr>
        <w:tc>
          <w:tcPr>
            <w:tcW w:w="3793"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收     入</w:t>
            </w:r>
          </w:p>
        </w:tc>
        <w:tc>
          <w:tcPr>
            <w:tcW w:w="6130" w:type="dxa"/>
            <w:gridSpan w:val="17"/>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支     出</w:t>
            </w:r>
          </w:p>
        </w:tc>
      </w:tr>
      <w:tr w:rsidR="0000788F" w:rsidRPr="00A42923" w:rsidTr="002F4CE1">
        <w:tblPrEx>
          <w:jc w:val="center"/>
        </w:tblPrEx>
        <w:trPr>
          <w:gridBefore w:val="1"/>
          <w:gridAfter w:val="1"/>
          <w:wBefore w:w="385" w:type="dxa"/>
          <w:wAfter w:w="237" w:type="dxa"/>
          <w:trHeight w:val="319"/>
          <w:jc w:val="center"/>
        </w:trPr>
        <w:tc>
          <w:tcPr>
            <w:tcW w:w="2734" w:type="dxa"/>
            <w:gridSpan w:val="6"/>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059" w:type="dxa"/>
            <w:gridSpan w:val="2"/>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决算数</w:t>
            </w:r>
          </w:p>
        </w:tc>
        <w:tc>
          <w:tcPr>
            <w:tcW w:w="2870" w:type="dxa"/>
            <w:gridSpan w:val="7"/>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按功能分类</w:t>
            </w:r>
          </w:p>
        </w:tc>
        <w:tc>
          <w:tcPr>
            <w:tcW w:w="3260" w:type="dxa"/>
            <w:gridSpan w:val="10"/>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决算数</w:t>
            </w:r>
          </w:p>
        </w:tc>
      </w:tr>
      <w:tr w:rsidR="002F4CE1" w:rsidRPr="00A42923" w:rsidTr="002F4CE1">
        <w:tblPrEx>
          <w:jc w:val="center"/>
        </w:tblPrEx>
        <w:trPr>
          <w:gridBefore w:val="1"/>
          <w:gridAfter w:val="1"/>
          <w:wBefore w:w="385" w:type="dxa"/>
          <w:wAfter w:w="237" w:type="dxa"/>
          <w:trHeight w:val="317"/>
          <w:jc w:val="center"/>
        </w:trPr>
        <w:tc>
          <w:tcPr>
            <w:tcW w:w="2734" w:type="dxa"/>
            <w:gridSpan w:val="6"/>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059" w:type="dxa"/>
            <w:gridSpan w:val="2"/>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2870" w:type="dxa"/>
            <w:gridSpan w:val="7"/>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小计</w:t>
            </w:r>
          </w:p>
        </w:tc>
        <w:tc>
          <w:tcPr>
            <w:tcW w:w="1134" w:type="dxa"/>
            <w:gridSpan w:val="3"/>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一般公共预算财政拨款</w:t>
            </w:r>
          </w:p>
        </w:tc>
        <w:tc>
          <w:tcPr>
            <w:tcW w:w="1134" w:type="dxa"/>
            <w:gridSpan w:val="4"/>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政府性基金预算财政拨款</w:t>
            </w: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一、一般公共预算财政拨款</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46406C" w:rsidP="00F146BE">
            <w:pPr>
              <w:widowControl/>
              <w:ind w:firstLineChars="0" w:firstLine="0"/>
              <w:jc w:val="right"/>
              <w:rPr>
                <w:rFonts w:ascii="仿宋_GB2312"/>
                <w:sz w:val="20"/>
              </w:rPr>
            </w:pPr>
            <w:r>
              <w:rPr>
                <w:rFonts w:ascii="仿宋_GB2312" w:hint="eastAsia"/>
                <w:sz w:val="20"/>
              </w:rPr>
              <w:t>3,346.53</w:t>
            </w: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一、一般公共服务支出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二、政府性基金预算财政拨款</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二、外交支出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三、国防支出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四、公共安全支出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五、教育支出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六、科学技术支出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七、文化体育与传媒支出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八、社会保障和就业支出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46406C" w:rsidP="00F146BE">
            <w:pPr>
              <w:widowControl/>
              <w:ind w:firstLineChars="0" w:firstLine="0"/>
              <w:jc w:val="right"/>
              <w:rPr>
                <w:rFonts w:ascii="仿宋_GB2312"/>
                <w:sz w:val="20"/>
              </w:rPr>
            </w:pPr>
            <w:r>
              <w:rPr>
                <w:rFonts w:ascii="仿宋_GB2312" w:hint="eastAsia"/>
                <w:sz w:val="20"/>
              </w:rPr>
              <w:t>0.9</w:t>
            </w:r>
            <w:r w:rsidR="002F4CE1">
              <w:rPr>
                <w:rFonts w:ascii="仿宋_GB2312" w:hint="eastAsia"/>
                <w:sz w:val="20"/>
              </w:rPr>
              <w:t>9</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九、医疗卫生与计划生育支出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35.99</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十、节能环保支出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十一、城乡社区支出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十二、农林水支出</w:t>
            </w:r>
          </w:p>
        </w:tc>
        <w:tc>
          <w:tcPr>
            <w:tcW w:w="992"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十三、交通运输支出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十四、资源勘探信息等支出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1.00</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十五、商业服务业等支出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3,079.98</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十六、金融支出</w:t>
            </w:r>
          </w:p>
        </w:tc>
        <w:tc>
          <w:tcPr>
            <w:tcW w:w="992"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single" w:sz="4" w:space="0" w:color="auto"/>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十七、援助其他地区支出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十八、国土海洋气象等支出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十九、住房保障支出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228.57</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二十、粮油物资储备支出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二十一、其他支出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二十二、债务还本支出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二十三、债务付息支出</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本年收入合计</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3,346.53</w:t>
            </w: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本年支出合计</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b/>
                <w:bCs/>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F73A41" w:rsidRDefault="00235F0E" w:rsidP="00F146BE">
            <w:pPr>
              <w:widowControl/>
              <w:ind w:firstLineChars="0" w:firstLine="0"/>
              <w:jc w:val="left"/>
              <w:rPr>
                <w:rFonts w:ascii="仿宋_GB2312"/>
                <w:bCs/>
                <w:sz w:val="20"/>
              </w:rPr>
            </w:pPr>
            <w:r w:rsidRPr="00F73A41">
              <w:rPr>
                <w:rFonts w:ascii="仿宋_GB2312" w:hint="eastAsia"/>
                <w:bCs/>
                <w:sz w:val="20"/>
              </w:rPr>
              <w:t>3,346.53</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b/>
                <w:bCs/>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年初财政拨款结转和结余</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年末财政拨款结转和结余</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一、一般公共预算财政拨款</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二、政府性基金预算财政拨款</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r w:rsidR="002F4CE1" w:rsidRPr="00A42923" w:rsidTr="002F4CE1">
        <w:tblPrEx>
          <w:jc w:val="center"/>
        </w:tblPrEx>
        <w:trPr>
          <w:gridBefore w:val="1"/>
          <w:gridAfter w:val="1"/>
          <w:wBefore w:w="385" w:type="dxa"/>
          <w:wAfter w:w="237" w:type="dxa"/>
          <w:trHeight w:val="319"/>
          <w:jc w:val="center"/>
        </w:trPr>
        <w:tc>
          <w:tcPr>
            <w:tcW w:w="2734" w:type="dxa"/>
            <w:gridSpan w:val="6"/>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总计</w:t>
            </w:r>
          </w:p>
        </w:tc>
        <w:tc>
          <w:tcPr>
            <w:tcW w:w="1059" w:type="dxa"/>
            <w:gridSpan w:val="2"/>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3,346.53</w:t>
            </w:r>
          </w:p>
        </w:tc>
        <w:tc>
          <w:tcPr>
            <w:tcW w:w="2870" w:type="dxa"/>
            <w:gridSpan w:val="7"/>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b/>
                <w:bCs/>
                <w:sz w:val="20"/>
              </w:rPr>
            </w:pPr>
            <w:r w:rsidRPr="00A42923">
              <w:rPr>
                <w:rFonts w:ascii="仿宋_GB2312" w:hint="eastAsia"/>
                <w:b/>
                <w:bCs/>
                <w:sz w:val="20"/>
              </w:rPr>
              <w:t>总计</w:t>
            </w:r>
          </w:p>
        </w:tc>
        <w:tc>
          <w:tcPr>
            <w:tcW w:w="992" w:type="dxa"/>
            <w:gridSpan w:val="3"/>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c>
          <w:tcPr>
            <w:tcW w:w="1134" w:type="dxa"/>
            <w:gridSpan w:val="3"/>
            <w:tcBorders>
              <w:top w:val="nil"/>
              <w:left w:val="nil"/>
              <w:bottom w:val="single" w:sz="4" w:space="0" w:color="auto"/>
              <w:right w:val="single" w:sz="4" w:space="0" w:color="auto"/>
            </w:tcBorders>
            <w:shd w:val="clear" w:color="auto" w:fill="auto"/>
            <w:noWrap/>
            <w:vAlign w:val="center"/>
          </w:tcPr>
          <w:p w:rsidR="0000788F" w:rsidRPr="00A42923" w:rsidRDefault="00235F0E" w:rsidP="00F146BE">
            <w:pPr>
              <w:widowControl/>
              <w:ind w:firstLineChars="0" w:firstLine="0"/>
              <w:jc w:val="right"/>
              <w:rPr>
                <w:rFonts w:ascii="仿宋_GB2312"/>
                <w:sz w:val="20"/>
              </w:rPr>
            </w:pPr>
            <w:r>
              <w:rPr>
                <w:rFonts w:ascii="仿宋_GB2312" w:hint="eastAsia"/>
                <w:sz w:val="20"/>
              </w:rPr>
              <w:t>3,346.53</w:t>
            </w:r>
          </w:p>
        </w:tc>
        <w:tc>
          <w:tcPr>
            <w:tcW w:w="1134" w:type="dxa"/>
            <w:gridSpan w:val="4"/>
            <w:tcBorders>
              <w:top w:val="nil"/>
              <w:left w:val="nil"/>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right"/>
              <w:rPr>
                <w:rFonts w:ascii="仿宋_GB2312"/>
                <w:sz w:val="20"/>
              </w:rPr>
            </w:pPr>
          </w:p>
        </w:tc>
      </w:tr>
    </w:tbl>
    <w:p w:rsidR="0000788F" w:rsidRDefault="0000788F" w:rsidP="0000788F">
      <w:pPr>
        <w:spacing w:line="240" w:lineRule="exact"/>
        <w:ind w:firstLine="640"/>
        <w:rPr>
          <w:rFonts w:ascii="仿宋_GB2312"/>
        </w:rPr>
      </w:pPr>
    </w:p>
    <w:p w:rsidR="00235F0E" w:rsidRDefault="00235F0E" w:rsidP="0000788F">
      <w:pPr>
        <w:spacing w:line="240" w:lineRule="exact"/>
        <w:ind w:firstLine="640"/>
        <w:rPr>
          <w:rFonts w:ascii="仿宋_GB2312"/>
        </w:rPr>
      </w:pPr>
    </w:p>
    <w:p w:rsidR="00235F0E" w:rsidRPr="00A42923" w:rsidRDefault="00235F0E" w:rsidP="0000788F">
      <w:pPr>
        <w:spacing w:line="240" w:lineRule="exact"/>
        <w:ind w:firstLine="640"/>
        <w:rPr>
          <w:rFonts w:ascii="仿宋_GB2312"/>
        </w:rPr>
      </w:pPr>
    </w:p>
    <w:tbl>
      <w:tblPr>
        <w:tblW w:w="9080" w:type="dxa"/>
        <w:jc w:val="center"/>
        <w:tblLook w:val="04A0"/>
      </w:tblPr>
      <w:tblGrid>
        <w:gridCol w:w="1985"/>
        <w:gridCol w:w="2889"/>
        <w:gridCol w:w="1371"/>
        <w:gridCol w:w="1386"/>
        <w:gridCol w:w="1449"/>
      </w:tblGrid>
      <w:tr w:rsidR="0000788F" w:rsidRPr="00A42923" w:rsidTr="002F4CE1">
        <w:trPr>
          <w:trHeight w:val="566"/>
          <w:jc w:val="center"/>
        </w:trPr>
        <w:tc>
          <w:tcPr>
            <w:tcW w:w="9080" w:type="dxa"/>
            <w:gridSpan w:val="5"/>
            <w:tcBorders>
              <w:top w:val="nil"/>
              <w:left w:val="nil"/>
              <w:bottom w:val="nil"/>
              <w:right w:val="nil"/>
            </w:tcBorders>
            <w:shd w:val="clear" w:color="auto" w:fill="auto"/>
            <w:vAlign w:val="center"/>
          </w:tcPr>
          <w:p w:rsidR="0000788F" w:rsidRPr="00AF5DB5" w:rsidRDefault="0000788F" w:rsidP="00F146BE">
            <w:pPr>
              <w:widowControl/>
              <w:spacing w:line="570" w:lineRule="exact"/>
              <w:ind w:firstLineChars="0" w:firstLine="0"/>
              <w:jc w:val="center"/>
              <w:rPr>
                <w:rFonts w:ascii="方正小标宋简体" w:eastAsia="方正小标宋简体"/>
                <w:szCs w:val="32"/>
              </w:rPr>
            </w:pPr>
            <w:bookmarkStart w:id="3" w:name="RANGE!A1:E14"/>
            <w:r w:rsidRPr="00AF5DB5">
              <w:rPr>
                <w:rFonts w:ascii="方正小标宋简体" w:eastAsia="方正小标宋简体" w:hint="eastAsia"/>
                <w:szCs w:val="32"/>
              </w:rPr>
              <w:lastRenderedPageBreak/>
              <w:t>财政拨款支出决算表</w:t>
            </w:r>
            <w:bookmarkEnd w:id="3"/>
            <w:r w:rsidRPr="00AF5DB5">
              <w:rPr>
                <w:rFonts w:ascii="方正小标宋简体" w:eastAsia="方正小标宋简体" w:hint="eastAsia"/>
                <w:szCs w:val="32"/>
              </w:rPr>
              <w:t>（功能科目）</w:t>
            </w:r>
          </w:p>
        </w:tc>
      </w:tr>
      <w:tr w:rsidR="00E50CF1" w:rsidRPr="00A42923" w:rsidTr="002F4CE1">
        <w:trPr>
          <w:trHeight w:val="319"/>
          <w:jc w:val="center"/>
        </w:trPr>
        <w:tc>
          <w:tcPr>
            <w:tcW w:w="1985"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36"/>
                <w:szCs w:val="36"/>
              </w:rPr>
            </w:pPr>
          </w:p>
        </w:tc>
        <w:tc>
          <w:tcPr>
            <w:tcW w:w="2889"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371"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386"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449" w:type="dxa"/>
            <w:tcBorders>
              <w:top w:val="nil"/>
              <w:left w:val="nil"/>
              <w:bottom w:val="nil"/>
              <w:right w:val="nil"/>
            </w:tcBorders>
            <w:shd w:val="clear" w:color="auto" w:fill="auto"/>
            <w:noWrap/>
            <w:vAlign w:val="center"/>
          </w:tcPr>
          <w:p w:rsidR="0000788F" w:rsidRPr="00AF5DB5" w:rsidRDefault="0000788F" w:rsidP="00F146BE">
            <w:pPr>
              <w:widowControl/>
              <w:spacing w:line="300" w:lineRule="exact"/>
              <w:ind w:firstLineChars="0" w:firstLine="0"/>
              <w:jc w:val="right"/>
              <w:rPr>
                <w:rFonts w:ascii="黑体" w:eastAsia="黑体" w:hAnsi="黑体"/>
                <w:sz w:val="20"/>
              </w:rPr>
            </w:pPr>
            <w:r w:rsidRPr="00AF5DB5">
              <w:rPr>
                <w:rFonts w:ascii="黑体" w:eastAsia="黑体" w:hAnsi="黑体" w:hint="eastAsia"/>
                <w:sz w:val="20"/>
              </w:rPr>
              <w:t>公开05表</w:t>
            </w:r>
          </w:p>
        </w:tc>
      </w:tr>
      <w:tr w:rsidR="002F4CE1" w:rsidRPr="00A42923" w:rsidTr="00EF63CF">
        <w:trPr>
          <w:trHeight w:val="319"/>
          <w:jc w:val="center"/>
        </w:trPr>
        <w:tc>
          <w:tcPr>
            <w:tcW w:w="4874" w:type="dxa"/>
            <w:gridSpan w:val="2"/>
            <w:tcBorders>
              <w:top w:val="nil"/>
              <w:left w:val="nil"/>
              <w:bottom w:val="single" w:sz="4" w:space="0" w:color="auto"/>
              <w:right w:val="nil"/>
            </w:tcBorders>
            <w:shd w:val="clear" w:color="auto" w:fill="auto"/>
            <w:vAlign w:val="center"/>
          </w:tcPr>
          <w:p w:rsidR="002F4CE1" w:rsidRPr="00A42923" w:rsidRDefault="002F4CE1" w:rsidP="00F146BE">
            <w:pPr>
              <w:widowControl/>
              <w:ind w:firstLineChars="0" w:firstLine="0"/>
              <w:jc w:val="left"/>
              <w:rPr>
                <w:rFonts w:ascii="仿宋_GB2312"/>
                <w:sz w:val="20"/>
              </w:rPr>
            </w:pPr>
            <w:r w:rsidRPr="00A42923">
              <w:rPr>
                <w:rFonts w:ascii="仿宋_GB2312" w:hint="eastAsia"/>
                <w:sz w:val="20"/>
              </w:rPr>
              <w:t>部门名称：</w:t>
            </w:r>
            <w:r>
              <w:rPr>
                <w:rFonts w:ascii="仿宋_GB2312" w:hint="eastAsia"/>
                <w:sz w:val="20"/>
              </w:rPr>
              <w:t>常州市旅游局</w:t>
            </w:r>
          </w:p>
        </w:tc>
        <w:tc>
          <w:tcPr>
            <w:tcW w:w="4206" w:type="dxa"/>
            <w:gridSpan w:val="3"/>
            <w:tcBorders>
              <w:top w:val="nil"/>
              <w:left w:val="nil"/>
              <w:bottom w:val="nil"/>
              <w:right w:val="nil"/>
            </w:tcBorders>
            <w:shd w:val="clear" w:color="auto" w:fill="auto"/>
            <w:vAlign w:val="center"/>
          </w:tcPr>
          <w:p w:rsidR="002F4CE1" w:rsidRPr="00A42923" w:rsidRDefault="002F4CE1"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2F4CE1">
        <w:trPr>
          <w:trHeight w:val="284"/>
          <w:jc w:val="center"/>
        </w:trPr>
        <w:tc>
          <w:tcPr>
            <w:tcW w:w="48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37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C1E70" w:rsidRDefault="0000788F" w:rsidP="00F146BE">
            <w:pPr>
              <w:widowControl/>
              <w:ind w:firstLineChars="0" w:firstLine="0"/>
              <w:jc w:val="center"/>
              <w:rPr>
                <w:rFonts w:ascii="仿宋_GB2312"/>
                <w:sz w:val="20"/>
              </w:rPr>
            </w:pPr>
            <w:r w:rsidRPr="00A42923">
              <w:rPr>
                <w:rFonts w:ascii="仿宋_GB2312" w:hint="eastAsia"/>
                <w:sz w:val="20"/>
              </w:rPr>
              <w:t>本年支出</w:t>
            </w:r>
          </w:p>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13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 xml:space="preserve">基本支出  </w:t>
            </w:r>
          </w:p>
        </w:tc>
        <w:tc>
          <w:tcPr>
            <w:tcW w:w="14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项目支出</w:t>
            </w:r>
          </w:p>
        </w:tc>
      </w:tr>
      <w:tr w:rsidR="00E50CF1"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E50CF1">
            <w:pPr>
              <w:widowControl/>
              <w:ind w:firstLineChars="0" w:firstLine="0"/>
              <w:jc w:val="left"/>
              <w:rPr>
                <w:rFonts w:ascii="仿宋_GB2312"/>
                <w:sz w:val="20"/>
              </w:rPr>
            </w:pPr>
            <w:r w:rsidRPr="00A42923">
              <w:rPr>
                <w:rFonts w:ascii="仿宋_GB2312" w:hint="eastAsia"/>
                <w:sz w:val="20"/>
              </w:rPr>
              <w:t>功能分类科目编码</w:t>
            </w:r>
          </w:p>
        </w:tc>
        <w:tc>
          <w:tcPr>
            <w:tcW w:w="2889"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1371"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386"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449"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2F4CE1">
        <w:trPr>
          <w:trHeight w:val="284"/>
          <w:jc w:val="center"/>
        </w:trPr>
        <w:tc>
          <w:tcPr>
            <w:tcW w:w="48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E50CF1" w:rsidP="00E50CF1">
            <w:pPr>
              <w:widowControl/>
              <w:ind w:firstLineChars="0" w:firstLine="0"/>
              <w:rPr>
                <w:rFonts w:ascii="仿宋_GB2312"/>
                <w:sz w:val="20"/>
              </w:rPr>
            </w:pPr>
            <w:r>
              <w:rPr>
                <w:rFonts w:ascii="仿宋_GB2312" w:hint="eastAsia"/>
                <w:sz w:val="20"/>
              </w:rPr>
              <w:t xml:space="preserve">                  </w:t>
            </w:r>
            <w:r w:rsidR="0000788F" w:rsidRPr="00A42923">
              <w:rPr>
                <w:rFonts w:ascii="仿宋_GB2312" w:hint="eastAsia"/>
                <w:sz w:val="20"/>
              </w:rPr>
              <w:t>栏次</w:t>
            </w:r>
          </w:p>
        </w:tc>
        <w:tc>
          <w:tcPr>
            <w:tcW w:w="137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1</w:t>
            </w:r>
          </w:p>
        </w:tc>
        <w:tc>
          <w:tcPr>
            <w:tcW w:w="1386"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2</w:t>
            </w:r>
          </w:p>
        </w:tc>
        <w:tc>
          <w:tcPr>
            <w:tcW w:w="1449"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3</w:t>
            </w:r>
          </w:p>
        </w:tc>
      </w:tr>
      <w:tr w:rsidR="0000788F" w:rsidRPr="00A42923" w:rsidTr="002F4CE1">
        <w:trPr>
          <w:trHeight w:val="284"/>
          <w:jc w:val="center"/>
        </w:trPr>
        <w:tc>
          <w:tcPr>
            <w:tcW w:w="487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E50CF1" w:rsidP="00E50CF1">
            <w:pPr>
              <w:widowControl/>
              <w:ind w:firstLineChars="0" w:firstLine="0"/>
              <w:rPr>
                <w:rFonts w:ascii="仿宋_GB2312"/>
                <w:sz w:val="20"/>
              </w:rPr>
            </w:pPr>
            <w:r>
              <w:rPr>
                <w:rFonts w:ascii="仿宋_GB2312" w:hint="eastAsia"/>
                <w:sz w:val="20"/>
              </w:rPr>
              <w:t xml:space="preserve">                  </w:t>
            </w:r>
            <w:r w:rsidR="0000788F" w:rsidRPr="00A42923">
              <w:rPr>
                <w:rFonts w:ascii="仿宋_GB2312" w:hint="eastAsia"/>
                <w:sz w:val="20"/>
              </w:rPr>
              <w:t>合计</w:t>
            </w:r>
          </w:p>
        </w:tc>
        <w:tc>
          <w:tcPr>
            <w:tcW w:w="1371" w:type="dxa"/>
            <w:tcBorders>
              <w:top w:val="nil"/>
              <w:left w:val="nil"/>
              <w:bottom w:val="single" w:sz="4" w:space="0" w:color="auto"/>
              <w:right w:val="single" w:sz="4" w:space="0" w:color="auto"/>
            </w:tcBorders>
            <w:shd w:val="clear" w:color="auto" w:fill="auto"/>
            <w:vAlign w:val="center"/>
          </w:tcPr>
          <w:p w:rsidR="0000788F" w:rsidRPr="00A42923" w:rsidRDefault="009B562D" w:rsidP="009B562D">
            <w:pPr>
              <w:widowControl/>
              <w:ind w:firstLineChars="0" w:firstLine="0"/>
              <w:rPr>
                <w:rFonts w:ascii="仿宋_GB2312"/>
                <w:sz w:val="20"/>
              </w:rPr>
            </w:pPr>
            <w:r>
              <w:rPr>
                <w:rFonts w:ascii="仿宋_GB2312" w:hint="eastAsia"/>
                <w:sz w:val="20"/>
              </w:rPr>
              <w:t>3,346.53</w:t>
            </w:r>
          </w:p>
        </w:tc>
        <w:tc>
          <w:tcPr>
            <w:tcW w:w="1386" w:type="dxa"/>
            <w:tcBorders>
              <w:top w:val="nil"/>
              <w:left w:val="nil"/>
              <w:bottom w:val="single" w:sz="4" w:space="0" w:color="auto"/>
              <w:right w:val="single" w:sz="4" w:space="0" w:color="auto"/>
            </w:tcBorders>
            <w:shd w:val="clear" w:color="auto" w:fill="auto"/>
            <w:vAlign w:val="center"/>
          </w:tcPr>
          <w:p w:rsidR="0000788F" w:rsidRPr="00A42923" w:rsidRDefault="009B562D" w:rsidP="00F146BE">
            <w:pPr>
              <w:widowControl/>
              <w:ind w:firstLineChars="0" w:firstLine="0"/>
              <w:jc w:val="center"/>
              <w:rPr>
                <w:rFonts w:ascii="仿宋_GB2312"/>
                <w:sz w:val="20"/>
              </w:rPr>
            </w:pPr>
            <w:r>
              <w:rPr>
                <w:rFonts w:ascii="仿宋_GB2312" w:hint="eastAsia"/>
                <w:sz w:val="20"/>
              </w:rPr>
              <w:t>1,409.3</w:t>
            </w:r>
            <w:r w:rsidR="00170766">
              <w:rPr>
                <w:rFonts w:ascii="仿宋_GB2312" w:hint="eastAsia"/>
                <w:sz w:val="20"/>
              </w:rPr>
              <w:t>8</w:t>
            </w:r>
          </w:p>
        </w:tc>
        <w:tc>
          <w:tcPr>
            <w:tcW w:w="1449" w:type="dxa"/>
            <w:tcBorders>
              <w:top w:val="nil"/>
              <w:left w:val="nil"/>
              <w:bottom w:val="single" w:sz="4" w:space="0" w:color="auto"/>
              <w:right w:val="single" w:sz="4" w:space="0" w:color="auto"/>
            </w:tcBorders>
            <w:shd w:val="clear" w:color="auto" w:fill="auto"/>
            <w:vAlign w:val="center"/>
          </w:tcPr>
          <w:p w:rsidR="0000788F" w:rsidRPr="00A42923" w:rsidRDefault="009B562D" w:rsidP="00F146BE">
            <w:pPr>
              <w:widowControl/>
              <w:ind w:firstLineChars="0" w:firstLine="0"/>
              <w:jc w:val="center"/>
              <w:rPr>
                <w:rFonts w:ascii="仿宋_GB2312"/>
                <w:sz w:val="20"/>
              </w:rPr>
            </w:pPr>
            <w:r>
              <w:rPr>
                <w:rFonts w:ascii="仿宋_GB2312" w:hint="eastAsia"/>
                <w:sz w:val="20"/>
              </w:rPr>
              <w:t>1,937.1</w:t>
            </w:r>
            <w:r w:rsidR="00170766">
              <w:rPr>
                <w:rFonts w:ascii="仿宋_GB2312" w:hint="eastAsia"/>
                <w:sz w:val="20"/>
              </w:rPr>
              <w:t>5</w:t>
            </w:r>
          </w:p>
        </w:tc>
      </w:tr>
      <w:tr w:rsidR="002F4CE1"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2F4CE1" w:rsidRPr="008B37EE" w:rsidRDefault="002F4CE1" w:rsidP="00E50CF1">
            <w:pPr>
              <w:widowControl/>
              <w:spacing w:line="300" w:lineRule="exact"/>
              <w:ind w:firstLineChars="0" w:firstLine="0"/>
              <w:jc w:val="left"/>
              <w:rPr>
                <w:rFonts w:ascii="仿宋_GB2312"/>
                <w:sz w:val="20"/>
              </w:rPr>
            </w:pPr>
            <w:r w:rsidRPr="008B37EE">
              <w:rPr>
                <w:rFonts w:ascii="仿宋_GB2312" w:hint="eastAsia"/>
                <w:sz w:val="20"/>
              </w:rPr>
              <w:t>208</w:t>
            </w:r>
          </w:p>
        </w:tc>
        <w:tc>
          <w:tcPr>
            <w:tcW w:w="2889" w:type="dxa"/>
            <w:tcBorders>
              <w:top w:val="nil"/>
              <w:left w:val="nil"/>
              <w:bottom w:val="single" w:sz="4" w:space="0" w:color="auto"/>
              <w:right w:val="single" w:sz="4" w:space="0" w:color="auto"/>
            </w:tcBorders>
            <w:shd w:val="clear" w:color="auto" w:fill="auto"/>
          </w:tcPr>
          <w:p w:rsidR="002F4CE1" w:rsidRPr="00363106" w:rsidRDefault="002F4CE1" w:rsidP="00E50CF1">
            <w:pPr>
              <w:widowControl/>
              <w:spacing w:line="300" w:lineRule="exact"/>
              <w:ind w:firstLineChars="0" w:firstLine="0"/>
              <w:jc w:val="left"/>
              <w:rPr>
                <w:rFonts w:ascii="仿宋_GB2312"/>
                <w:sz w:val="20"/>
              </w:rPr>
            </w:pPr>
            <w:r w:rsidRPr="00363106">
              <w:rPr>
                <w:rFonts w:ascii="仿宋_GB2312" w:hint="eastAsia"/>
                <w:sz w:val="20"/>
              </w:rPr>
              <w:t>社会保障和就业支出</w:t>
            </w:r>
          </w:p>
        </w:tc>
        <w:tc>
          <w:tcPr>
            <w:tcW w:w="1371" w:type="dxa"/>
            <w:tcBorders>
              <w:top w:val="nil"/>
              <w:left w:val="nil"/>
              <w:bottom w:val="single" w:sz="4" w:space="0" w:color="auto"/>
              <w:right w:val="single" w:sz="4" w:space="0" w:color="auto"/>
            </w:tcBorders>
            <w:shd w:val="clear" w:color="auto" w:fill="auto"/>
            <w:vAlign w:val="center"/>
          </w:tcPr>
          <w:p w:rsidR="002F4CE1" w:rsidRPr="00A42923" w:rsidRDefault="002F4CE1" w:rsidP="002F4CE1">
            <w:pPr>
              <w:widowControl/>
              <w:spacing w:line="300" w:lineRule="exact"/>
              <w:ind w:firstLineChars="0" w:firstLine="0"/>
              <w:jc w:val="right"/>
              <w:rPr>
                <w:rFonts w:ascii="仿宋_GB2312"/>
                <w:sz w:val="20"/>
              </w:rPr>
            </w:pPr>
            <w:r>
              <w:rPr>
                <w:rFonts w:ascii="仿宋_GB2312" w:hint="eastAsia"/>
                <w:sz w:val="20"/>
              </w:rPr>
              <w:t>0.99</w:t>
            </w:r>
          </w:p>
        </w:tc>
        <w:tc>
          <w:tcPr>
            <w:tcW w:w="1386"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6C26DF">
              <w:rPr>
                <w:rFonts w:ascii="仿宋_GB2312" w:hint="eastAsia"/>
                <w:sz w:val="20"/>
              </w:rPr>
              <w:t>0.99</w:t>
            </w:r>
          </w:p>
        </w:tc>
        <w:tc>
          <w:tcPr>
            <w:tcW w:w="1449" w:type="dxa"/>
            <w:tcBorders>
              <w:top w:val="nil"/>
              <w:left w:val="nil"/>
              <w:bottom w:val="single" w:sz="4" w:space="0" w:color="auto"/>
              <w:right w:val="single" w:sz="4" w:space="0" w:color="auto"/>
            </w:tcBorders>
            <w:shd w:val="clear" w:color="auto" w:fill="auto"/>
            <w:vAlign w:val="center"/>
          </w:tcPr>
          <w:p w:rsidR="002F4CE1" w:rsidRPr="00A42923" w:rsidRDefault="002F4CE1" w:rsidP="00462565">
            <w:pPr>
              <w:widowControl/>
              <w:ind w:firstLineChars="0" w:firstLine="0"/>
              <w:jc w:val="right"/>
              <w:rPr>
                <w:rFonts w:ascii="仿宋_GB2312"/>
                <w:sz w:val="20"/>
              </w:rPr>
            </w:pPr>
          </w:p>
        </w:tc>
      </w:tr>
      <w:tr w:rsidR="002F4CE1"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tcPr>
          <w:p w:rsidR="002F4CE1" w:rsidRPr="008B37EE" w:rsidRDefault="002F4CE1" w:rsidP="00E50CF1">
            <w:pPr>
              <w:ind w:firstLineChars="0" w:firstLine="0"/>
              <w:jc w:val="left"/>
              <w:rPr>
                <w:rFonts w:ascii="仿宋_GB2312"/>
                <w:sz w:val="20"/>
              </w:rPr>
            </w:pPr>
            <w:r>
              <w:rPr>
                <w:rFonts w:ascii="仿宋_GB2312" w:hint="eastAsia"/>
                <w:sz w:val="20"/>
              </w:rPr>
              <w:t>20805</w:t>
            </w:r>
          </w:p>
        </w:tc>
        <w:tc>
          <w:tcPr>
            <w:tcW w:w="2889" w:type="dxa"/>
            <w:tcBorders>
              <w:top w:val="nil"/>
              <w:left w:val="nil"/>
              <w:bottom w:val="single" w:sz="4" w:space="0" w:color="auto"/>
              <w:right w:val="single" w:sz="4" w:space="0" w:color="auto"/>
            </w:tcBorders>
            <w:shd w:val="clear" w:color="auto" w:fill="auto"/>
          </w:tcPr>
          <w:p w:rsidR="002F4CE1" w:rsidRPr="00363106" w:rsidRDefault="002F4CE1" w:rsidP="00E50CF1">
            <w:pPr>
              <w:ind w:firstLineChars="0" w:firstLine="0"/>
              <w:rPr>
                <w:rFonts w:ascii="仿宋_GB2312" w:hAnsi="仿宋"/>
                <w:sz w:val="20"/>
              </w:rPr>
            </w:pPr>
            <w:r w:rsidRPr="00363106">
              <w:rPr>
                <w:rFonts w:ascii="仿宋_GB2312" w:hAnsi="仿宋" w:hint="eastAsia"/>
                <w:sz w:val="20"/>
              </w:rPr>
              <w:t>行政事业单位离退休</w:t>
            </w:r>
          </w:p>
        </w:tc>
        <w:tc>
          <w:tcPr>
            <w:tcW w:w="1371"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3F7A04">
              <w:rPr>
                <w:rFonts w:ascii="仿宋_GB2312" w:hint="eastAsia"/>
                <w:sz w:val="20"/>
              </w:rPr>
              <w:t>0.99</w:t>
            </w:r>
          </w:p>
        </w:tc>
        <w:tc>
          <w:tcPr>
            <w:tcW w:w="1386"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6C26DF">
              <w:rPr>
                <w:rFonts w:ascii="仿宋_GB2312" w:hint="eastAsia"/>
                <w:sz w:val="20"/>
              </w:rPr>
              <w:t>0.99</w:t>
            </w:r>
          </w:p>
        </w:tc>
        <w:tc>
          <w:tcPr>
            <w:tcW w:w="1449" w:type="dxa"/>
            <w:tcBorders>
              <w:top w:val="nil"/>
              <w:left w:val="nil"/>
              <w:bottom w:val="single" w:sz="4" w:space="0" w:color="auto"/>
              <w:right w:val="single" w:sz="4" w:space="0" w:color="auto"/>
            </w:tcBorders>
            <w:shd w:val="clear" w:color="auto" w:fill="auto"/>
            <w:vAlign w:val="center"/>
          </w:tcPr>
          <w:p w:rsidR="002F4CE1" w:rsidRPr="00A42923" w:rsidRDefault="002F4CE1" w:rsidP="00462565">
            <w:pPr>
              <w:widowControl/>
              <w:ind w:firstLineChars="0" w:firstLine="0"/>
              <w:jc w:val="right"/>
              <w:rPr>
                <w:rFonts w:ascii="仿宋_GB2312"/>
                <w:sz w:val="20"/>
              </w:rPr>
            </w:pPr>
          </w:p>
        </w:tc>
      </w:tr>
      <w:tr w:rsidR="002F4CE1"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2F4CE1" w:rsidRPr="002A22E4" w:rsidRDefault="002F4CE1" w:rsidP="00E50CF1">
            <w:pPr>
              <w:ind w:firstLineChars="0" w:firstLine="0"/>
              <w:rPr>
                <w:rFonts w:ascii="仿宋_GB2312"/>
                <w:sz w:val="20"/>
              </w:rPr>
            </w:pPr>
            <w:r w:rsidRPr="002A22E4">
              <w:rPr>
                <w:rFonts w:ascii="仿宋_GB2312" w:hint="eastAsia"/>
                <w:sz w:val="20"/>
              </w:rPr>
              <w:t>2080501</w:t>
            </w:r>
          </w:p>
        </w:tc>
        <w:tc>
          <w:tcPr>
            <w:tcW w:w="2889" w:type="dxa"/>
            <w:tcBorders>
              <w:top w:val="nil"/>
              <w:left w:val="nil"/>
              <w:bottom w:val="single" w:sz="4" w:space="0" w:color="auto"/>
              <w:right w:val="single" w:sz="4" w:space="0" w:color="auto"/>
            </w:tcBorders>
            <w:shd w:val="clear" w:color="auto" w:fill="auto"/>
          </w:tcPr>
          <w:p w:rsidR="002F4CE1" w:rsidRPr="00363106" w:rsidRDefault="002F4CE1" w:rsidP="00E50CF1">
            <w:pPr>
              <w:ind w:firstLineChars="0" w:firstLine="0"/>
              <w:rPr>
                <w:rFonts w:ascii="仿宋_GB2312" w:hAnsi="仿宋"/>
                <w:sz w:val="20"/>
              </w:rPr>
            </w:pPr>
            <w:r>
              <w:rPr>
                <w:rFonts w:ascii="仿宋_GB2312" w:hAnsi="仿宋" w:hint="eastAsia"/>
                <w:sz w:val="20"/>
              </w:rPr>
              <w:t xml:space="preserve">  </w:t>
            </w:r>
            <w:r w:rsidRPr="00363106">
              <w:rPr>
                <w:rFonts w:ascii="仿宋_GB2312" w:hAnsi="仿宋" w:hint="eastAsia"/>
                <w:sz w:val="20"/>
              </w:rPr>
              <w:t>归口管理的行政单位离退休</w:t>
            </w:r>
          </w:p>
        </w:tc>
        <w:tc>
          <w:tcPr>
            <w:tcW w:w="1371"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3F7A04">
              <w:rPr>
                <w:rFonts w:ascii="仿宋_GB2312" w:hint="eastAsia"/>
                <w:sz w:val="20"/>
              </w:rPr>
              <w:t>0.99</w:t>
            </w:r>
          </w:p>
        </w:tc>
        <w:tc>
          <w:tcPr>
            <w:tcW w:w="1386"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6C26DF">
              <w:rPr>
                <w:rFonts w:ascii="仿宋_GB2312" w:hint="eastAsia"/>
                <w:sz w:val="20"/>
              </w:rPr>
              <w:t>0.99</w:t>
            </w:r>
          </w:p>
        </w:tc>
        <w:tc>
          <w:tcPr>
            <w:tcW w:w="1449" w:type="dxa"/>
            <w:tcBorders>
              <w:top w:val="nil"/>
              <w:left w:val="nil"/>
              <w:bottom w:val="single" w:sz="4" w:space="0" w:color="auto"/>
              <w:right w:val="single" w:sz="4" w:space="0" w:color="auto"/>
            </w:tcBorders>
            <w:shd w:val="clear" w:color="auto" w:fill="auto"/>
            <w:vAlign w:val="center"/>
          </w:tcPr>
          <w:p w:rsidR="002F4CE1" w:rsidRPr="00A42923" w:rsidRDefault="002F4CE1"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rPr>
                <w:rFonts w:ascii="仿宋_GB2312"/>
                <w:sz w:val="20"/>
              </w:rPr>
            </w:pPr>
            <w:r w:rsidRPr="002A22E4">
              <w:rPr>
                <w:rFonts w:ascii="仿宋_GB2312" w:hint="eastAsia"/>
                <w:sz w:val="20"/>
              </w:rPr>
              <w:t>210</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医疗卫生与计划生育支出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35.99</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35.99</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21011</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jc w:val="left"/>
              <w:rPr>
                <w:rFonts w:ascii="仿宋_GB2312" w:hAnsi="仿宋"/>
                <w:sz w:val="20"/>
              </w:rPr>
            </w:pPr>
            <w:r w:rsidRPr="00363106">
              <w:rPr>
                <w:rFonts w:ascii="仿宋_GB2312" w:hAnsi="仿宋" w:hint="eastAsia"/>
                <w:sz w:val="20"/>
              </w:rPr>
              <w:t>行政事业单位医疗</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35.99</w:t>
            </w:r>
            <w:r w:rsidRPr="008B37EE">
              <w:rPr>
                <w:rFonts w:ascii="仿宋_GB2312" w:hint="eastAsia"/>
                <w:sz w:val="20"/>
              </w:rPr>
              <w:t xml:space="preserve">　</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35.99</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2101101</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行政单位医疗</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22.15</w:t>
            </w:r>
            <w:r w:rsidRPr="008B37EE">
              <w:rPr>
                <w:rFonts w:ascii="仿宋_GB2312" w:hint="eastAsia"/>
                <w:sz w:val="20"/>
              </w:rPr>
              <w:t xml:space="preserve">　</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22.15</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2101103</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公务员医疗补助</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13.84</w:t>
            </w:r>
            <w:r w:rsidRPr="008B37EE">
              <w:rPr>
                <w:rFonts w:ascii="仿宋_GB2312" w:hint="eastAsia"/>
                <w:sz w:val="20"/>
              </w:rPr>
              <w:t xml:space="preserve">　</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13.84</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215</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资源勘探信息等支出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21506</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安全生产监管</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2150699</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其他安全生产监管支出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1.00</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商业服务业等支出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3,079.98</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1,143.83</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r>
              <w:rPr>
                <w:rFonts w:ascii="仿宋_GB2312" w:hint="eastAsia"/>
                <w:sz w:val="20"/>
              </w:rPr>
              <w:t>1,936.1</w:t>
            </w:r>
            <w:r w:rsidR="00170766">
              <w:rPr>
                <w:rFonts w:ascii="仿宋_GB2312" w:hint="eastAsia"/>
                <w:sz w:val="20"/>
              </w:rPr>
              <w:t>5</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21602</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商业流通事务</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101.33</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101.33</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2160201</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行政运行</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101.33</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101.33</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21605</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0" w:firstLine="0"/>
              <w:rPr>
                <w:rFonts w:ascii="仿宋_GB2312" w:hAnsi="仿宋"/>
                <w:sz w:val="20"/>
              </w:rPr>
            </w:pPr>
            <w:r w:rsidRPr="00363106">
              <w:rPr>
                <w:rFonts w:ascii="仿宋_GB2312" w:hAnsi="仿宋" w:hint="eastAsia"/>
                <w:sz w:val="20"/>
              </w:rPr>
              <w:t>旅游业管理与服务支出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2,942.59</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1,042.50</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r>
              <w:rPr>
                <w:rFonts w:ascii="仿宋_GB2312" w:hint="eastAsia"/>
                <w:sz w:val="20"/>
              </w:rPr>
              <w:t>1,900.09</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2160501</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行政运行</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986.80</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986.80</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2160502</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一般行政管理事务</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45.09</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45.09</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0505</w:t>
            </w:r>
          </w:p>
        </w:tc>
        <w:tc>
          <w:tcPr>
            <w:tcW w:w="2889" w:type="dxa"/>
            <w:tcBorders>
              <w:top w:val="nil"/>
              <w:left w:val="nil"/>
              <w:bottom w:val="single" w:sz="4" w:space="0" w:color="auto"/>
              <w:right w:val="single" w:sz="4" w:space="0" w:color="auto"/>
            </w:tcBorders>
            <w:shd w:val="clear" w:color="auto" w:fill="auto"/>
          </w:tcPr>
          <w:p w:rsidR="009B562D" w:rsidRPr="00363106" w:rsidRDefault="009B562D" w:rsidP="00E50CF1">
            <w:pPr>
              <w:ind w:firstLineChars="100"/>
              <w:rPr>
                <w:rFonts w:ascii="仿宋_GB2312" w:hAnsi="仿宋"/>
                <w:sz w:val="20"/>
              </w:rPr>
            </w:pPr>
            <w:r w:rsidRPr="00363106">
              <w:rPr>
                <w:rFonts w:ascii="仿宋_GB2312" w:hAnsi="仿宋" w:hint="eastAsia"/>
                <w:sz w:val="20"/>
              </w:rPr>
              <w:t>旅游行业业务管理</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11.22</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11.22</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05</w:t>
            </w:r>
            <w:r w:rsidRPr="002A22E4">
              <w:rPr>
                <w:rFonts w:ascii="仿宋_GB2312" w:hint="eastAsia"/>
                <w:sz w:val="20"/>
              </w:rPr>
              <w:t>99</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0" w:firstLine="0"/>
              <w:rPr>
                <w:rFonts w:ascii="仿宋_GB2312" w:hAnsi="仿宋"/>
                <w:sz w:val="20"/>
              </w:rPr>
            </w:pPr>
            <w:r>
              <w:rPr>
                <w:rFonts w:ascii="仿宋_GB2312" w:hAnsi="仿宋" w:hint="eastAsia"/>
                <w:sz w:val="20"/>
              </w:rPr>
              <w:t xml:space="preserve">  </w:t>
            </w:r>
            <w:r w:rsidRPr="008B37EE">
              <w:rPr>
                <w:rFonts w:ascii="仿宋_GB2312" w:hAnsi="仿宋" w:hint="eastAsia"/>
                <w:sz w:val="20"/>
              </w:rPr>
              <w:t>其他旅游业管理与服务支出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1,899.48</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55.70</w:t>
            </w: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1,843.78</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99</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0" w:firstLine="0"/>
              <w:rPr>
                <w:rFonts w:ascii="仿宋_GB2312" w:hAnsi="仿宋"/>
                <w:sz w:val="20"/>
              </w:rPr>
            </w:pPr>
            <w:r w:rsidRPr="008B37EE">
              <w:rPr>
                <w:rFonts w:ascii="仿宋_GB2312" w:hAnsi="仿宋" w:hint="eastAsia"/>
                <w:sz w:val="20"/>
              </w:rPr>
              <w:t>其他商业服务业等支出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36.06</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36.06</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sidRPr="002A22E4">
              <w:rPr>
                <w:rFonts w:ascii="仿宋_GB2312" w:hint="eastAsia"/>
                <w:sz w:val="20"/>
              </w:rPr>
              <w:t>216</w:t>
            </w:r>
            <w:r>
              <w:rPr>
                <w:rFonts w:ascii="仿宋_GB2312" w:hint="eastAsia"/>
                <w:sz w:val="20"/>
              </w:rPr>
              <w:t>9999</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100"/>
              <w:rPr>
                <w:rFonts w:ascii="仿宋_GB2312" w:hAnsi="仿宋"/>
                <w:sz w:val="20"/>
              </w:rPr>
            </w:pPr>
            <w:r w:rsidRPr="008B37EE">
              <w:rPr>
                <w:rFonts w:ascii="仿宋_GB2312" w:hAnsi="仿宋" w:hint="eastAsia"/>
                <w:sz w:val="20"/>
              </w:rPr>
              <w:t>其他商业服务业等支出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36.06</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p>
        </w:tc>
        <w:tc>
          <w:tcPr>
            <w:tcW w:w="1449"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36.06</w:t>
            </w: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Pr>
                <w:rFonts w:ascii="仿宋_GB2312" w:hint="eastAsia"/>
                <w:sz w:val="20"/>
              </w:rPr>
              <w:t>221</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0" w:firstLine="0"/>
              <w:rPr>
                <w:rFonts w:ascii="仿宋_GB2312" w:hAnsi="仿宋"/>
                <w:sz w:val="20"/>
              </w:rPr>
            </w:pPr>
            <w:r w:rsidRPr="008B37EE">
              <w:rPr>
                <w:rFonts w:ascii="仿宋_GB2312" w:hAnsi="仿宋" w:hint="eastAsia"/>
                <w:sz w:val="20"/>
              </w:rPr>
              <w:t>住房保障支出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228.57</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228.57</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Pr>
                <w:rFonts w:ascii="仿宋_GB2312" w:hint="eastAsia"/>
                <w:sz w:val="20"/>
              </w:rPr>
              <w:t>22102</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0" w:firstLine="0"/>
              <w:rPr>
                <w:rFonts w:ascii="仿宋_GB2312" w:hAnsi="仿宋"/>
                <w:sz w:val="20"/>
              </w:rPr>
            </w:pPr>
            <w:r w:rsidRPr="008B37EE">
              <w:rPr>
                <w:rFonts w:ascii="仿宋_GB2312" w:hAnsi="仿宋" w:hint="eastAsia"/>
                <w:sz w:val="20"/>
              </w:rPr>
              <w:t>住房改革支出</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228.57</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228.57</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Pr>
                <w:rFonts w:ascii="仿宋_GB2312" w:hint="eastAsia"/>
                <w:sz w:val="20"/>
              </w:rPr>
              <w:t>2210201</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100"/>
              <w:rPr>
                <w:rFonts w:ascii="仿宋_GB2312" w:hAnsi="仿宋"/>
                <w:sz w:val="20"/>
              </w:rPr>
            </w:pPr>
            <w:r w:rsidRPr="008B37EE">
              <w:rPr>
                <w:rFonts w:ascii="仿宋_GB2312" w:hAnsi="仿宋" w:hint="eastAsia"/>
                <w:sz w:val="20"/>
              </w:rPr>
              <w:t>住房公积金</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70.88</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70.88</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Pr>
                <w:rFonts w:ascii="仿宋_GB2312" w:hint="eastAsia"/>
                <w:sz w:val="20"/>
              </w:rPr>
              <w:t>2210202</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100"/>
              <w:rPr>
                <w:rFonts w:ascii="仿宋_GB2312" w:hAnsi="仿宋"/>
                <w:sz w:val="20"/>
              </w:rPr>
            </w:pPr>
            <w:r w:rsidRPr="008B37EE">
              <w:rPr>
                <w:rFonts w:ascii="仿宋_GB2312" w:hAnsi="仿宋" w:hint="eastAsia"/>
                <w:sz w:val="20"/>
              </w:rPr>
              <w:t>提租补贴</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127.91</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127.91</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9B562D" w:rsidRPr="00A42923" w:rsidTr="002F4CE1">
        <w:trPr>
          <w:trHeight w:val="284"/>
          <w:jc w:val="center"/>
        </w:trPr>
        <w:tc>
          <w:tcPr>
            <w:tcW w:w="1985" w:type="dxa"/>
            <w:tcBorders>
              <w:top w:val="nil"/>
              <w:left w:val="single" w:sz="4" w:space="0" w:color="auto"/>
              <w:bottom w:val="single" w:sz="4" w:space="0" w:color="auto"/>
              <w:right w:val="single" w:sz="4" w:space="0" w:color="auto"/>
            </w:tcBorders>
            <w:shd w:val="clear" w:color="auto" w:fill="auto"/>
            <w:vAlign w:val="center"/>
          </w:tcPr>
          <w:p w:rsidR="009B562D" w:rsidRPr="002A22E4" w:rsidRDefault="009B562D" w:rsidP="00E50CF1">
            <w:pPr>
              <w:ind w:firstLineChars="0" w:firstLine="0"/>
              <w:jc w:val="left"/>
              <w:rPr>
                <w:rFonts w:ascii="仿宋_GB2312"/>
                <w:sz w:val="20"/>
              </w:rPr>
            </w:pPr>
            <w:r>
              <w:rPr>
                <w:rFonts w:ascii="仿宋_GB2312" w:hint="eastAsia"/>
                <w:sz w:val="20"/>
              </w:rPr>
              <w:t>2210203</w:t>
            </w:r>
          </w:p>
        </w:tc>
        <w:tc>
          <w:tcPr>
            <w:tcW w:w="2889" w:type="dxa"/>
            <w:tcBorders>
              <w:top w:val="nil"/>
              <w:left w:val="nil"/>
              <w:bottom w:val="single" w:sz="4" w:space="0" w:color="auto"/>
              <w:right w:val="single" w:sz="4" w:space="0" w:color="auto"/>
            </w:tcBorders>
            <w:shd w:val="clear" w:color="auto" w:fill="auto"/>
          </w:tcPr>
          <w:p w:rsidR="009B562D" w:rsidRPr="008B37EE" w:rsidRDefault="009B562D" w:rsidP="00E50CF1">
            <w:pPr>
              <w:ind w:firstLineChars="100"/>
              <w:rPr>
                <w:rFonts w:ascii="仿宋_GB2312" w:hAnsi="仿宋"/>
                <w:sz w:val="20"/>
              </w:rPr>
            </w:pPr>
            <w:r w:rsidRPr="008B37EE">
              <w:rPr>
                <w:rFonts w:ascii="仿宋_GB2312" w:hAnsi="仿宋" w:hint="eastAsia"/>
                <w:sz w:val="20"/>
              </w:rPr>
              <w:t>购房补贴</w:t>
            </w:r>
          </w:p>
        </w:tc>
        <w:tc>
          <w:tcPr>
            <w:tcW w:w="1371"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29.78</w:t>
            </w:r>
          </w:p>
        </w:tc>
        <w:tc>
          <w:tcPr>
            <w:tcW w:w="1386" w:type="dxa"/>
            <w:tcBorders>
              <w:top w:val="nil"/>
              <w:left w:val="nil"/>
              <w:bottom w:val="single" w:sz="4" w:space="0" w:color="auto"/>
              <w:right w:val="single" w:sz="4" w:space="0" w:color="auto"/>
            </w:tcBorders>
            <w:shd w:val="clear" w:color="auto" w:fill="auto"/>
            <w:vAlign w:val="center"/>
          </w:tcPr>
          <w:p w:rsidR="009B562D" w:rsidRPr="008B37EE" w:rsidRDefault="009B562D" w:rsidP="00462565">
            <w:pPr>
              <w:widowControl/>
              <w:spacing w:line="300" w:lineRule="exact"/>
              <w:ind w:firstLineChars="0" w:firstLine="0"/>
              <w:jc w:val="right"/>
              <w:rPr>
                <w:rFonts w:ascii="仿宋_GB2312"/>
                <w:sz w:val="20"/>
              </w:rPr>
            </w:pPr>
            <w:r>
              <w:rPr>
                <w:rFonts w:ascii="仿宋_GB2312" w:hint="eastAsia"/>
                <w:sz w:val="20"/>
              </w:rPr>
              <w:t>29.78</w:t>
            </w:r>
          </w:p>
        </w:tc>
        <w:tc>
          <w:tcPr>
            <w:tcW w:w="1449" w:type="dxa"/>
            <w:tcBorders>
              <w:top w:val="nil"/>
              <w:left w:val="nil"/>
              <w:bottom w:val="single" w:sz="4" w:space="0" w:color="auto"/>
              <w:right w:val="single" w:sz="4" w:space="0" w:color="auto"/>
            </w:tcBorders>
            <w:shd w:val="clear" w:color="auto" w:fill="auto"/>
            <w:vAlign w:val="center"/>
          </w:tcPr>
          <w:p w:rsidR="009B562D" w:rsidRPr="00A42923" w:rsidRDefault="009B562D" w:rsidP="00462565">
            <w:pPr>
              <w:widowControl/>
              <w:ind w:firstLineChars="0" w:firstLine="0"/>
              <w:jc w:val="right"/>
              <w:rPr>
                <w:rFonts w:ascii="仿宋_GB2312"/>
                <w:sz w:val="20"/>
              </w:rPr>
            </w:pPr>
          </w:p>
        </w:tc>
      </w:tr>
      <w:tr w:rsidR="0000788F" w:rsidRPr="00A42923" w:rsidTr="002F4CE1">
        <w:trPr>
          <w:trHeight w:val="735"/>
          <w:jc w:val="center"/>
        </w:trPr>
        <w:tc>
          <w:tcPr>
            <w:tcW w:w="9080" w:type="dxa"/>
            <w:gridSpan w:val="5"/>
            <w:tcBorders>
              <w:top w:val="nil"/>
              <w:left w:val="nil"/>
              <w:bottom w:val="nil"/>
              <w:right w:val="nil"/>
            </w:tcBorders>
            <w:shd w:val="clear" w:color="auto" w:fill="auto"/>
            <w:vAlign w:val="center"/>
          </w:tcPr>
          <w:p w:rsidR="0000788F" w:rsidRDefault="0000788F" w:rsidP="00F146BE">
            <w:pPr>
              <w:widowControl/>
              <w:ind w:firstLineChars="0" w:firstLine="0"/>
              <w:jc w:val="left"/>
              <w:rPr>
                <w:rFonts w:ascii="仿宋_GB2312"/>
                <w:sz w:val="20"/>
              </w:rPr>
            </w:pPr>
            <w:r w:rsidRPr="00A42923">
              <w:rPr>
                <w:rFonts w:ascii="仿宋_GB2312" w:hint="eastAsia"/>
                <w:sz w:val="20"/>
              </w:rPr>
              <w:t>注：1.本表反映部门本年度按功能分类财政拨款实际支出情况。财政</w:t>
            </w:r>
            <w:proofErr w:type="gramStart"/>
            <w:r w:rsidRPr="00A42923">
              <w:rPr>
                <w:rFonts w:ascii="仿宋_GB2312" w:hint="eastAsia"/>
                <w:sz w:val="20"/>
              </w:rPr>
              <w:t>拨款指</w:t>
            </w:r>
            <w:proofErr w:type="gramEnd"/>
            <w:r w:rsidRPr="00A42923">
              <w:rPr>
                <w:rFonts w:ascii="仿宋_GB2312" w:hint="eastAsia"/>
                <w:sz w:val="20"/>
              </w:rPr>
              <w:t>一般公共预算财政拨款和政府性基金预算财政拨款。</w:t>
            </w:r>
          </w:p>
          <w:p w:rsidR="0000788F" w:rsidRPr="00A42923" w:rsidRDefault="0000788F" w:rsidP="00F146BE">
            <w:pPr>
              <w:widowControl/>
              <w:ind w:firstLineChars="150" w:firstLine="300"/>
              <w:jc w:val="left"/>
              <w:rPr>
                <w:rFonts w:ascii="仿宋_GB2312"/>
                <w:sz w:val="20"/>
              </w:rPr>
            </w:pPr>
            <w:r w:rsidRPr="00A42923">
              <w:rPr>
                <w:rFonts w:ascii="仿宋_GB2312" w:hint="eastAsia"/>
                <w:sz w:val="20"/>
              </w:rPr>
              <w:t>2.“科目编码”和“科目名称”均为必填项。</w:t>
            </w:r>
          </w:p>
        </w:tc>
      </w:tr>
    </w:tbl>
    <w:p w:rsidR="0000788F" w:rsidRDefault="0000788F" w:rsidP="0000788F">
      <w:pPr>
        <w:spacing w:line="240" w:lineRule="exact"/>
        <w:ind w:firstLine="640"/>
        <w:rPr>
          <w:rFonts w:ascii="仿宋_GB2312"/>
        </w:rPr>
      </w:pPr>
    </w:p>
    <w:p w:rsidR="0086213B" w:rsidRDefault="0086213B" w:rsidP="0000788F">
      <w:pPr>
        <w:spacing w:line="240" w:lineRule="exact"/>
        <w:ind w:firstLine="640"/>
        <w:rPr>
          <w:rFonts w:ascii="仿宋_GB2312"/>
        </w:rPr>
      </w:pPr>
    </w:p>
    <w:p w:rsidR="0086213B" w:rsidRDefault="0086213B" w:rsidP="0000788F">
      <w:pPr>
        <w:spacing w:line="240" w:lineRule="exact"/>
        <w:ind w:firstLine="640"/>
        <w:rPr>
          <w:rFonts w:ascii="仿宋_GB2312"/>
        </w:rPr>
      </w:pPr>
    </w:p>
    <w:p w:rsidR="0086213B" w:rsidRDefault="0086213B" w:rsidP="0000788F">
      <w:pPr>
        <w:spacing w:line="240" w:lineRule="exact"/>
        <w:ind w:firstLine="640"/>
        <w:rPr>
          <w:rFonts w:ascii="仿宋_GB2312"/>
        </w:rPr>
      </w:pPr>
    </w:p>
    <w:p w:rsidR="0086213B" w:rsidRDefault="0086213B" w:rsidP="0000788F">
      <w:pPr>
        <w:spacing w:line="240" w:lineRule="exact"/>
        <w:ind w:firstLine="640"/>
        <w:rPr>
          <w:rFonts w:ascii="仿宋_GB2312"/>
        </w:rPr>
      </w:pPr>
    </w:p>
    <w:p w:rsidR="0086213B" w:rsidRPr="00A42923" w:rsidRDefault="0086213B" w:rsidP="0000788F">
      <w:pPr>
        <w:spacing w:line="240" w:lineRule="exact"/>
        <w:ind w:firstLine="640"/>
        <w:rPr>
          <w:rFonts w:ascii="仿宋_GB2312"/>
        </w:rPr>
      </w:pPr>
    </w:p>
    <w:tbl>
      <w:tblPr>
        <w:tblW w:w="9075" w:type="dxa"/>
        <w:jc w:val="center"/>
        <w:tblLook w:val="04A0"/>
      </w:tblPr>
      <w:tblGrid>
        <w:gridCol w:w="1534"/>
        <w:gridCol w:w="2897"/>
        <w:gridCol w:w="1468"/>
        <w:gridCol w:w="1421"/>
        <w:gridCol w:w="1755"/>
      </w:tblGrid>
      <w:tr w:rsidR="0000788F" w:rsidRPr="00A42923" w:rsidTr="00F146BE">
        <w:trPr>
          <w:trHeight w:val="523"/>
          <w:jc w:val="center"/>
        </w:trPr>
        <w:tc>
          <w:tcPr>
            <w:tcW w:w="9075" w:type="dxa"/>
            <w:gridSpan w:val="5"/>
            <w:tcBorders>
              <w:top w:val="nil"/>
              <w:left w:val="nil"/>
              <w:bottom w:val="nil"/>
              <w:right w:val="nil"/>
            </w:tcBorders>
            <w:shd w:val="clear" w:color="auto" w:fill="auto"/>
            <w:vAlign w:val="center"/>
          </w:tcPr>
          <w:p w:rsidR="0000788F" w:rsidRPr="00AF5DB5" w:rsidRDefault="0000788F" w:rsidP="00F146BE">
            <w:pPr>
              <w:widowControl/>
              <w:spacing w:line="570" w:lineRule="exact"/>
              <w:ind w:firstLineChars="0" w:firstLine="0"/>
              <w:jc w:val="center"/>
              <w:rPr>
                <w:rFonts w:ascii="方正小标宋简体" w:eastAsia="方正小标宋简体"/>
                <w:szCs w:val="32"/>
              </w:rPr>
            </w:pPr>
            <w:bookmarkStart w:id="4" w:name="RANGE!A1:E22"/>
            <w:r w:rsidRPr="00AF5DB5">
              <w:rPr>
                <w:rFonts w:ascii="方正小标宋简体" w:eastAsia="方正小标宋简体" w:hint="eastAsia"/>
                <w:szCs w:val="32"/>
              </w:rPr>
              <w:lastRenderedPageBreak/>
              <w:t>财政拨款基本支出决算表</w:t>
            </w:r>
            <w:bookmarkEnd w:id="4"/>
            <w:r w:rsidRPr="00AF5DB5">
              <w:rPr>
                <w:rFonts w:ascii="方正小标宋简体" w:eastAsia="方正小标宋简体" w:hint="eastAsia"/>
                <w:szCs w:val="32"/>
              </w:rPr>
              <w:t>（经济科目）</w:t>
            </w:r>
          </w:p>
        </w:tc>
      </w:tr>
      <w:tr w:rsidR="0000788F" w:rsidRPr="00A42923" w:rsidTr="00764343">
        <w:trPr>
          <w:trHeight w:val="319"/>
          <w:jc w:val="center"/>
        </w:trPr>
        <w:tc>
          <w:tcPr>
            <w:tcW w:w="1534" w:type="dxa"/>
            <w:tcBorders>
              <w:top w:val="nil"/>
              <w:left w:val="nil"/>
              <w:bottom w:val="nil"/>
              <w:right w:val="nil"/>
            </w:tcBorders>
            <w:shd w:val="clear" w:color="auto" w:fill="auto"/>
            <w:vAlign w:val="center"/>
          </w:tcPr>
          <w:p w:rsidR="0000788F" w:rsidRPr="00A42923" w:rsidRDefault="0000788F" w:rsidP="00F146BE">
            <w:pPr>
              <w:widowControl/>
              <w:spacing w:line="320" w:lineRule="exact"/>
              <w:ind w:firstLineChars="0" w:firstLine="0"/>
              <w:jc w:val="center"/>
              <w:rPr>
                <w:rFonts w:ascii="仿宋_GB2312"/>
                <w:sz w:val="36"/>
                <w:szCs w:val="36"/>
              </w:rPr>
            </w:pPr>
          </w:p>
        </w:tc>
        <w:tc>
          <w:tcPr>
            <w:tcW w:w="2897" w:type="dxa"/>
            <w:tcBorders>
              <w:top w:val="nil"/>
              <w:left w:val="nil"/>
              <w:bottom w:val="nil"/>
              <w:right w:val="nil"/>
            </w:tcBorders>
            <w:shd w:val="clear" w:color="auto" w:fill="auto"/>
            <w:vAlign w:val="center"/>
          </w:tcPr>
          <w:p w:rsidR="0000788F" w:rsidRPr="00A42923" w:rsidRDefault="0000788F" w:rsidP="00F146BE">
            <w:pPr>
              <w:widowControl/>
              <w:spacing w:line="320" w:lineRule="exact"/>
              <w:ind w:firstLineChars="0" w:firstLine="0"/>
              <w:jc w:val="center"/>
              <w:rPr>
                <w:rFonts w:ascii="仿宋_GB2312"/>
                <w:sz w:val="20"/>
              </w:rPr>
            </w:pPr>
          </w:p>
        </w:tc>
        <w:tc>
          <w:tcPr>
            <w:tcW w:w="1468" w:type="dxa"/>
            <w:tcBorders>
              <w:top w:val="nil"/>
              <w:left w:val="nil"/>
              <w:bottom w:val="nil"/>
              <w:right w:val="nil"/>
            </w:tcBorders>
            <w:shd w:val="clear" w:color="auto" w:fill="auto"/>
            <w:vAlign w:val="center"/>
          </w:tcPr>
          <w:p w:rsidR="0000788F" w:rsidRPr="00A42923" w:rsidRDefault="0000788F" w:rsidP="00F146BE">
            <w:pPr>
              <w:widowControl/>
              <w:spacing w:line="320" w:lineRule="exact"/>
              <w:ind w:firstLineChars="0" w:firstLine="0"/>
              <w:jc w:val="center"/>
              <w:rPr>
                <w:rFonts w:ascii="仿宋_GB2312"/>
                <w:sz w:val="20"/>
              </w:rPr>
            </w:pPr>
          </w:p>
        </w:tc>
        <w:tc>
          <w:tcPr>
            <w:tcW w:w="1421" w:type="dxa"/>
            <w:tcBorders>
              <w:top w:val="nil"/>
              <w:left w:val="nil"/>
              <w:bottom w:val="nil"/>
              <w:right w:val="nil"/>
            </w:tcBorders>
            <w:shd w:val="clear" w:color="auto" w:fill="auto"/>
            <w:vAlign w:val="center"/>
          </w:tcPr>
          <w:p w:rsidR="0000788F" w:rsidRPr="00A42923" w:rsidRDefault="0000788F" w:rsidP="00F146BE">
            <w:pPr>
              <w:widowControl/>
              <w:spacing w:line="320" w:lineRule="exact"/>
              <w:ind w:firstLineChars="0" w:firstLine="0"/>
              <w:jc w:val="center"/>
              <w:rPr>
                <w:rFonts w:ascii="仿宋_GB2312"/>
                <w:sz w:val="20"/>
              </w:rPr>
            </w:pPr>
          </w:p>
        </w:tc>
        <w:tc>
          <w:tcPr>
            <w:tcW w:w="1755" w:type="dxa"/>
            <w:tcBorders>
              <w:top w:val="nil"/>
              <w:left w:val="nil"/>
              <w:bottom w:val="nil"/>
              <w:right w:val="nil"/>
            </w:tcBorders>
            <w:shd w:val="clear" w:color="auto" w:fill="auto"/>
            <w:vAlign w:val="center"/>
          </w:tcPr>
          <w:p w:rsidR="0000788F" w:rsidRPr="00AF5DB5" w:rsidRDefault="0000788F" w:rsidP="00F146BE">
            <w:pPr>
              <w:widowControl/>
              <w:spacing w:line="320" w:lineRule="exact"/>
              <w:ind w:firstLineChars="0" w:firstLine="0"/>
              <w:jc w:val="right"/>
              <w:rPr>
                <w:rFonts w:ascii="黑体" w:eastAsia="黑体" w:hAnsi="黑体"/>
                <w:sz w:val="20"/>
              </w:rPr>
            </w:pPr>
            <w:r w:rsidRPr="00AF5DB5">
              <w:rPr>
                <w:rFonts w:ascii="黑体" w:eastAsia="黑体" w:hAnsi="黑体" w:hint="eastAsia"/>
                <w:sz w:val="20"/>
              </w:rPr>
              <w:t>公开06表</w:t>
            </w:r>
          </w:p>
        </w:tc>
      </w:tr>
      <w:tr w:rsidR="0000788F" w:rsidRPr="00A42923" w:rsidTr="00F146BE">
        <w:trPr>
          <w:trHeight w:val="284"/>
          <w:jc w:val="center"/>
        </w:trPr>
        <w:tc>
          <w:tcPr>
            <w:tcW w:w="4431" w:type="dxa"/>
            <w:gridSpan w:val="2"/>
            <w:tcBorders>
              <w:top w:val="nil"/>
              <w:left w:val="nil"/>
              <w:bottom w:val="single" w:sz="4" w:space="0" w:color="auto"/>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部门名称：</w:t>
            </w:r>
            <w:r w:rsidR="00372377">
              <w:rPr>
                <w:rFonts w:ascii="仿宋_GB2312" w:hint="eastAsia"/>
                <w:sz w:val="20"/>
              </w:rPr>
              <w:t>常州市旅游局</w:t>
            </w:r>
          </w:p>
        </w:tc>
        <w:tc>
          <w:tcPr>
            <w:tcW w:w="1468"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421"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55"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F146BE">
        <w:trPr>
          <w:trHeight w:val="284"/>
          <w:jc w:val="center"/>
        </w:trPr>
        <w:tc>
          <w:tcPr>
            <w:tcW w:w="44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4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本年支出合计</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人员经费</w:t>
            </w:r>
          </w:p>
        </w:tc>
        <w:tc>
          <w:tcPr>
            <w:tcW w:w="17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日常公用经费</w:t>
            </w:r>
          </w:p>
        </w:tc>
      </w:tr>
      <w:tr w:rsidR="0000788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经济分类科目编码</w:t>
            </w:r>
          </w:p>
        </w:tc>
        <w:tc>
          <w:tcPr>
            <w:tcW w:w="2897"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1468"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421"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F146BE">
        <w:trPr>
          <w:trHeight w:val="284"/>
          <w:jc w:val="center"/>
        </w:trPr>
        <w:tc>
          <w:tcPr>
            <w:tcW w:w="44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1468" w:type="dxa"/>
            <w:tcBorders>
              <w:top w:val="nil"/>
              <w:left w:val="nil"/>
              <w:bottom w:val="single" w:sz="4" w:space="0" w:color="auto"/>
              <w:right w:val="single" w:sz="4" w:space="0" w:color="auto"/>
            </w:tcBorders>
            <w:shd w:val="clear" w:color="auto" w:fill="auto"/>
            <w:vAlign w:val="center"/>
          </w:tcPr>
          <w:p w:rsidR="0000788F" w:rsidRPr="00A42923" w:rsidRDefault="00372377" w:rsidP="003B2C50">
            <w:pPr>
              <w:widowControl/>
              <w:ind w:firstLineChars="0" w:firstLine="0"/>
              <w:jc w:val="center"/>
              <w:rPr>
                <w:rFonts w:ascii="仿宋_GB2312"/>
                <w:sz w:val="20"/>
              </w:rPr>
            </w:pPr>
            <w:r>
              <w:rPr>
                <w:rFonts w:ascii="仿宋_GB2312" w:hint="eastAsia"/>
                <w:sz w:val="20"/>
              </w:rPr>
              <w:t>1,409.3</w:t>
            </w:r>
            <w:r w:rsidR="00170766">
              <w:rPr>
                <w:rFonts w:ascii="仿宋_GB2312" w:hint="eastAsia"/>
                <w:sz w:val="20"/>
              </w:rPr>
              <w:t>8</w:t>
            </w:r>
          </w:p>
        </w:tc>
        <w:tc>
          <w:tcPr>
            <w:tcW w:w="1421" w:type="dxa"/>
            <w:tcBorders>
              <w:top w:val="nil"/>
              <w:left w:val="nil"/>
              <w:bottom w:val="single" w:sz="4" w:space="0" w:color="auto"/>
              <w:right w:val="single" w:sz="4" w:space="0" w:color="auto"/>
            </w:tcBorders>
            <w:shd w:val="clear" w:color="auto" w:fill="auto"/>
            <w:vAlign w:val="center"/>
          </w:tcPr>
          <w:p w:rsidR="0000788F" w:rsidRPr="00A42923" w:rsidRDefault="00372377" w:rsidP="003E67E7">
            <w:pPr>
              <w:widowControl/>
              <w:ind w:firstLineChars="0" w:firstLine="0"/>
              <w:jc w:val="center"/>
              <w:rPr>
                <w:rFonts w:ascii="仿宋_GB2312"/>
                <w:sz w:val="20"/>
              </w:rPr>
            </w:pPr>
            <w:r>
              <w:rPr>
                <w:rFonts w:ascii="仿宋_GB2312" w:hint="eastAsia"/>
                <w:sz w:val="20"/>
              </w:rPr>
              <w:t>1,295.9</w:t>
            </w:r>
            <w:r w:rsidR="009A3C36">
              <w:rPr>
                <w:rFonts w:ascii="仿宋_GB2312" w:hint="eastAsia"/>
                <w:sz w:val="20"/>
              </w:rPr>
              <w:t>3</w:t>
            </w:r>
          </w:p>
        </w:tc>
        <w:tc>
          <w:tcPr>
            <w:tcW w:w="1755" w:type="dxa"/>
            <w:tcBorders>
              <w:top w:val="nil"/>
              <w:left w:val="nil"/>
              <w:bottom w:val="single" w:sz="4" w:space="0" w:color="auto"/>
              <w:right w:val="single" w:sz="4" w:space="0" w:color="auto"/>
            </w:tcBorders>
            <w:shd w:val="clear" w:color="auto" w:fill="auto"/>
            <w:vAlign w:val="center"/>
          </w:tcPr>
          <w:p w:rsidR="0000788F" w:rsidRPr="00A42923" w:rsidRDefault="00372377" w:rsidP="003E67E7">
            <w:pPr>
              <w:widowControl/>
              <w:ind w:firstLineChars="0" w:firstLine="0"/>
              <w:jc w:val="center"/>
              <w:rPr>
                <w:rFonts w:ascii="仿宋_GB2312"/>
                <w:sz w:val="20"/>
              </w:rPr>
            </w:pPr>
            <w:r>
              <w:rPr>
                <w:rFonts w:ascii="仿宋_GB2312" w:hint="eastAsia"/>
                <w:sz w:val="20"/>
              </w:rPr>
              <w:t>113.4</w:t>
            </w:r>
            <w:r w:rsidR="003E67E7">
              <w:rPr>
                <w:rFonts w:ascii="仿宋_GB2312" w:hint="eastAsia"/>
                <w:sz w:val="20"/>
              </w:rPr>
              <w:t>5</w:t>
            </w:r>
          </w:p>
        </w:tc>
      </w:tr>
      <w:tr w:rsidR="0000788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b/>
                <w:bCs/>
                <w:sz w:val="20"/>
              </w:rPr>
            </w:pPr>
            <w:r w:rsidRPr="00A42923">
              <w:rPr>
                <w:rFonts w:ascii="仿宋_GB2312" w:hint="eastAsia"/>
                <w:b/>
                <w:bCs/>
                <w:sz w:val="20"/>
              </w:rPr>
              <w:t>301</w:t>
            </w:r>
          </w:p>
        </w:tc>
        <w:tc>
          <w:tcPr>
            <w:tcW w:w="2897"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b/>
                <w:bCs/>
                <w:sz w:val="20"/>
              </w:rPr>
            </w:pPr>
            <w:r w:rsidRPr="00A42923">
              <w:rPr>
                <w:rFonts w:ascii="仿宋_GB2312" w:hint="eastAsia"/>
                <w:b/>
                <w:bCs/>
                <w:sz w:val="20"/>
              </w:rPr>
              <w:t>工资福利支出</w:t>
            </w:r>
          </w:p>
        </w:tc>
        <w:tc>
          <w:tcPr>
            <w:tcW w:w="1468" w:type="dxa"/>
            <w:tcBorders>
              <w:top w:val="nil"/>
              <w:left w:val="nil"/>
              <w:bottom w:val="single" w:sz="4" w:space="0" w:color="auto"/>
              <w:right w:val="single" w:sz="4" w:space="0" w:color="auto"/>
            </w:tcBorders>
            <w:shd w:val="clear" w:color="auto" w:fill="auto"/>
            <w:vAlign w:val="center"/>
          </w:tcPr>
          <w:p w:rsidR="0000788F" w:rsidRPr="00A42923" w:rsidRDefault="00372377" w:rsidP="003B2C50">
            <w:pPr>
              <w:widowControl/>
              <w:ind w:firstLineChars="0" w:firstLine="0"/>
              <w:jc w:val="right"/>
              <w:rPr>
                <w:rFonts w:ascii="仿宋_GB2312"/>
                <w:sz w:val="20"/>
              </w:rPr>
            </w:pPr>
            <w:r>
              <w:rPr>
                <w:rFonts w:ascii="仿宋_GB2312" w:hint="eastAsia"/>
                <w:sz w:val="20"/>
              </w:rPr>
              <w:t>1,216.82</w:t>
            </w:r>
          </w:p>
        </w:tc>
        <w:tc>
          <w:tcPr>
            <w:tcW w:w="1421" w:type="dxa"/>
            <w:tcBorders>
              <w:top w:val="nil"/>
              <w:left w:val="nil"/>
              <w:bottom w:val="single" w:sz="4" w:space="0" w:color="auto"/>
              <w:right w:val="single" w:sz="4" w:space="0" w:color="auto"/>
            </w:tcBorders>
            <w:shd w:val="clear" w:color="auto" w:fill="auto"/>
            <w:vAlign w:val="center"/>
          </w:tcPr>
          <w:p w:rsidR="0000788F" w:rsidRPr="00A42923" w:rsidRDefault="00AF64DF" w:rsidP="003B2C50">
            <w:pPr>
              <w:widowControl/>
              <w:ind w:firstLineChars="0" w:firstLine="0"/>
              <w:jc w:val="right"/>
              <w:rPr>
                <w:rFonts w:ascii="仿宋_GB2312"/>
                <w:sz w:val="20"/>
              </w:rPr>
            </w:pPr>
            <w:r>
              <w:rPr>
                <w:rFonts w:ascii="仿宋_GB2312" w:hint="eastAsia"/>
                <w:sz w:val="20"/>
              </w:rPr>
              <w:t>1,216.82</w:t>
            </w:r>
          </w:p>
        </w:tc>
        <w:tc>
          <w:tcPr>
            <w:tcW w:w="1755" w:type="dxa"/>
            <w:tcBorders>
              <w:top w:val="nil"/>
              <w:left w:val="nil"/>
              <w:bottom w:val="single" w:sz="4" w:space="0" w:color="auto"/>
              <w:right w:val="single" w:sz="4" w:space="0" w:color="auto"/>
            </w:tcBorders>
            <w:shd w:val="clear" w:color="auto" w:fill="auto"/>
            <w:vAlign w:val="center"/>
          </w:tcPr>
          <w:p w:rsidR="0000788F" w:rsidRPr="00A42923" w:rsidRDefault="0000788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sidRPr="00A42923">
              <w:rPr>
                <w:rFonts w:ascii="仿宋_GB2312" w:hint="eastAsia"/>
                <w:sz w:val="20"/>
              </w:rPr>
              <w:t>30101</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sidRPr="00A42923">
              <w:rPr>
                <w:rFonts w:ascii="仿宋_GB2312" w:hint="eastAsia"/>
                <w:sz w:val="20"/>
              </w:rPr>
              <w:t xml:space="preserve">  基本工资</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203.53</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203.53</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30102</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 xml:space="preserve">  </w:t>
            </w:r>
            <w:r w:rsidRPr="006A0FD8">
              <w:rPr>
                <w:rFonts w:ascii="仿宋_GB2312" w:hint="eastAsia"/>
                <w:sz w:val="20"/>
              </w:rPr>
              <w:t>津贴补贴</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810.29</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810.29</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30103</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 xml:space="preserve"> 奖金</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12.74</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12.74</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30110</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AF64DF">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职工基本医疗保险费</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9A3C36" w:rsidP="003B2C50">
            <w:pPr>
              <w:widowControl/>
              <w:ind w:firstLineChars="0" w:firstLine="0"/>
              <w:jc w:val="right"/>
              <w:rPr>
                <w:rFonts w:ascii="仿宋_GB2312"/>
                <w:sz w:val="20"/>
              </w:rPr>
            </w:pPr>
            <w:r>
              <w:rPr>
                <w:rFonts w:ascii="仿宋_GB2312" w:hint="eastAsia"/>
                <w:sz w:val="20"/>
              </w:rPr>
              <w:t>19.91</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9A3C36" w:rsidP="003B2C50">
            <w:pPr>
              <w:widowControl/>
              <w:ind w:firstLineChars="0" w:firstLine="0"/>
              <w:jc w:val="right"/>
              <w:rPr>
                <w:rFonts w:ascii="仿宋_GB2312"/>
                <w:sz w:val="20"/>
              </w:rPr>
            </w:pPr>
            <w:r>
              <w:rPr>
                <w:rFonts w:ascii="仿宋_GB2312" w:hint="eastAsia"/>
                <w:sz w:val="20"/>
              </w:rPr>
              <w:t>19.91</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30111</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AF64DF">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公务员医疗补助费</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12.68</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12.68</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30112</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 xml:space="preserve">  其他社会保障缴费</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86.52</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86.52</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30113</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住房公积金</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70.88</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70.88</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AF64DF"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30119</w:t>
            </w:r>
          </w:p>
        </w:tc>
        <w:tc>
          <w:tcPr>
            <w:tcW w:w="2897" w:type="dxa"/>
            <w:tcBorders>
              <w:top w:val="nil"/>
              <w:left w:val="nil"/>
              <w:bottom w:val="single" w:sz="4" w:space="0" w:color="auto"/>
              <w:right w:val="single" w:sz="4" w:space="0" w:color="auto"/>
            </w:tcBorders>
            <w:shd w:val="clear" w:color="auto" w:fill="auto"/>
            <w:vAlign w:val="center"/>
          </w:tcPr>
          <w:p w:rsidR="00AF64DF" w:rsidRPr="00A42923" w:rsidRDefault="00AF64DF" w:rsidP="00F146BE">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其他工资福利支出</w:t>
            </w:r>
          </w:p>
        </w:tc>
        <w:tc>
          <w:tcPr>
            <w:tcW w:w="1468"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0.27</w:t>
            </w:r>
          </w:p>
        </w:tc>
        <w:tc>
          <w:tcPr>
            <w:tcW w:w="1421"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r>
              <w:rPr>
                <w:rFonts w:ascii="仿宋_GB2312" w:hint="eastAsia"/>
                <w:sz w:val="20"/>
              </w:rPr>
              <w:t>0.27</w:t>
            </w:r>
          </w:p>
        </w:tc>
        <w:tc>
          <w:tcPr>
            <w:tcW w:w="1755" w:type="dxa"/>
            <w:tcBorders>
              <w:top w:val="nil"/>
              <w:left w:val="nil"/>
              <w:bottom w:val="single" w:sz="4" w:space="0" w:color="auto"/>
              <w:right w:val="single" w:sz="4" w:space="0" w:color="auto"/>
            </w:tcBorders>
            <w:shd w:val="clear" w:color="auto" w:fill="auto"/>
            <w:vAlign w:val="center"/>
          </w:tcPr>
          <w:p w:rsidR="00AF64DF" w:rsidRPr="00A42923" w:rsidRDefault="00AF64DF" w:rsidP="003B2C50">
            <w:pPr>
              <w:widowControl/>
              <w:ind w:firstLineChars="0" w:firstLine="0"/>
              <w:jc w:val="right"/>
              <w:rPr>
                <w:rFonts w:ascii="仿宋_GB2312"/>
                <w:sz w:val="20"/>
              </w:rPr>
            </w:pP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b/>
                <w:bCs/>
                <w:sz w:val="20"/>
              </w:rPr>
            </w:pPr>
            <w:r w:rsidRPr="00A42923">
              <w:rPr>
                <w:rFonts w:ascii="仿宋_GB2312" w:hint="eastAsia"/>
                <w:b/>
                <w:bCs/>
                <w:sz w:val="20"/>
              </w:rPr>
              <w:t>302</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b/>
                <w:bCs/>
                <w:sz w:val="20"/>
              </w:rPr>
            </w:pPr>
            <w:r w:rsidRPr="00A42923">
              <w:rPr>
                <w:rFonts w:ascii="仿宋_GB2312" w:hint="eastAsia"/>
                <w:b/>
                <w:bCs/>
                <w:sz w:val="20"/>
              </w:rPr>
              <w:t>商品和服务支出</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BE4E66" w:rsidP="003E67E7">
            <w:pPr>
              <w:widowControl/>
              <w:ind w:firstLineChars="0" w:firstLine="0"/>
              <w:jc w:val="right"/>
              <w:rPr>
                <w:rFonts w:ascii="仿宋_GB2312"/>
                <w:sz w:val="20"/>
              </w:rPr>
            </w:pPr>
            <w:r>
              <w:rPr>
                <w:rFonts w:ascii="仿宋_GB2312" w:hint="eastAsia"/>
                <w:sz w:val="20"/>
              </w:rPr>
              <w:t>113.4</w:t>
            </w:r>
            <w:r w:rsidR="003E67E7">
              <w:rPr>
                <w:rFonts w:ascii="仿宋_GB2312" w:hint="eastAsia"/>
                <w:sz w:val="20"/>
              </w:rPr>
              <w:t>5</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BE4E66" w:rsidP="003E67E7">
            <w:pPr>
              <w:widowControl/>
              <w:ind w:firstLineChars="0" w:firstLine="0"/>
              <w:jc w:val="right"/>
              <w:rPr>
                <w:rFonts w:ascii="仿宋_GB2312"/>
                <w:sz w:val="20"/>
              </w:rPr>
            </w:pPr>
            <w:r>
              <w:rPr>
                <w:rFonts w:ascii="仿宋_GB2312" w:hint="eastAsia"/>
                <w:sz w:val="20"/>
              </w:rPr>
              <w:t>113.4</w:t>
            </w:r>
            <w:r w:rsidR="003E67E7">
              <w:rPr>
                <w:rFonts w:ascii="仿宋_GB2312" w:hint="eastAsia"/>
                <w:sz w:val="20"/>
              </w:rPr>
              <w:t>5</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sidRPr="00A42923">
              <w:rPr>
                <w:rFonts w:ascii="仿宋_GB2312" w:hint="eastAsia"/>
                <w:sz w:val="20"/>
              </w:rPr>
              <w:t>30201</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sidRPr="00A42923">
              <w:rPr>
                <w:rFonts w:ascii="仿宋_GB2312" w:hint="eastAsia"/>
                <w:sz w:val="20"/>
              </w:rPr>
              <w:t xml:space="preserve">  办公费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13.54</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13.54</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30205</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水费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1.07</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1.07</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30206</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电费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10.24</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10.24</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30207</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物业管理费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0.54</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0.54</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30211</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差旅费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18.00</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18.00</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30215</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会议费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4.82</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4.82</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30216</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774C82">
            <w:pPr>
              <w:widowControl/>
              <w:ind w:firstLineChars="100"/>
              <w:jc w:val="left"/>
              <w:rPr>
                <w:rFonts w:ascii="仿宋_GB2312"/>
                <w:sz w:val="20"/>
              </w:rPr>
            </w:pPr>
            <w:r>
              <w:rPr>
                <w:rFonts w:ascii="仿宋_GB2312" w:hint="eastAsia"/>
                <w:sz w:val="20"/>
              </w:rPr>
              <w:t>培训费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1.43</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1.43</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30226</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劳务费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7.97</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7.97</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30228</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工会经费</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6.12</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6.12</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30239</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其他交通费用</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33.89</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920DA5" w:rsidP="003B2C50">
            <w:pPr>
              <w:widowControl/>
              <w:ind w:firstLineChars="0" w:firstLine="0"/>
              <w:jc w:val="right"/>
              <w:rPr>
                <w:rFonts w:ascii="仿宋_GB2312"/>
                <w:sz w:val="20"/>
              </w:rPr>
            </w:pPr>
            <w:r>
              <w:rPr>
                <w:rFonts w:ascii="仿宋_GB2312" w:hint="eastAsia"/>
                <w:sz w:val="20"/>
              </w:rPr>
              <w:t>33.89</w:t>
            </w:r>
          </w:p>
        </w:tc>
      </w:tr>
      <w:tr w:rsidR="00E1790D"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30299</w:t>
            </w:r>
          </w:p>
        </w:tc>
        <w:tc>
          <w:tcPr>
            <w:tcW w:w="2897" w:type="dxa"/>
            <w:tcBorders>
              <w:top w:val="nil"/>
              <w:left w:val="nil"/>
              <w:bottom w:val="single" w:sz="4" w:space="0" w:color="auto"/>
              <w:right w:val="single" w:sz="4" w:space="0" w:color="auto"/>
            </w:tcBorders>
            <w:shd w:val="clear" w:color="auto" w:fill="auto"/>
            <w:vAlign w:val="center"/>
          </w:tcPr>
          <w:p w:rsidR="00E1790D" w:rsidRPr="00A42923" w:rsidRDefault="00E1790D" w:rsidP="00F146BE">
            <w:pPr>
              <w:widowControl/>
              <w:ind w:firstLineChars="0" w:firstLine="0"/>
              <w:jc w:val="left"/>
              <w:rPr>
                <w:rFonts w:ascii="仿宋_GB2312"/>
                <w:sz w:val="20"/>
              </w:rPr>
            </w:pPr>
            <w:r>
              <w:rPr>
                <w:rFonts w:ascii="仿宋_GB2312" w:hint="eastAsia"/>
                <w:sz w:val="20"/>
              </w:rPr>
              <w:t xml:space="preserve">  其他商品和服务支出</w:t>
            </w:r>
          </w:p>
        </w:tc>
        <w:tc>
          <w:tcPr>
            <w:tcW w:w="1468"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15.83</w:t>
            </w:r>
          </w:p>
        </w:tc>
        <w:tc>
          <w:tcPr>
            <w:tcW w:w="1421"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p>
        </w:tc>
        <w:tc>
          <w:tcPr>
            <w:tcW w:w="1755" w:type="dxa"/>
            <w:tcBorders>
              <w:top w:val="nil"/>
              <w:left w:val="nil"/>
              <w:bottom w:val="single" w:sz="4" w:space="0" w:color="auto"/>
              <w:right w:val="single" w:sz="4" w:space="0" w:color="auto"/>
            </w:tcBorders>
            <w:shd w:val="clear" w:color="auto" w:fill="auto"/>
            <w:vAlign w:val="center"/>
          </w:tcPr>
          <w:p w:rsidR="00E1790D" w:rsidRPr="00A42923" w:rsidRDefault="00E1790D" w:rsidP="003B2C50">
            <w:pPr>
              <w:widowControl/>
              <w:ind w:firstLineChars="0" w:firstLine="0"/>
              <w:jc w:val="right"/>
              <w:rPr>
                <w:rFonts w:ascii="仿宋_GB2312"/>
                <w:sz w:val="20"/>
              </w:rPr>
            </w:pPr>
            <w:r>
              <w:rPr>
                <w:rFonts w:ascii="仿宋_GB2312" w:hint="eastAsia"/>
                <w:sz w:val="20"/>
              </w:rPr>
              <w:t>15.83</w:t>
            </w: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764343" w:rsidP="00F146BE">
            <w:pPr>
              <w:widowControl/>
              <w:ind w:firstLineChars="0" w:firstLine="0"/>
              <w:jc w:val="left"/>
              <w:rPr>
                <w:rFonts w:ascii="仿宋_GB2312"/>
                <w:b/>
                <w:bCs/>
                <w:sz w:val="20"/>
              </w:rPr>
            </w:pPr>
            <w:r w:rsidRPr="00A42923">
              <w:rPr>
                <w:rFonts w:ascii="仿宋_GB2312" w:hint="eastAsia"/>
                <w:b/>
                <w:bCs/>
                <w:sz w:val="20"/>
              </w:rPr>
              <w:t>303</w:t>
            </w:r>
          </w:p>
        </w:tc>
        <w:tc>
          <w:tcPr>
            <w:tcW w:w="2897" w:type="dxa"/>
            <w:tcBorders>
              <w:top w:val="nil"/>
              <w:left w:val="nil"/>
              <w:bottom w:val="single" w:sz="4" w:space="0" w:color="auto"/>
              <w:right w:val="single" w:sz="4" w:space="0" w:color="auto"/>
            </w:tcBorders>
            <w:shd w:val="clear" w:color="auto" w:fill="auto"/>
            <w:vAlign w:val="center"/>
          </w:tcPr>
          <w:p w:rsidR="00764343" w:rsidRPr="00A42923" w:rsidRDefault="00764343" w:rsidP="00F146BE">
            <w:pPr>
              <w:widowControl/>
              <w:ind w:firstLineChars="0" w:firstLine="0"/>
              <w:jc w:val="left"/>
              <w:rPr>
                <w:rFonts w:ascii="仿宋_GB2312"/>
                <w:b/>
                <w:bCs/>
                <w:sz w:val="20"/>
              </w:rPr>
            </w:pPr>
            <w:r w:rsidRPr="00A42923">
              <w:rPr>
                <w:rFonts w:ascii="仿宋_GB2312" w:hint="eastAsia"/>
                <w:b/>
                <w:bCs/>
                <w:sz w:val="20"/>
              </w:rPr>
              <w:t>对个人和家庭的补助</w:t>
            </w:r>
          </w:p>
        </w:tc>
        <w:tc>
          <w:tcPr>
            <w:tcW w:w="1468"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79.1</w:t>
            </w:r>
            <w:r w:rsidR="009A3C36">
              <w:rPr>
                <w:rFonts w:ascii="仿宋_GB2312" w:hint="eastAsia"/>
                <w:sz w:val="20"/>
              </w:rPr>
              <w:t>1</w:t>
            </w:r>
          </w:p>
        </w:tc>
        <w:tc>
          <w:tcPr>
            <w:tcW w:w="1421"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79.1</w:t>
            </w:r>
            <w:r w:rsidR="009A3C36">
              <w:rPr>
                <w:rFonts w:ascii="仿宋_GB2312" w:hint="eastAsia"/>
                <w:sz w:val="20"/>
              </w:rPr>
              <w:t>1</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764343" w:rsidP="00F146BE">
            <w:pPr>
              <w:widowControl/>
              <w:ind w:firstLineChars="0" w:firstLine="0"/>
              <w:jc w:val="left"/>
              <w:rPr>
                <w:rFonts w:ascii="仿宋_GB2312"/>
                <w:sz w:val="20"/>
              </w:rPr>
            </w:pPr>
            <w:r w:rsidRPr="00A42923">
              <w:rPr>
                <w:rFonts w:ascii="仿宋_GB2312" w:hint="eastAsia"/>
                <w:sz w:val="20"/>
              </w:rPr>
              <w:t>30301</w:t>
            </w:r>
          </w:p>
        </w:tc>
        <w:tc>
          <w:tcPr>
            <w:tcW w:w="2897" w:type="dxa"/>
            <w:tcBorders>
              <w:top w:val="nil"/>
              <w:left w:val="nil"/>
              <w:bottom w:val="single" w:sz="4" w:space="0" w:color="auto"/>
              <w:right w:val="single" w:sz="4" w:space="0" w:color="auto"/>
            </w:tcBorders>
            <w:shd w:val="clear" w:color="auto" w:fill="auto"/>
            <w:vAlign w:val="center"/>
          </w:tcPr>
          <w:p w:rsidR="00764343" w:rsidRPr="00A42923" w:rsidRDefault="00764343" w:rsidP="00F146BE">
            <w:pPr>
              <w:widowControl/>
              <w:ind w:firstLineChars="0" w:firstLine="0"/>
              <w:jc w:val="left"/>
              <w:rPr>
                <w:rFonts w:ascii="仿宋_GB2312"/>
                <w:sz w:val="20"/>
              </w:rPr>
            </w:pPr>
            <w:r w:rsidRPr="00A42923">
              <w:rPr>
                <w:rFonts w:ascii="仿宋_GB2312" w:hint="eastAsia"/>
                <w:sz w:val="20"/>
              </w:rPr>
              <w:t xml:space="preserve">  离休费</w:t>
            </w:r>
          </w:p>
        </w:tc>
        <w:tc>
          <w:tcPr>
            <w:tcW w:w="1468"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56.38</w:t>
            </w:r>
          </w:p>
        </w:tc>
        <w:tc>
          <w:tcPr>
            <w:tcW w:w="1421"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56.38</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597F1D" w:rsidP="00F146BE">
            <w:pPr>
              <w:widowControl/>
              <w:ind w:firstLineChars="0" w:firstLine="0"/>
              <w:jc w:val="left"/>
              <w:rPr>
                <w:rFonts w:ascii="仿宋_GB2312"/>
                <w:sz w:val="20"/>
              </w:rPr>
            </w:pPr>
            <w:r>
              <w:rPr>
                <w:rFonts w:ascii="仿宋_GB2312" w:hint="eastAsia"/>
                <w:sz w:val="20"/>
              </w:rPr>
              <w:t>30303</w:t>
            </w:r>
          </w:p>
        </w:tc>
        <w:tc>
          <w:tcPr>
            <w:tcW w:w="2897" w:type="dxa"/>
            <w:tcBorders>
              <w:top w:val="nil"/>
              <w:left w:val="nil"/>
              <w:bottom w:val="single" w:sz="4" w:space="0" w:color="auto"/>
              <w:right w:val="single" w:sz="4" w:space="0" w:color="auto"/>
            </w:tcBorders>
            <w:shd w:val="clear" w:color="auto" w:fill="auto"/>
            <w:vAlign w:val="center"/>
          </w:tcPr>
          <w:p w:rsidR="00764343" w:rsidRPr="00A42923" w:rsidRDefault="00764343" w:rsidP="00764343">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 xml:space="preserve"> 退职（役）费</w:t>
            </w:r>
          </w:p>
        </w:tc>
        <w:tc>
          <w:tcPr>
            <w:tcW w:w="1468"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3.17</w:t>
            </w:r>
          </w:p>
        </w:tc>
        <w:tc>
          <w:tcPr>
            <w:tcW w:w="1421"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3.17</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597F1D" w:rsidP="00F146BE">
            <w:pPr>
              <w:widowControl/>
              <w:ind w:firstLineChars="0" w:firstLine="0"/>
              <w:jc w:val="left"/>
              <w:rPr>
                <w:rFonts w:ascii="仿宋_GB2312"/>
                <w:sz w:val="20"/>
              </w:rPr>
            </w:pPr>
            <w:r>
              <w:rPr>
                <w:rFonts w:ascii="仿宋_GB2312" w:hint="eastAsia"/>
                <w:sz w:val="20"/>
              </w:rPr>
              <w:t>30304</w:t>
            </w:r>
          </w:p>
        </w:tc>
        <w:tc>
          <w:tcPr>
            <w:tcW w:w="2897" w:type="dxa"/>
            <w:tcBorders>
              <w:top w:val="nil"/>
              <w:left w:val="nil"/>
              <w:bottom w:val="single" w:sz="4" w:space="0" w:color="auto"/>
              <w:right w:val="single" w:sz="4" w:space="0" w:color="auto"/>
            </w:tcBorders>
            <w:shd w:val="clear" w:color="auto" w:fill="auto"/>
            <w:vAlign w:val="center"/>
          </w:tcPr>
          <w:p w:rsidR="00764343" w:rsidRPr="00A42923" w:rsidRDefault="00764343" w:rsidP="00764343">
            <w:pPr>
              <w:widowControl/>
              <w:ind w:firstLineChars="0" w:firstLine="0"/>
              <w:jc w:val="left"/>
              <w:rPr>
                <w:rFonts w:ascii="仿宋_GB2312"/>
                <w:sz w:val="20"/>
              </w:rPr>
            </w:pPr>
            <w:r>
              <w:rPr>
                <w:rFonts w:ascii="仿宋_GB2312" w:hint="eastAsia"/>
                <w:sz w:val="20"/>
              </w:rPr>
              <w:t xml:space="preserve">  抚恤金</w:t>
            </w:r>
          </w:p>
        </w:tc>
        <w:tc>
          <w:tcPr>
            <w:tcW w:w="1468"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14.33</w:t>
            </w:r>
          </w:p>
        </w:tc>
        <w:tc>
          <w:tcPr>
            <w:tcW w:w="1421"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14.33</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597F1D" w:rsidP="00F146BE">
            <w:pPr>
              <w:widowControl/>
              <w:ind w:firstLineChars="0" w:firstLine="0"/>
              <w:jc w:val="left"/>
              <w:rPr>
                <w:rFonts w:ascii="仿宋_GB2312"/>
                <w:sz w:val="20"/>
              </w:rPr>
            </w:pPr>
            <w:r>
              <w:rPr>
                <w:rFonts w:ascii="仿宋_GB2312" w:hint="eastAsia"/>
                <w:sz w:val="20"/>
              </w:rPr>
              <w:t>30305</w:t>
            </w:r>
          </w:p>
        </w:tc>
        <w:tc>
          <w:tcPr>
            <w:tcW w:w="2897" w:type="dxa"/>
            <w:tcBorders>
              <w:top w:val="nil"/>
              <w:left w:val="nil"/>
              <w:bottom w:val="single" w:sz="4" w:space="0" w:color="auto"/>
              <w:right w:val="single" w:sz="4" w:space="0" w:color="auto"/>
            </w:tcBorders>
            <w:shd w:val="clear" w:color="auto" w:fill="auto"/>
            <w:vAlign w:val="center"/>
          </w:tcPr>
          <w:p w:rsidR="00764343" w:rsidRDefault="00764343" w:rsidP="00764343">
            <w:pPr>
              <w:widowControl/>
              <w:ind w:firstLineChars="0" w:firstLine="0"/>
              <w:jc w:val="left"/>
              <w:rPr>
                <w:rFonts w:ascii="仿宋_GB2312"/>
                <w:sz w:val="20"/>
              </w:rPr>
            </w:pPr>
            <w:r>
              <w:rPr>
                <w:rFonts w:ascii="仿宋_GB2312" w:hint="eastAsia"/>
                <w:sz w:val="20"/>
              </w:rPr>
              <w:t xml:space="preserve">  生活补助</w:t>
            </w:r>
          </w:p>
        </w:tc>
        <w:tc>
          <w:tcPr>
            <w:tcW w:w="1468"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2.67</w:t>
            </w:r>
          </w:p>
        </w:tc>
        <w:tc>
          <w:tcPr>
            <w:tcW w:w="1421"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r>
              <w:rPr>
                <w:rFonts w:ascii="仿宋_GB2312" w:hint="eastAsia"/>
                <w:sz w:val="20"/>
              </w:rPr>
              <w:t>2.67</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764343" w:rsidRPr="00A42923" w:rsidTr="00764343">
        <w:trPr>
          <w:trHeight w:val="284"/>
          <w:jc w:val="center"/>
        </w:trPr>
        <w:tc>
          <w:tcPr>
            <w:tcW w:w="1534" w:type="dxa"/>
            <w:tcBorders>
              <w:top w:val="nil"/>
              <w:left w:val="single" w:sz="4" w:space="0" w:color="auto"/>
              <w:bottom w:val="single" w:sz="4" w:space="0" w:color="auto"/>
              <w:right w:val="single" w:sz="4" w:space="0" w:color="auto"/>
            </w:tcBorders>
            <w:shd w:val="clear" w:color="auto" w:fill="auto"/>
            <w:vAlign w:val="center"/>
          </w:tcPr>
          <w:p w:rsidR="00764343" w:rsidRPr="00A42923" w:rsidRDefault="00597F1D" w:rsidP="00F146BE">
            <w:pPr>
              <w:widowControl/>
              <w:ind w:firstLineChars="0" w:firstLine="0"/>
              <w:jc w:val="left"/>
              <w:rPr>
                <w:rFonts w:ascii="仿宋_GB2312"/>
                <w:sz w:val="20"/>
              </w:rPr>
            </w:pPr>
            <w:r>
              <w:rPr>
                <w:rFonts w:ascii="仿宋_GB2312" w:hint="eastAsia"/>
                <w:sz w:val="20"/>
              </w:rPr>
              <w:t>30399</w:t>
            </w:r>
          </w:p>
        </w:tc>
        <w:tc>
          <w:tcPr>
            <w:tcW w:w="2897" w:type="dxa"/>
            <w:tcBorders>
              <w:top w:val="nil"/>
              <w:left w:val="nil"/>
              <w:bottom w:val="single" w:sz="4" w:space="0" w:color="auto"/>
              <w:right w:val="single" w:sz="4" w:space="0" w:color="auto"/>
            </w:tcBorders>
            <w:shd w:val="clear" w:color="auto" w:fill="auto"/>
            <w:vAlign w:val="center"/>
          </w:tcPr>
          <w:p w:rsidR="00764343" w:rsidRDefault="00764343" w:rsidP="00764343">
            <w:pPr>
              <w:widowControl/>
              <w:ind w:firstLineChars="0" w:firstLine="0"/>
              <w:jc w:val="left"/>
              <w:rPr>
                <w:rFonts w:ascii="仿宋_GB2312"/>
                <w:sz w:val="20"/>
              </w:rPr>
            </w:pPr>
            <w:r>
              <w:rPr>
                <w:rFonts w:ascii="仿宋_GB2312" w:hint="eastAsia"/>
                <w:sz w:val="20"/>
              </w:rPr>
              <w:t xml:space="preserve">  其他个人和家庭的补助支出</w:t>
            </w:r>
          </w:p>
        </w:tc>
        <w:tc>
          <w:tcPr>
            <w:tcW w:w="1468" w:type="dxa"/>
            <w:tcBorders>
              <w:top w:val="nil"/>
              <w:left w:val="nil"/>
              <w:bottom w:val="single" w:sz="4" w:space="0" w:color="auto"/>
              <w:right w:val="single" w:sz="4" w:space="0" w:color="auto"/>
            </w:tcBorders>
            <w:shd w:val="clear" w:color="auto" w:fill="auto"/>
            <w:vAlign w:val="center"/>
          </w:tcPr>
          <w:p w:rsidR="00764343" w:rsidRPr="00764343" w:rsidRDefault="00764343" w:rsidP="003B2C50">
            <w:pPr>
              <w:widowControl/>
              <w:ind w:firstLineChars="0" w:firstLine="0"/>
              <w:jc w:val="right"/>
              <w:rPr>
                <w:rFonts w:ascii="仿宋_GB2312"/>
                <w:sz w:val="20"/>
              </w:rPr>
            </w:pPr>
            <w:r>
              <w:rPr>
                <w:rFonts w:ascii="仿宋_GB2312" w:hint="eastAsia"/>
                <w:sz w:val="20"/>
              </w:rPr>
              <w:t>2.5</w:t>
            </w:r>
            <w:r w:rsidR="00B96EA1">
              <w:rPr>
                <w:rFonts w:ascii="仿宋_GB2312" w:hint="eastAsia"/>
                <w:sz w:val="20"/>
              </w:rPr>
              <w:t>6</w:t>
            </w:r>
          </w:p>
        </w:tc>
        <w:tc>
          <w:tcPr>
            <w:tcW w:w="1421" w:type="dxa"/>
            <w:tcBorders>
              <w:top w:val="nil"/>
              <w:left w:val="nil"/>
              <w:bottom w:val="single" w:sz="4" w:space="0" w:color="auto"/>
              <w:right w:val="single" w:sz="4" w:space="0" w:color="auto"/>
            </w:tcBorders>
            <w:shd w:val="clear" w:color="auto" w:fill="auto"/>
            <w:vAlign w:val="center"/>
          </w:tcPr>
          <w:p w:rsidR="00764343" w:rsidRPr="00764343" w:rsidRDefault="00764343" w:rsidP="003B2C50">
            <w:pPr>
              <w:widowControl/>
              <w:ind w:firstLineChars="0" w:firstLine="0"/>
              <w:jc w:val="right"/>
              <w:rPr>
                <w:rFonts w:ascii="仿宋_GB2312"/>
                <w:sz w:val="20"/>
              </w:rPr>
            </w:pPr>
            <w:r>
              <w:rPr>
                <w:rFonts w:ascii="仿宋_GB2312" w:hint="eastAsia"/>
                <w:sz w:val="20"/>
              </w:rPr>
              <w:t>2.5</w:t>
            </w:r>
            <w:r w:rsidR="00B96EA1">
              <w:rPr>
                <w:rFonts w:ascii="仿宋_GB2312" w:hint="eastAsia"/>
                <w:sz w:val="20"/>
              </w:rPr>
              <w:t>6</w:t>
            </w:r>
          </w:p>
        </w:tc>
        <w:tc>
          <w:tcPr>
            <w:tcW w:w="1755" w:type="dxa"/>
            <w:tcBorders>
              <w:top w:val="nil"/>
              <w:left w:val="nil"/>
              <w:bottom w:val="single" w:sz="4" w:space="0" w:color="auto"/>
              <w:right w:val="single" w:sz="4" w:space="0" w:color="auto"/>
            </w:tcBorders>
            <w:shd w:val="clear" w:color="auto" w:fill="auto"/>
            <w:vAlign w:val="center"/>
          </w:tcPr>
          <w:p w:rsidR="00764343" w:rsidRPr="00A42923" w:rsidRDefault="00764343" w:rsidP="003B2C50">
            <w:pPr>
              <w:widowControl/>
              <w:ind w:firstLineChars="0" w:firstLine="0"/>
              <w:jc w:val="right"/>
              <w:rPr>
                <w:rFonts w:ascii="仿宋_GB2312"/>
                <w:sz w:val="20"/>
              </w:rPr>
            </w:pPr>
          </w:p>
        </w:tc>
      </w:tr>
      <w:tr w:rsidR="00E1790D" w:rsidRPr="00A42923" w:rsidTr="00F146BE">
        <w:trPr>
          <w:trHeight w:val="284"/>
          <w:jc w:val="center"/>
        </w:trPr>
        <w:tc>
          <w:tcPr>
            <w:tcW w:w="9075" w:type="dxa"/>
            <w:gridSpan w:val="5"/>
            <w:tcBorders>
              <w:top w:val="nil"/>
              <w:left w:val="nil"/>
              <w:bottom w:val="nil"/>
              <w:right w:val="nil"/>
            </w:tcBorders>
            <w:shd w:val="clear" w:color="auto" w:fill="auto"/>
            <w:vAlign w:val="center"/>
          </w:tcPr>
          <w:p w:rsidR="00E1790D" w:rsidRPr="00A42923" w:rsidRDefault="00E1790D" w:rsidP="00F146BE">
            <w:pPr>
              <w:widowControl/>
              <w:ind w:firstLineChars="0" w:firstLine="0"/>
              <w:jc w:val="left"/>
              <w:rPr>
                <w:rFonts w:ascii="仿宋_GB2312"/>
                <w:sz w:val="20"/>
              </w:rPr>
            </w:pPr>
            <w:r w:rsidRPr="00A42923">
              <w:rPr>
                <w:rFonts w:ascii="仿宋_GB2312" w:hint="eastAsia"/>
                <w:sz w:val="20"/>
              </w:rPr>
              <w:t>注：1.本表反映部门本年度按经济分类财政拨款基本支出明细情况。财政</w:t>
            </w:r>
            <w:proofErr w:type="gramStart"/>
            <w:r w:rsidRPr="00A42923">
              <w:rPr>
                <w:rFonts w:ascii="仿宋_GB2312" w:hint="eastAsia"/>
                <w:sz w:val="20"/>
              </w:rPr>
              <w:t>拨款指</w:t>
            </w:r>
            <w:proofErr w:type="gramEnd"/>
            <w:r w:rsidRPr="00A42923">
              <w:rPr>
                <w:rFonts w:ascii="仿宋_GB2312" w:hint="eastAsia"/>
                <w:sz w:val="20"/>
              </w:rPr>
              <w:t>一般公共预算财政拨款和政府性基金预算财政拨款。</w:t>
            </w:r>
            <w:r w:rsidRPr="00A42923">
              <w:rPr>
                <w:rFonts w:ascii="仿宋_GB2312" w:hint="eastAsia"/>
                <w:sz w:val="20"/>
              </w:rPr>
              <w:br/>
              <w:t xml:space="preserve">    2.“科目编码”和“科目名称”均为必填项。</w:t>
            </w:r>
          </w:p>
        </w:tc>
      </w:tr>
    </w:tbl>
    <w:p w:rsidR="0000788F" w:rsidRDefault="0000788F" w:rsidP="0000788F">
      <w:pPr>
        <w:spacing w:line="100" w:lineRule="exact"/>
        <w:ind w:firstLineChars="0" w:firstLine="0"/>
        <w:rPr>
          <w:rFonts w:ascii="仿宋_GB2312"/>
        </w:rPr>
      </w:pPr>
    </w:p>
    <w:p w:rsidR="00BE4E66" w:rsidRDefault="00BE4E66" w:rsidP="0000788F">
      <w:pPr>
        <w:spacing w:line="100" w:lineRule="exact"/>
        <w:ind w:firstLineChars="0" w:firstLine="0"/>
        <w:rPr>
          <w:rFonts w:ascii="仿宋_GB2312"/>
        </w:rPr>
      </w:pPr>
    </w:p>
    <w:p w:rsidR="00BE4E66" w:rsidRDefault="00BE4E66" w:rsidP="0000788F">
      <w:pPr>
        <w:spacing w:line="100" w:lineRule="exact"/>
        <w:ind w:firstLineChars="0" w:firstLine="0"/>
        <w:rPr>
          <w:rFonts w:ascii="仿宋_GB2312"/>
        </w:rPr>
      </w:pPr>
    </w:p>
    <w:p w:rsidR="00BE4E66" w:rsidRDefault="00BE4E66" w:rsidP="0000788F">
      <w:pPr>
        <w:spacing w:line="100" w:lineRule="exact"/>
        <w:ind w:firstLineChars="0" w:firstLine="0"/>
        <w:rPr>
          <w:rFonts w:ascii="仿宋_GB2312"/>
        </w:rPr>
      </w:pPr>
    </w:p>
    <w:p w:rsidR="00BE4E66" w:rsidRDefault="00BE4E66" w:rsidP="0000788F">
      <w:pPr>
        <w:spacing w:line="100" w:lineRule="exact"/>
        <w:ind w:firstLineChars="0" w:firstLine="0"/>
        <w:rPr>
          <w:rFonts w:ascii="仿宋_GB2312"/>
        </w:rPr>
      </w:pPr>
    </w:p>
    <w:p w:rsidR="00BE4E66" w:rsidRDefault="00BE4E66" w:rsidP="0000788F">
      <w:pPr>
        <w:spacing w:line="100" w:lineRule="exact"/>
        <w:ind w:firstLineChars="0" w:firstLine="0"/>
        <w:rPr>
          <w:rFonts w:ascii="仿宋_GB2312"/>
        </w:rPr>
      </w:pPr>
    </w:p>
    <w:p w:rsidR="00BE4E66" w:rsidRPr="00BE4E66" w:rsidRDefault="00BE4E66" w:rsidP="0000788F">
      <w:pPr>
        <w:spacing w:line="100" w:lineRule="exact"/>
        <w:ind w:firstLineChars="0" w:firstLine="0"/>
        <w:rPr>
          <w:rFonts w:ascii="仿宋_GB2312"/>
        </w:rPr>
      </w:pPr>
    </w:p>
    <w:tbl>
      <w:tblPr>
        <w:tblW w:w="9040" w:type="dxa"/>
        <w:jc w:val="center"/>
        <w:tblInd w:w="108" w:type="dxa"/>
        <w:tblLook w:val="04A0"/>
      </w:tblPr>
      <w:tblGrid>
        <w:gridCol w:w="1520"/>
        <w:gridCol w:w="2984"/>
        <w:gridCol w:w="1418"/>
        <w:gridCol w:w="1515"/>
        <w:gridCol w:w="1603"/>
      </w:tblGrid>
      <w:tr w:rsidR="0000788F" w:rsidRPr="00A42923" w:rsidTr="00AD7830">
        <w:trPr>
          <w:trHeight w:val="708"/>
          <w:jc w:val="center"/>
        </w:trPr>
        <w:tc>
          <w:tcPr>
            <w:tcW w:w="9040" w:type="dxa"/>
            <w:gridSpan w:val="5"/>
            <w:tcBorders>
              <w:top w:val="nil"/>
              <w:left w:val="nil"/>
              <w:bottom w:val="nil"/>
              <w:right w:val="nil"/>
            </w:tcBorders>
            <w:shd w:val="clear" w:color="auto" w:fill="auto"/>
            <w:vAlign w:val="center"/>
          </w:tcPr>
          <w:p w:rsidR="0000788F" w:rsidRPr="00AF5DB5" w:rsidRDefault="0000788F" w:rsidP="00F146BE">
            <w:pPr>
              <w:widowControl/>
              <w:spacing w:line="570" w:lineRule="exact"/>
              <w:ind w:firstLineChars="0" w:firstLine="0"/>
              <w:jc w:val="center"/>
              <w:rPr>
                <w:rFonts w:ascii="方正小标宋简体" w:eastAsia="方正小标宋简体"/>
                <w:szCs w:val="32"/>
              </w:rPr>
            </w:pPr>
            <w:r w:rsidRPr="00AF5DB5">
              <w:rPr>
                <w:rFonts w:ascii="方正小标宋简体" w:eastAsia="方正小标宋简体" w:hint="eastAsia"/>
                <w:szCs w:val="32"/>
              </w:rPr>
              <w:lastRenderedPageBreak/>
              <w:t>一般公共预算财政拨款支出决算表（功能科目）</w:t>
            </w:r>
          </w:p>
        </w:tc>
      </w:tr>
      <w:tr w:rsidR="00AD7830" w:rsidRPr="00A42923" w:rsidTr="00AD7830">
        <w:trPr>
          <w:trHeight w:val="319"/>
          <w:jc w:val="center"/>
        </w:trPr>
        <w:tc>
          <w:tcPr>
            <w:tcW w:w="1520"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40"/>
                <w:szCs w:val="40"/>
              </w:rPr>
            </w:pPr>
          </w:p>
        </w:tc>
        <w:tc>
          <w:tcPr>
            <w:tcW w:w="2984"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418"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515"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603" w:type="dxa"/>
            <w:tcBorders>
              <w:top w:val="nil"/>
              <w:left w:val="nil"/>
              <w:bottom w:val="nil"/>
              <w:right w:val="nil"/>
            </w:tcBorders>
            <w:shd w:val="clear" w:color="auto" w:fill="auto"/>
            <w:noWrap/>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公开07表</w:t>
            </w:r>
          </w:p>
        </w:tc>
      </w:tr>
      <w:tr w:rsidR="0000788F" w:rsidRPr="00A42923" w:rsidTr="00AD7830">
        <w:trPr>
          <w:trHeight w:val="319"/>
          <w:jc w:val="center"/>
        </w:trPr>
        <w:tc>
          <w:tcPr>
            <w:tcW w:w="4504" w:type="dxa"/>
            <w:gridSpan w:val="2"/>
            <w:tcBorders>
              <w:top w:val="nil"/>
              <w:left w:val="nil"/>
              <w:bottom w:val="single" w:sz="4" w:space="0" w:color="auto"/>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部门名称：</w:t>
            </w:r>
            <w:r w:rsidR="008648B2">
              <w:rPr>
                <w:rFonts w:ascii="仿宋_GB2312" w:hint="eastAsia"/>
                <w:sz w:val="20"/>
              </w:rPr>
              <w:t>常州市旅游局</w:t>
            </w:r>
          </w:p>
        </w:tc>
        <w:tc>
          <w:tcPr>
            <w:tcW w:w="1418"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515"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603" w:type="dxa"/>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AD7830">
        <w:trPr>
          <w:trHeight w:val="319"/>
          <w:jc w:val="center"/>
        </w:trPr>
        <w:tc>
          <w:tcPr>
            <w:tcW w:w="45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本年支出合计</w:t>
            </w:r>
          </w:p>
        </w:tc>
        <w:tc>
          <w:tcPr>
            <w:tcW w:w="15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基本支出</w:t>
            </w:r>
          </w:p>
        </w:tc>
        <w:tc>
          <w:tcPr>
            <w:tcW w:w="160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项目支出</w:t>
            </w:r>
          </w:p>
        </w:tc>
      </w:tr>
      <w:tr w:rsidR="00AD7830" w:rsidRPr="00A42923" w:rsidTr="00AD7830">
        <w:trPr>
          <w:trHeight w:val="642"/>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功能分类科目编码</w:t>
            </w:r>
          </w:p>
        </w:tc>
        <w:tc>
          <w:tcPr>
            <w:tcW w:w="298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1418"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515"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603"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AD7830">
        <w:trPr>
          <w:trHeight w:val="319"/>
          <w:jc w:val="center"/>
        </w:trPr>
        <w:tc>
          <w:tcPr>
            <w:tcW w:w="45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栏次</w:t>
            </w:r>
          </w:p>
        </w:tc>
        <w:tc>
          <w:tcPr>
            <w:tcW w:w="1418"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1</w:t>
            </w:r>
          </w:p>
        </w:tc>
        <w:tc>
          <w:tcPr>
            <w:tcW w:w="1515"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2</w:t>
            </w:r>
          </w:p>
        </w:tc>
        <w:tc>
          <w:tcPr>
            <w:tcW w:w="160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3</w:t>
            </w:r>
          </w:p>
        </w:tc>
      </w:tr>
      <w:tr w:rsidR="0000788F" w:rsidRPr="00A42923" w:rsidTr="00AD7830">
        <w:trPr>
          <w:trHeight w:val="319"/>
          <w:jc w:val="center"/>
        </w:trPr>
        <w:tc>
          <w:tcPr>
            <w:tcW w:w="450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1418"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 xml:space="preserve">　</w:t>
            </w:r>
            <w:r w:rsidR="00AD7830">
              <w:rPr>
                <w:rFonts w:ascii="仿宋_GB2312" w:hint="eastAsia"/>
                <w:sz w:val="20"/>
              </w:rPr>
              <w:t>3,346.53</w:t>
            </w:r>
          </w:p>
        </w:tc>
        <w:tc>
          <w:tcPr>
            <w:tcW w:w="1515"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 xml:space="preserve">　</w:t>
            </w:r>
            <w:r w:rsidR="00AD7830">
              <w:rPr>
                <w:rFonts w:ascii="仿宋_GB2312" w:hint="eastAsia"/>
                <w:sz w:val="20"/>
              </w:rPr>
              <w:t>1,409.3</w:t>
            </w:r>
            <w:r w:rsidR="009A3C36">
              <w:rPr>
                <w:rFonts w:ascii="仿宋_GB2312" w:hint="eastAsia"/>
                <w:sz w:val="20"/>
              </w:rPr>
              <w:t>8</w:t>
            </w:r>
          </w:p>
        </w:tc>
        <w:tc>
          <w:tcPr>
            <w:tcW w:w="160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 xml:space="preserve">　</w:t>
            </w:r>
            <w:r w:rsidR="00AD7830">
              <w:rPr>
                <w:rFonts w:ascii="仿宋_GB2312" w:hint="eastAsia"/>
                <w:sz w:val="20"/>
              </w:rPr>
              <w:t>1,937.1</w:t>
            </w:r>
            <w:r w:rsidR="009A3C36">
              <w:rPr>
                <w:rFonts w:ascii="仿宋_GB2312" w:hint="eastAsia"/>
                <w:sz w:val="20"/>
              </w:rPr>
              <w:t>5</w:t>
            </w:r>
          </w:p>
        </w:tc>
      </w:tr>
      <w:tr w:rsidR="002F4CE1" w:rsidRPr="00A42923" w:rsidTr="002F4CE1">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2F4CE1" w:rsidRPr="008B37EE" w:rsidRDefault="002F4CE1" w:rsidP="003B2C50">
            <w:pPr>
              <w:widowControl/>
              <w:spacing w:line="300" w:lineRule="exact"/>
              <w:ind w:firstLineChars="0" w:firstLine="0"/>
              <w:jc w:val="left"/>
              <w:rPr>
                <w:rFonts w:ascii="仿宋_GB2312"/>
                <w:sz w:val="20"/>
              </w:rPr>
            </w:pPr>
            <w:r w:rsidRPr="008B37EE">
              <w:rPr>
                <w:rFonts w:ascii="仿宋_GB2312" w:hint="eastAsia"/>
                <w:sz w:val="20"/>
              </w:rPr>
              <w:t>208</w:t>
            </w:r>
          </w:p>
        </w:tc>
        <w:tc>
          <w:tcPr>
            <w:tcW w:w="2984" w:type="dxa"/>
            <w:tcBorders>
              <w:top w:val="nil"/>
              <w:left w:val="nil"/>
              <w:bottom w:val="single" w:sz="4" w:space="0" w:color="auto"/>
              <w:right w:val="single" w:sz="4" w:space="0" w:color="auto"/>
            </w:tcBorders>
            <w:shd w:val="clear" w:color="auto" w:fill="auto"/>
          </w:tcPr>
          <w:p w:rsidR="002F4CE1" w:rsidRPr="00363106" w:rsidRDefault="002F4CE1" w:rsidP="003B2C50">
            <w:pPr>
              <w:widowControl/>
              <w:spacing w:line="300" w:lineRule="exact"/>
              <w:ind w:firstLineChars="0" w:firstLine="0"/>
              <w:jc w:val="left"/>
              <w:rPr>
                <w:rFonts w:ascii="仿宋_GB2312"/>
                <w:sz w:val="20"/>
              </w:rPr>
            </w:pPr>
            <w:r w:rsidRPr="00363106">
              <w:rPr>
                <w:rFonts w:ascii="仿宋_GB2312" w:hint="eastAsia"/>
                <w:sz w:val="20"/>
              </w:rPr>
              <w:t>社会保障和就业支出</w:t>
            </w:r>
          </w:p>
        </w:tc>
        <w:tc>
          <w:tcPr>
            <w:tcW w:w="1418"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515"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603" w:type="dxa"/>
            <w:tcBorders>
              <w:top w:val="nil"/>
              <w:left w:val="nil"/>
              <w:bottom w:val="single" w:sz="4" w:space="0" w:color="auto"/>
              <w:right w:val="single" w:sz="4" w:space="0" w:color="auto"/>
            </w:tcBorders>
            <w:shd w:val="clear" w:color="auto" w:fill="auto"/>
            <w:vAlign w:val="center"/>
          </w:tcPr>
          <w:p w:rsidR="002F4CE1" w:rsidRPr="00A42923" w:rsidRDefault="002F4CE1" w:rsidP="003B2C50">
            <w:pPr>
              <w:widowControl/>
              <w:ind w:firstLineChars="0" w:firstLine="0"/>
              <w:jc w:val="right"/>
              <w:rPr>
                <w:rFonts w:ascii="仿宋_GB2312"/>
                <w:sz w:val="20"/>
              </w:rPr>
            </w:pPr>
          </w:p>
        </w:tc>
      </w:tr>
      <w:tr w:rsidR="002F4CE1" w:rsidRPr="00A42923" w:rsidTr="002F4CE1">
        <w:trPr>
          <w:trHeight w:val="319"/>
          <w:jc w:val="center"/>
        </w:trPr>
        <w:tc>
          <w:tcPr>
            <w:tcW w:w="1520" w:type="dxa"/>
            <w:tcBorders>
              <w:top w:val="nil"/>
              <w:left w:val="single" w:sz="4" w:space="0" w:color="auto"/>
              <w:bottom w:val="single" w:sz="4" w:space="0" w:color="auto"/>
              <w:right w:val="single" w:sz="4" w:space="0" w:color="auto"/>
            </w:tcBorders>
            <w:shd w:val="clear" w:color="auto" w:fill="auto"/>
          </w:tcPr>
          <w:p w:rsidR="002F4CE1" w:rsidRPr="008B37EE" w:rsidRDefault="002F4CE1" w:rsidP="003B2C50">
            <w:pPr>
              <w:ind w:firstLineChars="0" w:firstLine="0"/>
              <w:jc w:val="left"/>
              <w:rPr>
                <w:rFonts w:ascii="仿宋_GB2312"/>
                <w:sz w:val="20"/>
              </w:rPr>
            </w:pPr>
            <w:r>
              <w:rPr>
                <w:rFonts w:ascii="仿宋_GB2312" w:hint="eastAsia"/>
                <w:sz w:val="20"/>
              </w:rPr>
              <w:t>20805</w:t>
            </w:r>
          </w:p>
        </w:tc>
        <w:tc>
          <w:tcPr>
            <w:tcW w:w="2984" w:type="dxa"/>
            <w:tcBorders>
              <w:top w:val="nil"/>
              <w:left w:val="nil"/>
              <w:bottom w:val="single" w:sz="4" w:space="0" w:color="auto"/>
              <w:right w:val="single" w:sz="4" w:space="0" w:color="auto"/>
            </w:tcBorders>
            <w:shd w:val="clear" w:color="auto" w:fill="auto"/>
          </w:tcPr>
          <w:p w:rsidR="002F4CE1" w:rsidRPr="00363106" w:rsidRDefault="002F4CE1" w:rsidP="003B2C50">
            <w:pPr>
              <w:ind w:firstLineChars="0" w:firstLine="0"/>
              <w:rPr>
                <w:rFonts w:ascii="仿宋_GB2312" w:hAnsi="仿宋"/>
                <w:sz w:val="20"/>
              </w:rPr>
            </w:pPr>
            <w:r w:rsidRPr="00363106">
              <w:rPr>
                <w:rFonts w:ascii="仿宋_GB2312" w:hAnsi="仿宋" w:hint="eastAsia"/>
                <w:sz w:val="20"/>
              </w:rPr>
              <w:t>行政事业单位离退休</w:t>
            </w:r>
          </w:p>
        </w:tc>
        <w:tc>
          <w:tcPr>
            <w:tcW w:w="1418"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515"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603" w:type="dxa"/>
            <w:tcBorders>
              <w:top w:val="nil"/>
              <w:left w:val="nil"/>
              <w:bottom w:val="single" w:sz="4" w:space="0" w:color="auto"/>
              <w:right w:val="single" w:sz="4" w:space="0" w:color="auto"/>
            </w:tcBorders>
            <w:shd w:val="clear" w:color="auto" w:fill="auto"/>
            <w:vAlign w:val="center"/>
          </w:tcPr>
          <w:p w:rsidR="002F4CE1" w:rsidRPr="00A42923" w:rsidRDefault="002F4CE1" w:rsidP="003B2C50">
            <w:pPr>
              <w:widowControl/>
              <w:ind w:firstLineChars="0" w:firstLine="0"/>
              <w:jc w:val="right"/>
              <w:rPr>
                <w:rFonts w:ascii="仿宋_GB2312"/>
                <w:sz w:val="20"/>
              </w:rPr>
            </w:pPr>
          </w:p>
        </w:tc>
      </w:tr>
      <w:tr w:rsidR="002F4CE1" w:rsidRPr="00A42923" w:rsidTr="002F4CE1">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2F4CE1" w:rsidRPr="002A22E4" w:rsidRDefault="002F4CE1" w:rsidP="003B2C50">
            <w:pPr>
              <w:ind w:firstLineChars="0" w:firstLine="0"/>
              <w:rPr>
                <w:rFonts w:ascii="仿宋_GB2312"/>
                <w:sz w:val="20"/>
              </w:rPr>
            </w:pPr>
            <w:r w:rsidRPr="002A22E4">
              <w:rPr>
                <w:rFonts w:ascii="仿宋_GB2312" w:hint="eastAsia"/>
                <w:sz w:val="20"/>
              </w:rPr>
              <w:t>2080501</w:t>
            </w:r>
          </w:p>
        </w:tc>
        <w:tc>
          <w:tcPr>
            <w:tcW w:w="2984" w:type="dxa"/>
            <w:tcBorders>
              <w:top w:val="nil"/>
              <w:left w:val="nil"/>
              <w:bottom w:val="single" w:sz="4" w:space="0" w:color="auto"/>
              <w:right w:val="single" w:sz="4" w:space="0" w:color="auto"/>
            </w:tcBorders>
            <w:shd w:val="clear" w:color="auto" w:fill="auto"/>
          </w:tcPr>
          <w:p w:rsidR="002F4CE1" w:rsidRPr="00363106" w:rsidRDefault="002F4CE1" w:rsidP="003B2C50">
            <w:pPr>
              <w:ind w:firstLineChars="0" w:firstLine="0"/>
              <w:rPr>
                <w:rFonts w:ascii="仿宋_GB2312" w:hAnsi="仿宋"/>
                <w:sz w:val="20"/>
              </w:rPr>
            </w:pPr>
            <w:r>
              <w:rPr>
                <w:rFonts w:ascii="仿宋_GB2312" w:hAnsi="仿宋" w:hint="eastAsia"/>
                <w:sz w:val="20"/>
              </w:rPr>
              <w:t xml:space="preserve">  </w:t>
            </w:r>
            <w:r w:rsidRPr="00363106">
              <w:rPr>
                <w:rFonts w:ascii="仿宋_GB2312" w:hAnsi="仿宋" w:hint="eastAsia"/>
                <w:sz w:val="20"/>
              </w:rPr>
              <w:t>归口管理的行政单位离退休</w:t>
            </w:r>
          </w:p>
        </w:tc>
        <w:tc>
          <w:tcPr>
            <w:tcW w:w="1418"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515" w:type="dxa"/>
            <w:tcBorders>
              <w:top w:val="nil"/>
              <w:left w:val="nil"/>
              <w:bottom w:val="single" w:sz="4" w:space="0" w:color="auto"/>
              <w:right w:val="single" w:sz="4" w:space="0" w:color="auto"/>
            </w:tcBorders>
            <w:shd w:val="clear" w:color="auto" w:fill="auto"/>
            <w:vAlign w:val="center"/>
          </w:tcPr>
          <w:p w:rsidR="002F4CE1" w:rsidRDefault="002F4CE1" w:rsidP="002F4CE1">
            <w:pPr>
              <w:ind w:firstLine="400"/>
              <w:jc w:val="right"/>
            </w:pPr>
            <w:r w:rsidRPr="00503E83">
              <w:rPr>
                <w:rFonts w:ascii="仿宋_GB2312" w:hint="eastAsia"/>
                <w:sz w:val="20"/>
              </w:rPr>
              <w:t>0.99</w:t>
            </w:r>
          </w:p>
        </w:tc>
        <w:tc>
          <w:tcPr>
            <w:tcW w:w="1603" w:type="dxa"/>
            <w:tcBorders>
              <w:top w:val="nil"/>
              <w:left w:val="nil"/>
              <w:bottom w:val="single" w:sz="4" w:space="0" w:color="auto"/>
              <w:right w:val="single" w:sz="4" w:space="0" w:color="auto"/>
            </w:tcBorders>
            <w:shd w:val="clear" w:color="auto" w:fill="auto"/>
            <w:vAlign w:val="center"/>
          </w:tcPr>
          <w:p w:rsidR="002F4CE1" w:rsidRPr="00A42923" w:rsidRDefault="002F4CE1"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rPr>
                <w:rFonts w:ascii="仿宋_GB2312"/>
                <w:sz w:val="20"/>
              </w:rPr>
            </w:pPr>
            <w:r w:rsidRPr="002A22E4">
              <w:rPr>
                <w:rFonts w:ascii="仿宋_GB2312" w:hint="eastAsia"/>
                <w:sz w:val="20"/>
              </w:rPr>
              <w:t>210</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医疗卫生与计划生育支出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35.99</w:t>
            </w:r>
            <w:r w:rsidRPr="008B37EE">
              <w:rPr>
                <w:rFonts w:ascii="仿宋_GB2312" w:hint="eastAsia"/>
                <w:sz w:val="20"/>
              </w:rPr>
              <w:t xml:space="preserve">　</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35.99</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21011</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jc w:val="left"/>
              <w:rPr>
                <w:rFonts w:ascii="仿宋_GB2312" w:hAnsi="仿宋"/>
                <w:sz w:val="20"/>
              </w:rPr>
            </w:pPr>
            <w:r w:rsidRPr="00363106">
              <w:rPr>
                <w:rFonts w:ascii="仿宋_GB2312" w:hAnsi="仿宋" w:hint="eastAsia"/>
                <w:sz w:val="20"/>
              </w:rPr>
              <w:t>行政事业单位医疗</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35.99</w:t>
            </w:r>
            <w:r w:rsidRPr="008B37EE">
              <w:rPr>
                <w:rFonts w:ascii="仿宋_GB2312" w:hint="eastAsia"/>
                <w:sz w:val="20"/>
              </w:rPr>
              <w:t xml:space="preserve">　</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35.99</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2101101</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行政单位医疗</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22.15</w:t>
            </w:r>
            <w:r w:rsidRPr="008B37EE">
              <w:rPr>
                <w:rFonts w:ascii="仿宋_GB2312" w:hint="eastAsia"/>
                <w:sz w:val="20"/>
              </w:rPr>
              <w:t xml:space="preserve">　</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22.15</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2101103</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公务员医疗补助</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13.84</w:t>
            </w:r>
            <w:r w:rsidRPr="008B37EE">
              <w:rPr>
                <w:rFonts w:ascii="仿宋_GB2312" w:hint="eastAsia"/>
                <w:sz w:val="20"/>
              </w:rPr>
              <w:t xml:space="preserve">　</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13.84</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215</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资源勘探信息等支出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21506</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安全生产监管</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2150699</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其他安全生产监管支出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1.00</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商业服务业等支出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3,079.98</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1,143.83</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r>
              <w:rPr>
                <w:rFonts w:ascii="仿宋_GB2312" w:hint="eastAsia"/>
                <w:sz w:val="20"/>
              </w:rPr>
              <w:t>1,936.1</w:t>
            </w:r>
            <w:r w:rsidR="009A3C36">
              <w:rPr>
                <w:rFonts w:ascii="仿宋_GB2312" w:hint="eastAsia"/>
                <w:sz w:val="20"/>
              </w:rPr>
              <w:t>5</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21602</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商业流通事务</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101.33</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101.33</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2160201</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行政运行</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101.33</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101.33</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21605</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0" w:firstLine="0"/>
              <w:rPr>
                <w:rFonts w:ascii="仿宋_GB2312" w:hAnsi="仿宋"/>
                <w:sz w:val="20"/>
              </w:rPr>
            </w:pPr>
            <w:r w:rsidRPr="00363106">
              <w:rPr>
                <w:rFonts w:ascii="仿宋_GB2312" w:hAnsi="仿宋" w:hint="eastAsia"/>
                <w:sz w:val="20"/>
              </w:rPr>
              <w:t>旅游业管理与服务支出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2,942.59</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1,042.50</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r>
              <w:rPr>
                <w:rFonts w:ascii="仿宋_GB2312" w:hint="eastAsia"/>
                <w:sz w:val="20"/>
              </w:rPr>
              <w:t>1,900.09</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2160501</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行政运行</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986.80</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986.80</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2160502</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一般行政管理事务</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45.09</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45.09</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w:t>
            </w:r>
            <w:r>
              <w:rPr>
                <w:rFonts w:ascii="仿宋_GB2312" w:hint="eastAsia"/>
                <w:sz w:val="20"/>
              </w:rPr>
              <w:t>0505</w:t>
            </w:r>
          </w:p>
        </w:tc>
        <w:tc>
          <w:tcPr>
            <w:tcW w:w="2984" w:type="dxa"/>
            <w:tcBorders>
              <w:top w:val="nil"/>
              <w:left w:val="nil"/>
              <w:bottom w:val="single" w:sz="4" w:space="0" w:color="auto"/>
              <w:right w:val="single" w:sz="4" w:space="0" w:color="auto"/>
            </w:tcBorders>
            <w:shd w:val="clear" w:color="auto" w:fill="auto"/>
          </w:tcPr>
          <w:p w:rsidR="00AD7830" w:rsidRPr="00363106" w:rsidRDefault="00AD7830" w:rsidP="003B2C50">
            <w:pPr>
              <w:ind w:firstLineChars="100"/>
              <w:rPr>
                <w:rFonts w:ascii="仿宋_GB2312" w:hAnsi="仿宋"/>
                <w:sz w:val="20"/>
              </w:rPr>
            </w:pPr>
            <w:r w:rsidRPr="00363106">
              <w:rPr>
                <w:rFonts w:ascii="仿宋_GB2312" w:hAnsi="仿宋" w:hint="eastAsia"/>
                <w:sz w:val="20"/>
              </w:rPr>
              <w:t>旅游行业业务管理</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11.22</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11.22</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w:t>
            </w:r>
            <w:r>
              <w:rPr>
                <w:rFonts w:ascii="仿宋_GB2312" w:hint="eastAsia"/>
                <w:sz w:val="20"/>
              </w:rPr>
              <w:t>05</w:t>
            </w:r>
            <w:r w:rsidRPr="002A22E4">
              <w:rPr>
                <w:rFonts w:ascii="仿宋_GB2312" w:hint="eastAsia"/>
                <w:sz w:val="20"/>
              </w:rPr>
              <w:t>99</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0" w:firstLine="0"/>
              <w:rPr>
                <w:rFonts w:ascii="仿宋_GB2312" w:hAnsi="仿宋"/>
                <w:sz w:val="20"/>
              </w:rPr>
            </w:pPr>
            <w:r>
              <w:rPr>
                <w:rFonts w:ascii="仿宋_GB2312" w:hAnsi="仿宋" w:hint="eastAsia"/>
                <w:sz w:val="20"/>
              </w:rPr>
              <w:t xml:space="preserve">  </w:t>
            </w:r>
            <w:r w:rsidRPr="008B37EE">
              <w:rPr>
                <w:rFonts w:ascii="仿宋_GB2312" w:hAnsi="仿宋" w:hint="eastAsia"/>
                <w:sz w:val="20"/>
              </w:rPr>
              <w:t>其他旅游业管理与服务支出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1,899.48</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55.70</w:t>
            </w: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1,843.78</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w:t>
            </w:r>
            <w:r>
              <w:rPr>
                <w:rFonts w:ascii="仿宋_GB2312" w:hint="eastAsia"/>
                <w:sz w:val="20"/>
              </w:rPr>
              <w:t>99</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0" w:firstLine="0"/>
              <w:rPr>
                <w:rFonts w:ascii="仿宋_GB2312" w:hAnsi="仿宋"/>
                <w:sz w:val="20"/>
              </w:rPr>
            </w:pPr>
            <w:r w:rsidRPr="008B37EE">
              <w:rPr>
                <w:rFonts w:ascii="仿宋_GB2312" w:hAnsi="仿宋" w:hint="eastAsia"/>
                <w:sz w:val="20"/>
              </w:rPr>
              <w:t>其他商业服务业等支出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36.06</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36.06</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sidRPr="002A22E4">
              <w:rPr>
                <w:rFonts w:ascii="仿宋_GB2312" w:hint="eastAsia"/>
                <w:sz w:val="20"/>
              </w:rPr>
              <w:t>216</w:t>
            </w:r>
            <w:r>
              <w:rPr>
                <w:rFonts w:ascii="仿宋_GB2312" w:hint="eastAsia"/>
                <w:sz w:val="20"/>
              </w:rPr>
              <w:t>9999</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100"/>
              <w:rPr>
                <w:rFonts w:ascii="仿宋_GB2312" w:hAnsi="仿宋"/>
                <w:sz w:val="20"/>
              </w:rPr>
            </w:pPr>
            <w:r w:rsidRPr="008B37EE">
              <w:rPr>
                <w:rFonts w:ascii="仿宋_GB2312" w:hAnsi="仿宋" w:hint="eastAsia"/>
                <w:sz w:val="20"/>
              </w:rPr>
              <w:t>其他商业服务业等支出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36.06</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p>
        </w:tc>
        <w:tc>
          <w:tcPr>
            <w:tcW w:w="1603"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36.06</w:t>
            </w: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Pr>
                <w:rFonts w:ascii="仿宋_GB2312" w:hint="eastAsia"/>
                <w:sz w:val="20"/>
              </w:rPr>
              <w:t>221</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0" w:firstLine="0"/>
              <w:rPr>
                <w:rFonts w:ascii="仿宋_GB2312" w:hAnsi="仿宋"/>
                <w:sz w:val="20"/>
              </w:rPr>
            </w:pPr>
            <w:r w:rsidRPr="008B37EE">
              <w:rPr>
                <w:rFonts w:ascii="仿宋_GB2312" w:hAnsi="仿宋" w:hint="eastAsia"/>
                <w:sz w:val="20"/>
              </w:rPr>
              <w:t>住房保障支出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228.57</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228.57</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Pr>
                <w:rFonts w:ascii="仿宋_GB2312" w:hint="eastAsia"/>
                <w:sz w:val="20"/>
              </w:rPr>
              <w:t>22102</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0" w:firstLine="0"/>
              <w:rPr>
                <w:rFonts w:ascii="仿宋_GB2312" w:hAnsi="仿宋"/>
                <w:sz w:val="20"/>
              </w:rPr>
            </w:pPr>
            <w:r w:rsidRPr="008B37EE">
              <w:rPr>
                <w:rFonts w:ascii="仿宋_GB2312" w:hAnsi="仿宋" w:hint="eastAsia"/>
                <w:sz w:val="20"/>
              </w:rPr>
              <w:t>住房改革支出</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228.57</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228.57</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Pr>
                <w:rFonts w:ascii="仿宋_GB2312" w:hint="eastAsia"/>
                <w:sz w:val="20"/>
              </w:rPr>
              <w:t>2210201</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100"/>
              <w:rPr>
                <w:rFonts w:ascii="仿宋_GB2312" w:hAnsi="仿宋"/>
                <w:sz w:val="20"/>
              </w:rPr>
            </w:pPr>
            <w:r w:rsidRPr="008B37EE">
              <w:rPr>
                <w:rFonts w:ascii="仿宋_GB2312" w:hAnsi="仿宋" w:hint="eastAsia"/>
                <w:sz w:val="20"/>
              </w:rPr>
              <w:t>住房公积金</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70.88</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70.88</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Pr>
                <w:rFonts w:ascii="仿宋_GB2312" w:hint="eastAsia"/>
                <w:sz w:val="20"/>
              </w:rPr>
              <w:t>2210202</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100"/>
              <w:rPr>
                <w:rFonts w:ascii="仿宋_GB2312" w:hAnsi="仿宋"/>
                <w:sz w:val="20"/>
              </w:rPr>
            </w:pPr>
            <w:r w:rsidRPr="008B37EE">
              <w:rPr>
                <w:rFonts w:ascii="仿宋_GB2312" w:hAnsi="仿宋" w:hint="eastAsia"/>
                <w:sz w:val="20"/>
              </w:rPr>
              <w:t>提租补贴</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127.91</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127.91</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AD7830" w:rsidRPr="00A42923" w:rsidTr="003B2C50">
        <w:trPr>
          <w:trHeight w:val="319"/>
          <w:jc w:val="center"/>
        </w:trPr>
        <w:tc>
          <w:tcPr>
            <w:tcW w:w="1520" w:type="dxa"/>
            <w:tcBorders>
              <w:top w:val="nil"/>
              <w:left w:val="single" w:sz="4" w:space="0" w:color="auto"/>
              <w:bottom w:val="single" w:sz="4" w:space="0" w:color="auto"/>
              <w:right w:val="single" w:sz="4" w:space="0" w:color="auto"/>
            </w:tcBorders>
            <w:shd w:val="clear" w:color="auto" w:fill="auto"/>
            <w:vAlign w:val="center"/>
          </w:tcPr>
          <w:p w:rsidR="00AD7830" w:rsidRPr="002A22E4" w:rsidRDefault="00AD7830" w:rsidP="003B2C50">
            <w:pPr>
              <w:ind w:firstLineChars="0" w:firstLine="0"/>
              <w:jc w:val="left"/>
              <w:rPr>
                <w:rFonts w:ascii="仿宋_GB2312"/>
                <w:sz w:val="20"/>
              </w:rPr>
            </w:pPr>
            <w:r>
              <w:rPr>
                <w:rFonts w:ascii="仿宋_GB2312" w:hint="eastAsia"/>
                <w:sz w:val="20"/>
              </w:rPr>
              <w:t>2210203</w:t>
            </w:r>
          </w:p>
        </w:tc>
        <w:tc>
          <w:tcPr>
            <w:tcW w:w="2984" w:type="dxa"/>
            <w:tcBorders>
              <w:top w:val="nil"/>
              <w:left w:val="nil"/>
              <w:bottom w:val="single" w:sz="4" w:space="0" w:color="auto"/>
              <w:right w:val="single" w:sz="4" w:space="0" w:color="auto"/>
            </w:tcBorders>
            <w:shd w:val="clear" w:color="auto" w:fill="auto"/>
          </w:tcPr>
          <w:p w:rsidR="00AD7830" w:rsidRPr="008B37EE" w:rsidRDefault="00AD7830" w:rsidP="003B2C50">
            <w:pPr>
              <w:ind w:firstLineChars="100"/>
              <w:rPr>
                <w:rFonts w:ascii="仿宋_GB2312" w:hAnsi="仿宋"/>
                <w:sz w:val="20"/>
              </w:rPr>
            </w:pPr>
            <w:r w:rsidRPr="008B37EE">
              <w:rPr>
                <w:rFonts w:ascii="仿宋_GB2312" w:hAnsi="仿宋" w:hint="eastAsia"/>
                <w:sz w:val="20"/>
              </w:rPr>
              <w:t>购房补贴</w:t>
            </w:r>
          </w:p>
        </w:tc>
        <w:tc>
          <w:tcPr>
            <w:tcW w:w="1418"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29.78</w:t>
            </w:r>
          </w:p>
        </w:tc>
        <w:tc>
          <w:tcPr>
            <w:tcW w:w="1515" w:type="dxa"/>
            <w:tcBorders>
              <w:top w:val="nil"/>
              <w:left w:val="nil"/>
              <w:bottom w:val="single" w:sz="4" w:space="0" w:color="auto"/>
              <w:right w:val="single" w:sz="4" w:space="0" w:color="auto"/>
            </w:tcBorders>
            <w:shd w:val="clear" w:color="auto" w:fill="auto"/>
            <w:vAlign w:val="center"/>
          </w:tcPr>
          <w:p w:rsidR="00AD7830" w:rsidRPr="008B37EE" w:rsidRDefault="00AD7830" w:rsidP="003B2C50">
            <w:pPr>
              <w:widowControl/>
              <w:spacing w:line="300" w:lineRule="exact"/>
              <w:ind w:firstLineChars="0" w:firstLine="0"/>
              <w:jc w:val="right"/>
              <w:rPr>
                <w:rFonts w:ascii="仿宋_GB2312"/>
                <w:sz w:val="20"/>
              </w:rPr>
            </w:pPr>
            <w:r>
              <w:rPr>
                <w:rFonts w:ascii="仿宋_GB2312" w:hint="eastAsia"/>
                <w:sz w:val="20"/>
              </w:rPr>
              <w:t>29.78</w:t>
            </w:r>
          </w:p>
        </w:tc>
        <w:tc>
          <w:tcPr>
            <w:tcW w:w="1603" w:type="dxa"/>
            <w:tcBorders>
              <w:top w:val="nil"/>
              <w:left w:val="nil"/>
              <w:bottom w:val="single" w:sz="4" w:space="0" w:color="auto"/>
              <w:right w:val="single" w:sz="4" w:space="0" w:color="auto"/>
            </w:tcBorders>
            <w:shd w:val="clear" w:color="auto" w:fill="auto"/>
            <w:vAlign w:val="center"/>
          </w:tcPr>
          <w:p w:rsidR="00AD7830" w:rsidRPr="00A42923" w:rsidRDefault="00AD7830" w:rsidP="003B2C50">
            <w:pPr>
              <w:widowControl/>
              <w:ind w:firstLineChars="0" w:firstLine="0"/>
              <w:jc w:val="right"/>
              <w:rPr>
                <w:rFonts w:ascii="仿宋_GB2312"/>
                <w:sz w:val="20"/>
              </w:rPr>
            </w:pPr>
          </w:p>
        </w:tc>
      </w:tr>
      <w:tr w:rsidR="0000788F" w:rsidRPr="00A42923" w:rsidTr="00AD7830">
        <w:trPr>
          <w:trHeight w:val="615"/>
          <w:jc w:val="center"/>
        </w:trPr>
        <w:tc>
          <w:tcPr>
            <w:tcW w:w="9040" w:type="dxa"/>
            <w:gridSpan w:val="5"/>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注：1.本表反映部门本年度按功能分类一般公共预算财政拨款实际支出情况。</w:t>
            </w:r>
            <w:r w:rsidRPr="00A42923">
              <w:rPr>
                <w:rFonts w:ascii="仿宋_GB2312" w:hint="eastAsia"/>
                <w:sz w:val="20"/>
              </w:rPr>
              <w:br/>
              <w:t xml:space="preserve">    2.“科目编码”和“科目名称”均为必填项。</w:t>
            </w:r>
          </w:p>
        </w:tc>
      </w:tr>
    </w:tbl>
    <w:p w:rsidR="0000788F" w:rsidRDefault="0000788F" w:rsidP="0000788F">
      <w:pPr>
        <w:spacing w:line="240" w:lineRule="exact"/>
        <w:ind w:firstLineChars="0" w:firstLine="0"/>
        <w:rPr>
          <w:rFonts w:ascii="仿宋_GB2312"/>
        </w:rPr>
      </w:pPr>
    </w:p>
    <w:p w:rsidR="008648B2" w:rsidRDefault="008648B2" w:rsidP="0000788F">
      <w:pPr>
        <w:spacing w:line="240" w:lineRule="exact"/>
        <w:ind w:firstLineChars="0" w:firstLine="0"/>
        <w:rPr>
          <w:rFonts w:ascii="仿宋_GB2312"/>
        </w:rPr>
      </w:pPr>
    </w:p>
    <w:p w:rsidR="008648B2" w:rsidRDefault="008648B2" w:rsidP="0000788F">
      <w:pPr>
        <w:spacing w:line="240" w:lineRule="exact"/>
        <w:ind w:firstLineChars="0" w:firstLine="0"/>
        <w:rPr>
          <w:rFonts w:ascii="仿宋_GB2312"/>
        </w:rPr>
      </w:pPr>
    </w:p>
    <w:p w:rsidR="008648B2" w:rsidRDefault="008648B2" w:rsidP="0000788F">
      <w:pPr>
        <w:spacing w:line="240" w:lineRule="exact"/>
        <w:ind w:firstLineChars="0" w:firstLine="0"/>
        <w:rPr>
          <w:rFonts w:ascii="仿宋_GB2312"/>
        </w:rPr>
      </w:pPr>
    </w:p>
    <w:p w:rsidR="008648B2" w:rsidRPr="00A42923" w:rsidRDefault="008648B2" w:rsidP="0000788F">
      <w:pPr>
        <w:spacing w:line="240" w:lineRule="exact"/>
        <w:ind w:firstLineChars="0" w:firstLine="0"/>
        <w:rPr>
          <w:rFonts w:ascii="仿宋_GB2312"/>
        </w:rPr>
      </w:pPr>
    </w:p>
    <w:tbl>
      <w:tblPr>
        <w:tblW w:w="9191" w:type="dxa"/>
        <w:jc w:val="center"/>
        <w:tblLook w:val="04A0"/>
      </w:tblPr>
      <w:tblGrid>
        <w:gridCol w:w="1714"/>
        <w:gridCol w:w="2832"/>
        <w:gridCol w:w="1527"/>
        <w:gridCol w:w="1559"/>
        <w:gridCol w:w="1559"/>
      </w:tblGrid>
      <w:tr w:rsidR="0000788F" w:rsidRPr="00A42923" w:rsidTr="00F73A41">
        <w:trPr>
          <w:trHeight w:val="549"/>
          <w:jc w:val="center"/>
        </w:trPr>
        <w:tc>
          <w:tcPr>
            <w:tcW w:w="9191" w:type="dxa"/>
            <w:gridSpan w:val="5"/>
            <w:tcBorders>
              <w:top w:val="nil"/>
              <w:left w:val="nil"/>
              <w:bottom w:val="nil"/>
              <w:right w:val="nil"/>
            </w:tcBorders>
            <w:shd w:val="clear" w:color="auto" w:fill="auto"/>
            <w:vAlign w:val="center"/>
          </w:tcPr>
          <w:p w:rsidR="0000788F" w:rsidRPr="00681C71" w:rsidRDefault="0000788F" w:rsidP="00F146BE">
            <w:pPr>
              <w:widowControl/>
              <w:spacing w:line="570" w:lineRule="exact"/>
              <w:ind w:firstLineChars="0" w:firstLine="0"/>
              <w:jc w:val="center"/>
              <w:rPr>
                <w:rFonts w:ascii="方正小标宋简体" w:eastAsia="方正小标宋简体"/>
                <w:szCs w:val="32"/>
              </w:rPr>
            </w:pPr>
            <w:r w:rsidRPr="00681C71">
              <w:rPr>
                <w:rFonts w:ascii="方正小标宋简体" w:eastAsia="方正小标宋简体" w:hint="eastAsia"/>
                <w:szCs w:val="32"/>
              </w:rPr>
              <w:lastRenderedPageBreak/>
              <w:t>一般公共预算财政拨款基本支出决算表（经济科目）</w:t>
            </w:r>
          </w:p>
        </w:tc>
      </w:tr>
      <w:tr w:rsidR="0000788F" w:rsidRPr="00A42923" w:rsidTr="00F73A41">
        <w:trPr>
          <w:trHeight w:val="319"/>
          <w:jc w:val="center"/>
        </w:trPr>
        <w:tc>
          <w:tcPr>
            <w:tcW w:w="1714"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36"/>
                <w:szCs w:val="36"/>
              </w:rPr>
            </w:pPr>
          </w:p>
        </w:tc>
        <w:tc>
          <w:tcPr>
            <w:tcW w:w="2832"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527"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559"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1559"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right"/>
              <w:rPr>
                <w:rFonts w:ascii="仿宋_GB2312"/>
                <w:sz w:val="20"/>
              </w:rPr>
            </w:pPr>
            <w:r w:rsidRPr="00A42923">
              <w:rPr>
                <w:rFonts w:ascii="仿宋_GB2312" w:hint="eastAsia"/>
                <w:sz w:val="20"/>
              </w:rPr>
              <w:t>公开08表</w:t>
            </w:r>
          </w:p>
        </w:tc>
      </w:tr>
      <w:tr w:rsidR="0000788F" w:rsidRPr="00A42923" w:rsidTr="00F73A41">
        <w:trPr>
          <w:trHeight w:val="319"/>
          <w:jc w:val="center"/>
        </w:trPr>
        <w:tc>
          <w:tcPr>
            <w:tcW w:w="4546" w:type="dxa"/>
            <w:gridSpan w:val="2"/>
            <w:tcBorders>
              <w:top w:val="nil"/>
              <w:left w:val="nil"/>
              <w:bottom w:val="single" w:sz="4" w:space="0" w:color="auto"/>
              <w:right w:val="nil"/>
            </w:tcBorders>
            <w:shd w:val="clear" w:color="auto" w:fill="auto"/>
            <w:vAlign w:val="center"/>
          </w:tcPr>
          <w:p w:rsidR="0000788F" w:rsidRPr="00A42923" w:rsidRDefault="0000788F" w:rsidP="008648B2">
            <w:pPr>
              <w:widowControl/>
              <w:ind w:firstLineChars="0" w:firstLine="0"/>
              <w:jc w:val="left"/>
              <w:rPr>
                <w:rFonts w:ascii="仿宋_GB2312"/>
                <w:sz w:val="20"/>
              </w:rPr>
            </w:pPr>
            <w:r w:rsidRPr="00A42923">
              <w:rPr>
                <w:rFonts w:ascii="仿宋_GB2312" w:hint="eastAsia"/>
                <w:sz w:val="20"/>
              </w:rPr>
              <w:t>部门名称：</w:t>
            </w:r>
            <w:r w:rsidR="008648B2">
              <w:rPr>
                <w:rFonts w:ascii="仿宋_GB2312" w:hint="eastAsia"/>
                <w:sz w:val="20"/>
              </w:rPr>
              <w:t>常州市旅游局</w:t>
            </w:r>
          </w:p>
        </w:tc>
        <w:tc>
          <w:tcPr>
            <w:tcW w:w="1527"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559"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559"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F73A41">
        <w:trPr>
          <w:trHeight w:val="284"/>
          <w:jc w:val="center"/>
        </w:trPr>
        <w:tc>
          <w:tcPr>
            <w:tcW w:w="4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52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本年支出合计</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人员经费</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日常公用经费</w:t>
            </w:r>
          </w:p>
        </w:tc>
      </w:tr>
      <w:tr w:rsidR="0000788F" w:rsidRPr="00A42923" w:rsidTr="00F73A41">
        <w:trPr>
          <w:trHeight w:val="312"/>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经济分类科目编码</w:t>
            </w:r>
          </w:p>
        </w:tc>
        <w:tc>
          <w:tcPr>
            <w:tcW w:w="2832"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1527"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724982" w:rsidRPr="00A42923" w:rsidTr="00F73A41">
        <w:trPr>
          <w:trHeight w:val="284"/>
          <w:jc w:val="center"/>
        </w:trPr>
        <w:tc>
          <w:tcPr>
            <w:tcW w:w="454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24982" w:rsidRPr="00A42923" w:rsidRDefault="00724982" w:rsidP="00F146BE">
            <w:pPr>
              <w:widowControl/>
              <w:ind w:firstLineChars="0" w:firstLine="0"/>
              <w:jc w:val="center"/>
              <w:rPr>
                <w:rFonts w:ascii="仿宋_GB2312"/>
                <w:sz w:val="20"/>
              </w:rPr>
            </w:pPr>
            <w:r w:rsidRPr="00A42923">
              <w:rPr>
                <w:rFonts w:ascii="仿宋_GB2312" w:hint="eastAsia"/>
                <w:sz w:val="20"/>
              </w:rPr>
              <w:t>合计</w:t>
            </w:r>
          </w:p>
        </w:tc>
        <w:tc>
          <w:tcPr>
            <w:tcW w:w="1527" w:type="dxa"/>
            <w:tcBorders>
              <w:top w:val="nil"/>
              <w:left w:val="nil"/>
              <w:bottom w:val="single" w:sz="4" w:space="0" w:color="auto"/>
              <w:right w:val="single" w:sz="4" w:space="0" w:color="auto"/>
            </w:tcBorders>
            <w:shd w:val="clear" w:color="auto" w:fill="auto"/>
            <w:vAlign w:val="center"/>
          </w:tcPr>
          <w:p w:rsidR="00724982" w:rsidRPr="00A42923" w:rsidRDefault="00724982" w:rsidP="003B2C50">
            <w:pPr>
              <w:widowControl/>
              <w:ind w:firstLineChars="0" w:firstLine="0"/>
              <w:jc w:val="center"/>
              <w:rPr>
                <w:rFonts w:ascii="仿宋_GB2312"/>
                <w:sz w:val="20"/>
              </w:rPr>
            </w:pPr>
            <w:r>
              <w:rPr>
                <w:rFonts w:ascii="仿宋_GB2312" w:hint="eastAsia"/>
                <w:sz w:val="20"/>
              </w:rPr>
              <w:t>1,409.3</w:t>
            </w:r>
            <w:r w:rsidR="009A3C36">
              <w:rPr>
                <w:rFonts w:ascii="仿宋_GB2312" w:hint="eastAsia"/>
                <w:sz w:val="20"/>
              </w:rPr>
              <w:t>8</w:t>
            </w:r>
          </w:p>
        </w:tc>
        <w:tc>
          <w:tcPr>
            <w:tcW w:w="1559" w:type="dxa"/>
            <w:tcBorders>
              <w:top w:val="nil"/>
              <w:left w:val="nil"/>
              <w:bottom w:val="single" w:sz="4" w:space="0" w:color="auto"/>
              <w:right w:val="single" w:sz="4" w:space="0" w:color="auto"/>
            </w:tcBorders>
            <w:shd w:val="clear" w:color="auto" w:fill="auto"/>
            <w:vAlign w:val="center"/>
          </w:tcPr>
          <w:p w:rsidR="00724982" w:rsidRPr="00A42923" w:rsidRDefault="00724982" w:rsidP="00095667">
            <w:pPr>
              <w:widowControl/>
              <w:ind w:firstLineChars="0" w:firstLine="0"/>
              <w:jc w:val="center"/>
              <w:rPr>
                <w:rFonts w:ascii="仿宋_GB2312"/>
                <w:sz w:val="20"/>
              </w:rPr>
            </w:pPr>
            <w:r>
              <w:rPr>
                <w:rFonts w:ascii="仿宋_GB2312" w:hint="eastAsia"/>
                <w:sz w:val="20"/>
              </w:rPr>
              <w:t>1,295.9</w:t>
            </w:r>
            <w:r w:rsidR="009A3C36">
              <w:rPr>
                <w:rFonts w:ascii="仿宋_GB2312" w:hint="eastAsia"/>
                <w:sz w:val="20"/>
              </w:rPr>
              <w:t>3</w:t>
            </w:r>
          </w:p>
        </w:tc>
        <w:tc>
          <w:tcPr>
            <w:tcW w:w="1559" w:type="dxa"/>
            <w:tcBorders>
              <w:top w:val="nil"/>
              <w:left w:val="nil"/>
              <w:bottom w:val="single" w:sz="4" w:space="0" w:color="auto"/>
              <w:right w:val="single" w:sz="4" w:space="0" w:color="auto"/>
            </w:tcBorders>
            <w:shd w:val="clear" w:color="auto" w:fill="auto"/>
            <w:vAlign w:val="center"/>
          </w:tcPr>
          <w:p w:rsidR="00724982" w:rsidRPr="00A42923" w:rsidRDefault="00724982" w:rsidP="00095667">
            <w:pPr>
              <w:widowControl/>
              <w:ind w:firstLineChars="0" w:firstLine="0"/>
              <w:jc w:val="center"/>
              <w:rPr>
                <w:rFonts w:ascii="仿宋_GB2312"/>
                <w:sz w:val="20"/>
              </w:rPr>
            </w:pPr>
            <w:r>
              <w:rPr>
                <w:rFonts w:ascii="仿宋_GB2312" w:hint="eastAsia"/>
                <w:sz w:val="20"/>
              </w:rPr>
              <w:t>113.4</w:t>
            </w:r>
            <w:r w:rsidR="00095667">
              <w:rPr>
                <w:rFonts w:ascii="仿宋_GB2312" w:hint="eastAsia"/>
                <w:sz w:val="20"/>
              </w:rPr>
              <w:t>5</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301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工资福利支出</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1,216.82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1,216.82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30101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基本工资</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203.53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203.53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30102</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w:t>
            </w:r>
            <w:r w:rsidRPr="006A0FD8">
              <w:rPr>
                <w:rFonts w:ascii="仿宋_GB2312" w:hint="eastAsia"/>
                <w:sz w:val="20"/>
              </w:rPr>
              <w:t>津贴补贴</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810.29</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810.29</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30103</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 xml:space="preserve"> 奖金</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12.74</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12.74</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30110</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职工基本医疗保险费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9A3C36" w:rsidP="00462565">
            <w:pPr>
              <w:widowControl/>
              <w:ind w:firstLineChars="0" w:firstLine="0"/>
              <w:jc w:val="right"/>
              <w:rPr>
                <w:rFonts w:ascii="仿宋_GB2312"/>
                <w:sz w:val="20"/>
              </w:rPr>
            </w:pPr>
            <w:r>
              <w:rPr>
                <w:rFonts w:ascii="仿宋_GB2312" w:hint="eastAsia"/>
                <w:sz w:val="20"/>
              </w:rPr>
              <w:t>19.91</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9A3C36" w:rsidP="00462565">
            <w:pPr>
              <w:widowControl/>
              <w:ind w:firstLineChars="0" w:firstLine="0"/>
              <w:jc w:val="right"/>
              <w:rPr>
                <w:rFonts w:ascii="仿宋_GB2312"/>
                <w:sz w:val="20"/>
              </w:rPr>
            </w:pPr>
            <w:r>
              <w:rPr>
                <w:rFonts w:ascii="仿宋_GB2312" w:hint="eastAsia"/>
                <w:sz w:val="20"/>
              </w:rPr>
              <w:t>19.91</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30111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公务员医疗补助费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12.68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12.68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30112</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其他社会保障缴费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86.52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86.52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30113</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住房公积金</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70.88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70.88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30119</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w:t>
            </w:r>
            <w:r w:rsidRPr="00AF64DF">
              <w:rPr>
                <w:rFonts w:ascii="仿宋_GB2312" w:hint="eastAsia"/>
                <w:sz w:val="20"/>
              </w:rPr>
              <w:t>其他工资福利支出</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0.27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0.27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302</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商品和服务支出</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095667">
            <w:pPr>
              <w:widowControl/>
              <w:ind w:firstLineChars="0" w:firstLine="0"/>
              <w:jc w:val="right"/>
              <w:rPr>
                <w:rFonts w:ascii="仿宋_GB2312"/>
                <w:sz w:val="20"/>
              </w:rPr>
            </w:pPr>
            <w:r>
              <w:rPr>
                <w:rFonts w:ascii="仿宋_GB2312" w:hint="eastAsia"/>
                <w:sz w:val="20"/>
              </w:rPr>
              <w:t>113.4</w:t>
            </w:r>
            <w:r w:rsidR="00095667">
              <w:rPr>
                <w:rFonts w:ascii="仿宋_GB2312" w:hint="eastAsia"/>
                <w:sz w:val="20"/>
              </w:rPr>
              <w:t>5</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095667">
            <w:pPr>
              <w:widowControl/>
              <w:ind w:firstLineChars="0" w:firstLine="0"/>
              <w:jc w:val="right"/>
              <w:rPr>
                <w:rFonts w:ascii="仿宋_GB2312"/>
                <w:sz w:val="20"/>
              </w:rPr>
            </w:pPr>
            <w:r>
              <w:rPr>
                <w:rFonts w:ascii="仿宋_GB2312" w:hint="eastAsia"/>
                <w:sz w:val="20"/>
              </w:rPr>
              <w:t>113.4</w:t>
            </w:r>
            <w:r w:rsidR="00095667">
              <w:rPr>
                <w:rFonts w:ascii="仿宋_GB2312" w:hint="eastAsia"/>
                <w:sz w:val="20"/>
              </w:rPr>
              <w:t>5</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30201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办公费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13.54</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13.54</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30205</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水费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1.07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1.07</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30206</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电费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10.24</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10.24</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30207</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物业管理费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0.54</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0.54</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30211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差旅费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18.00</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18.00</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30215</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会议费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4.82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4.82</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30216</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100"/>
              <w:jc w:val="left"/>
              <w:rPr>
                <w:rFonts w:ascii="仿宋_GB2312"/>
                <w:sz w:val="20"/>
              </w:rPr>
            </w:pPr>
            <w:r>
              <w:rPr>
                <w:rFonts w:ascii="仿宋_GB2312" w:hint="eastAsia"/>
                <w:sz w:val="20"/>
              </w:rPr>
              <w:t>培训费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1.43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1.43</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30226</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劳务费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7.97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7.97</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30228</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工会经费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6.12</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6.12</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30239</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其他交通费用</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33.89</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33.89</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30299</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其他商品和服务支出</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15.83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15.83</w:t>
            </w: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303</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b/>
                <w:bCs/>
                <w:sz w:val="20"/>
              </w:rPr>
            </w:pPr>
            <w:r w:rsidRPr="00A42923">
              <w:rPr>
                <w:rFonts w:ascii="仿宋_GB2312" w:hint="eastAsia"/>
                <w:b/>
                <w:bCs/>
                <w:sz w:val="20"/>
              </w:rPr>
              <w:t>对个人和家庭的补助</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79.11</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79.11</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30301</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离休费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56.38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56.38</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30303</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 xml:space="preserve"> 退职（役）费</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3.17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3.17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30304</w:t>
            </w:r>
          </w:p>
        </w:tc>
        <w:tc>
          <w:tcPr>
            <w:tcW w:w="2832" w:type="dxa"/>
            <w:tcBorders>
              <w:top w:val="nil"/>
              <w:left w:val="nil"/>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 xml:space="preserve">  抚恤金</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14.33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14.33</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30305</w:t>
            </w:r>
          </w:p>
        </w:tc>
        <w:tc>
          <w:tcPr>
            <w:tcW w:w="2832" w:type="dxa"/>
            <w:tcBorders>
              <w:top w:val="nil"/>
              <w:left w:val="nil"/>
              <w:bottom w:val="single" w:sz="4" w:space="0" w:color="auto"/>
              <w:right w:val="single" w:sz="4" w:space="0" w:color="auto"/>
            </w:tcBorders>
            <w:shd w:val="clear" w:color="auto" w:fill="auto"/>
            <w:vAlign w:val="center"/>
          </w:tcPr>
          <w:p w:rsidR="00BC1E70" w:rsidRDefault="00BC1E70" w:rsidP="003B2C50">
            <w:pPr>
              <w:widowControl/>
              <w:ind w:firstLineChars="0" w:firstLine="0"/>
              <w:jc w:val="left"/>
              <w:rPr>
                <w:rFonts w:ascii="仿宋_GB2312"/>
                <w:sz w:val="20"/>
              </w:rPr>
            </w:pPr>
            <w:r>
              <w:rPr>
                <w:rFonts w:ascii="仿宋_GB2312" w:hint="eastAsia"/>
                <w:sz w:val="20"/>
              </w:rPr>
              <w:t xml:space="preserve">  生活补助</w:t>
            </w:r>
          </w:p>
        </w:tc>
        <w:tc>
          <w:tcPr>
            <w:tcW w:w="1527"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2.67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r>
              <w:rPr>
                <w:rFonts w:ascii="仿宋_GB2312" w:hint="eastAsia"/>
                <w:sz w:val="20"/>
              </w:rPr>
              <w:t>2.67</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BC1E70" w:rsidRPr="00A42923" w:rsidTr="00F73A41">
        <w:trPr>
          <w:trHeight w:val="284"/>
          <w:jc w:val="center"/>
        </w:trPr>
        <w:tc>
          <w:tcPr>
            <w:tcW w:w="1714" w:type="dxa"/>
            <w:tcBorders>
              <w:top w:val="nil"/>
              <w:left w:val="single" w:sz="4" w:space="0" w:color="auto"/>
              <w:bottom w:val="single" w:sz="4" w:space="0" w:color="auto"/>
              <w:right w:val="single" w:sz="4" w:space="0" w:color="auto"/>
            </w:tcBorders>
            <w:shd w:val="clear" w:color="auto" w:fill="auto"/>
            <w:vAlign w:val="center"/>
          </w:tcPr>
          <w:p w:rsidR="00BC1E70" w:rsidRPr="00A42923" w:rsidRDefault="00BC1E70" w:rsidP="003B2C50">
            <w:pPr>
              <w:widowControl/>
              <w:ind w:firstLineChars="0" w:firstLine="0"/>
              <w:jc w:val="left"/>
              <w:rPr>
                <w:rFonts w:ascii="仿宋_GB2312"/>
                <w:sz w:val="20"/>
              </w:rPr>
            </w:pPr>
            <w:r>
              <w:rPr>
                <w:rFonts w:ascii="仿宋_GB2312" w:hint="eastAsia"/>
                <w:sz w:val="20"/>
              </w:rPr>
              <w:t>30399</w:t>
            </w:r>
          </w:p>
        </w:tc>
        <w:tc>
          <w:tcPr>
            <w:tcW w:w="2832" w:type="dxa"/>
            <w:tcBorders>
              <w:top w:val="nil"/>
              <w:left w:val="nil"/>
              <w:bottom w:val="single" w:sz="4" w:space="0" w:color="auto"/>
              <w:right w:val="single" w:sz="4" w:space="0" w:color="auto"/>
            </w:tcBorders>
            <w:shd w:val="clear" w:color="auto" w:fill="auto"/>
            <w:vAlign w:val="center"/>
          </w:tcPr>
          <w:p w:rsidR="00BC1E70" w:rsidRDefault="00BC1E70" w:rsidP="003B2C50">
            <w:pPr>
              <w:widowControl/>
              <w:ind w:firstLineChars="0" w:firstLine="0"/>
              <w:jc w:val="left"/>
              <w:rPr>
                <w:rFonts w:ascii="仿宋_GB2312"/>
                <w:sz w:val="20"/>
              </w:rPr>
            </w:pPr>
            <w:r>
              <w:rPr>
                <w:rFonts w:ascii="仿宋_GB2312" w:hint="eastAsia"/>
                <w:sz w:val="20"/>
              </w:rPr>
              <w:t xml:space="preserve">  其他个人和家庭的补助支出</w:t>
            </w:r>
          </w:p>
        </w:tc>
        <w:tc>
          <w:tcPr>
            <w:tcW w:w="1527" w:type="dxa"/>
            <w:tcBorders>
              <w:top w:val="nil"/>
              <w:left w:val="nil"/>
              <w:bottom w:val="single" w:sz="4" w:space="0" w:color="auto"/>
              <w:right w:val="single" w:sz="4" w:space="0" w:color="auto"/>
            </w:tcBorders>
            <w:shd w:val="clear" w:color="auto" w:fill="auto"/>
            <w:vAlign w:val="center"/>
          </w:tcPr>
          <w:p w:rsidR="00BC1E70" w:rsidRPr="00764343" w:rsidRDefault="00BC1E70" w:rsidP="002E0C54">
            <w:pPr>
              <w:widowControl/>
              <w:ind w:firstLineChars="0" w:firstLine="0"/>
              <w:jc w:val="right"/>
              <w:rPr>
                <w:rFonts w:ascii="仿宋_GB2312"/>
                <w:sz w:val="20"/>
              </w:rPr>
            </w:pPr>
            <w:r>
              <w:rPr>
                <w:rFonts w:ascii="仿宋_GB2312" w:hint="eastAsia"/>
                <w:sz w:val="20"/>
              </w:rPr>
              <w:t>2.5</w:t>
            </w:r>
            <w:r w:rsidR="002E0C54">
              <w:rPr>
                <w:rFonts w:ascii="仿宋_GB2312" w:hint="eastAsia"/>
                <w:sz w:val="20"/>
              </w:rPr>
              <w:t>6</w:t>
            </w:r>
          </w:p>
        </w:tc>
        <w:tc>
          <w:tcPr>
            <w:tcW w:w="1559" w:type="dxa"/>
            <w:tcBorders>
              <w:top w:val="nil"/>
              <w:left w:val="nil"/>
              <w:bottom w:val="single" w:sz="4" w:space="0" w:color="auto"/>
              <w:right w:val="single" w:sz="4" w:space="0" w:color="auto"/>
            </w:tcBorders>
            <w:shd w:val="clear" w:color="auto" w:fill="auto"/>
            <w:vAlign w:val="center"/>
          </w:tcPr>
          <w:p w:rsidR="00BC1E70" w:rsidRPr="00764343" w:rsidRDefault="00BC1E70" w:rsidP="002E0C54">
            <w:pPr>
              <w:widowControl/>
              <w:ind w:firstLineChars="0" w:firstLine="0"/>
              <w:jc w:val="right"/>
              <w:rPr>
                <w:rFonts w:ascii="仿宋_GB2312"/>
                <w:sz w:val="20"/>
              </w:rPr>
            </w:pPr>
            <w:r>
              <w:rPr>
                <w:rFonts w:ascii="仿宋_GB2312" w:hint="eastAsia"/>
                <w:sz w:val="20"/>
              </w:rPr>
              <w:t>2.5</w:t>
            </w:r>
            <w:r w:rsidR="002E0C54">
              <w:rPr>
                <w:rFonts w:ascii="仿宋_GB2312" w:hint="eastAsia"/>
                <w:sz w:val="20"/>
              </w:rPr>
              <w:t>6</w:t>
            </w:r>
          </w:p>
        </w:tc>
        <w:tc>
          <w:tcPr>
            <w:tcW w:w="1559" w:type="dxa"/>
            <w:tcBorders>
              <w:top w:val="nil"/>
              <w:left w:val="nil"/>
              <w:bottom w:val="single" w:sz="4" w:space="0" w:color="auto"/>
              <w:right w:val="single" w:sz="4" w:space="0" w:color="auto"/>
            </w:tcBorders>
            <w:shd w:val="clear" w:color="auto" w:fill="auto"/>
            <w:vAlign w:val="center"/>
          </w:tcPr>
          <w:p w:rsidR="00BC1E70" w:rsidRPr="00A42923" w:rsidRDefault="00BC1E70" w:rsidP="00462565">
            <w:pPr>
              <w:widowControl/>
              <w:ind w:firstLineChars="0" w:firstLine="0"/>
              <w:jc w:val="right"/>
              <w:rPr>
                <w:rFonts w:ascii="仿宋_GB2312"/>
                <w:sz w:val="20"/>
              </w:rPr>
            </w:pPr>
          </w:p>
        </w:tc>
      </w:tr>
      <w:tr w:rsidR="0000788F" w:rsidRPr="00A42923" w:rsidTr="00F73A41">
        <w:trPr>
          <w:trHeight w:val="284"/>
          <w:jc w:val="center"/>
        </w:trPr>
        <w:tc>
          <w:tcPr>
            <w:tcW w:w="9191" w:type="dxa"/>
            <w:gridSpan w:val="5"/>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注：1. 本表反映部门本年度按经济分类一般公共预算财政拨款基本支出明细情况。</w:t>
            </w:r>
            <w:r w:rsidRPr="00A42923">
              <w:rPr>
                <w:rFonts w:ascii="仿宋_GB2312" w:hint="eastAsia"/>
                <w:sz w:val="20"/>
              </w:rPr>
              <w:br/>
              <w:t xml:space="preserve">    2.“科目编码”和“科目名称”均为必填项。</w:t>
            </w:r>
          </w:p>
        </w:tc>
      </w:tr>
    </w:tbl>
    <w:p w:rsidR="0000788F" w:rsidRDefault="0000788F" w:rsidP="0000788F">
      <w:pPr>
        <w:ind w:firstLine="640"/>
        <w:rPr>
          <w:rFonts w:ascii="仿宋_GB2312"/>
        </w:rPr>
      </w:pPr>
    </w:p>
    <w:p w:rsidR="00106F8C" w:rsidRPr="00A42923" w:rsidRDefault="00106F8C" w:rsidP="0000788F">
      <w:pPr>
        <w:ind w:firstLine="640"/>
        <w:rPr>
          <w:rFonts w:ascii="仿宋_GB2312"/>
        </w:rPr>
      </w:pPr>
    </w:p>
    <w:tbl>
      <w:tblPr>
        <w:tblW w:w="9937" w:type="dxa"/>
        <w:jc w:val="center"/>
        <w:tblInd w:w="258" w:type="dxa"/>
        <w:tblLook w:val="04A0"/>
      </w:tblPr>
      <w:tblGrid>
        <w:gridCol w:w="1091"/>
        <w:gridCol w:w="1775"/>
        <w:gridCol w:w="942"/>
        <w:gridCol w:w="1701"/>
        <w:gridCol w:w="1417"/>
        <w:gridCol w:w="1276"/>
        <w:gridCol w:w="893"/>
        <w:gridCol w:w="842"/>
      </w:tblGrid>
      <w:tr w:rsidR="0000788F" w:rsidRPr="00A42923" w:rsidTr="00F73A41">
        <w:trPr>
          <w:trHeight w:val="960"/>
          <w:jc w:val="center"/>
        </w:trPr>
        <w:tc>
          <w:tcPr>
            <w:tcW w:w="9937" w:type="dxa"/>
            <w:gridSpan w:val="8"/>
            <w:tcBorders>
              <w:top w:val="nil"/>
              <w:left w:val="nil"/>
              <w:bottom w:val="nil"/>
              <w:right w:val="nil"/>
            </w:tcBorders>
            <w:shd w:val="clear" w:color="auto" w:fill="auto"/>
            <w:vAlign w:val="center"/>
          </w:tcPr>
          <w:p w:rsidR="0000788F" w:rsidRPr="00681C71" w:rsidRDefault="0000788F" w:rsidP="00F146BE">
            <w:pPr>
              <w:widowControl/>
              <w:spacing w:line="570" w:lineRule="exact"/>
              <w:ind w:firstLineChars="0" w:firstLine="0"/>
              <w:jc w:val="center"/>
              <w:rPr>
                <w:rFonts w:ascii="方正小标宋简体" w:eastAsia="方正小标宋简体"/>
                <w:szCs w:val="32"/>
              </w:rPr>
            </w:pPr>
            <w:bookmarkStart w:id="5" w:name="RANGE!A1:H16"/>
            <w:r w:rsidRPr="00681C71">
              <w:rPr>
                <w:rFonts w:ascii="方正小标宋简体" w:eastAsia="方正小标宋简体" w:hint="eastAsia"/>
                <w:szCs w:val="32"/>
              </w:rPr>
              <w:lastRenderedPageBreak/>
              <w:t>一般公共预算财政拨款“三公”经费、会议费、培训费支出决算表</w:t>
            </w:r>
            <w:bookmarkEnd w:id="5"/>
          </w:p>
        </w:tc>
      </w:tr>
      <w:tr w:rsidR="0000788F" w:rsidRPr="00A42923" w:rsidTr="00F73A41">
        <w:trPr>
          <w:trHeight w:val="319"/>
          <w:jc w:val="center"/>
        </w:trPr>
        <w:tc>
          <w:tcPr>
            <w:tcW w:w="1091" w:type="dxa"/>
            <w:tcBorders>
              <w:top w:val="nil"/>
              <w:left w:val="nil"/>
              <w:bottom w:val="nil"/>
              <w:right w:val="nil"/>
            </w:tcBorders>
            <w:shd w:val="clear" w:color="auto" w:fill="auto"/>
            <w:vAlign w:val="center"/>
          </w:tcPr>
          <w:p w:rsidR="0000788F" w:rsidRPr="00A42923" w:rsidRDefault="0000788F" w:rsidP="00F146BE">
            <w:pPr>
              <w:widowControl/>
              <w:spacing w:line="240" w:lineRule="exact"/>
              <w:ind w:firstLineChars="0" w:firstLine="0"/>
              <w:jc w:val="center"/>
              <w:rPr>
                <w:rFonts w:ascii="仿宋_GB2312"/>
                <w:sz w:val="36"/>
                <w:szCs w:val="36"/>
              </w:rPr>
            </w:pPr>
          </w:p>
        </w:tc>
        <w:tc>
          <w:tcPr>
            <w:tcW w:w="1775" w:type="dxa"/>
            <w:tcBorders>
              <w:top w:val="nil"/>
              <w:left w:val="nil"/>
              <w:bottom w:val="nil"/>
              <w:right w:val="nil"/>
            </w:tcBorders>
            <w:shd w:val="clear" w:color="auto" w:fill="auto"/>
            <w:vAlign w:val="center"/>
          </w:tcPr>
          <w:p w:rsidR="0000788F" w:rsidRPr="00A42923" w:rsidRDefault="0000788F" w:rsidP="00F146BE">
            <w:pPr>
              <w:widowControl/>
              <w:spacing w:line="240" w:lineRule="exact"/>
              <w:ind w:firstLineChars="0" w:firstLine="0"/>
              <w:jc w:val="left"/>
              <w:rPr>
                <w:rFonts w:ascii="仿宋_GB2312"/>
                <w:sz w:val="20"/>
              </w:rPr>
            </w:pPr>
          </w:p>
        </w:tc>
        <w:tc>
          <w:tcPr>
            <w:tcW w:w="942" w:type="dxa"/>
            <w:tcBorders>
              <w:top w:val="nil"/>
              <w:left w:val="nil"/>
              <w:bottom w:val="nil"/>
              <w:right w:val="nil"/>
            </w:tcBorders>
            <w:shd w:val="clear" w:color="auto" w:fill="auto"/>
            <w:vAlign w:val="center"/>
          </w:tcPr>
          <w:p w:rsidR="0000788F" w:rsidRPr="00A42923" w:rsidRDefault="0000788F" w:rsidP="00F146BE">
            <w:pPr>
              <w:widowControl/>
              <w:spacing w:line="240" w:lineRule="exact"/>
              <w:ind w:firstLineChars="0" w:firstLine="0"/>
              <w:jc w:val="left"/>
              <w:rPr>
                <w:rFonts w:ascii="仿宋_GB2312"/>
                <w:sz w:val="20"/>
              </w:rPr>
            </w:pPr>
          </w:p>
        </w:tc>
        <w:tc>
          <w:tcPr>
            <w:tcW w:w="1701" w:type="dxa"/>
            <w:tcBorders>
              <w:top w:val="nil"/>
              <w:left w:val="nil"/>
              <w:bottom w:val="nil"/>
              <w:right w:val="nil"/>
            </w:tcBorders>
            <w:shd w:val="clear" w:color="auto" w:fill="auto"/>
            <w:vAlign w:val="center"/>
          </w:tcPr>
          <w:p w:rsidR="0000788F" w:rsidRPr="00A42923" w:rsidRDefault="0000788F" w:rsidP="00F146BE">
            <w:pPr>
              <w:widowControl/>
              <w:spacing w:line="240" w:lineRule="exact"/>
              <w:ind w:firstLineChars="0" w:firstLine="0"/>
              <w:jc w:val="left"/>
              <w:rPr>
                <w:rFonts w:ascii="仿宋_GB2312"/>
                <w:sz w:val="20"/>
              </w:rPr>
            </w:pPr>
          </w:p>
        </w:tc>
        <w:tc>
          <w:tcPr>
            <w:tcW w:w="1417" w:type="dxa"/>
            <w:tcBorders>
              <w:top w:val="nil"/>
              <w:left w:val="nil"/>
              <w:bottom w:val="nil"/>
              <w:right w:val="nil"/>
            </w:tcBorders>
            <w:shd w:val="clear" w:color="auto" w:fill="auto"/>
            <w:vAlign w:val="center"/>
          </w:tcPr>
          <w:p w:rsidR="0000788F" w:rsidRPr="00A42923" w:rsidRDefault="0000788F" w:rsidP="00F146BE">
            <w:pPr>
              <w:widowControl/>
              <w:spacing w:line="240" w:lineRule="exact"/>
              <w:ind w:firstLineChars="0" w:firstLine="0"/>
              <w:jc w:val="left"/>
              <w:rPr>
                <w:rFonts w:ascii="仿宋_GB2312"/>
                <w:sz w:val="20"/>
              </w:rPr>
            </w:pPr>
          </w:p>
        </w:tc>
        <w:tc>
          <w:tcPr>
            <w:tcW w:w="3011" w:type="dxa"/>
            <w:gridSpan w:val="3"/>
            <w:tcBorders>
              <w:top w:val="nil"/>
              <w:left w:val="nil"/>
              <w:bottom w:val="nil"/>
              <w:right w:val="nil"/>
            </w:tcBorders>
            <w:shd w:val="clear" w:color="auto" w:fill="auto"/>
            <w:vAlign w:val="center"/>
          </w:tcPr>
          <w:p w:rsidR="0000788F" w:rsidRPr="00681C71" w:rsidRDefault="0000788F" w:rsidP="00F146BE">
            <w:pPr>
              <w:widowControl/>
              <w:spacing w:line="240" w:lineRule="exact"/>
              <w:ind w:firstLineChars="0" w:firstLine="0"/>
              <w:jc w:val="right"/>
              <w:rPr>
                <w:rFonts w:ascii="黑体" w:eastAsia="黑体" w:hAnsi="黑体"/>
                <w:sz w:val="20"/>
              </w:rPr>
            </w:pPr>
            <w:r w:rsidRPr="00681C71">
              <w:rPr>
                <w:rFonts w:ascii="黑体" w:eastAsia="黑体" w:hAnsi="黑体" w:hint="eastAsia"/>
                <w:sz w:val="20"/>
              </w:rPr>
              <w:t>公开09表</w:t>
            </w:r>
          </w:p>
        </w:tc>
      </w:tr>
      <w:tr w:rsidR="0000788F" w:rsidRPr="00A42923" w:rsidTr="00F73A41">
        <w:trPr>
          <w:trHeight w:val="319"/>
          <w:jc w:val="center"/>
        </w:trPr>
        <w:tc>
          <w:tcPr>
            <w:tcW w:w="2866" w:type="dxa"/>
            <w:gridSpan w:val="2"/>
            <w:tcBorders>
              <w:top w:val="nil"/>
              <w:left w:val="nil"/>
              <w:bottom w:val="nil"/>
              <w:right w:val="nil"/>
            </w:tcBorders>
            <w:shd w:val="clear" w:color="auto" w:fill="auto"/>
            <w:vAlign w:val="center"/>
          </w:tcPr>
          <w:p w:rsidR="0000788F" w:rsidRPr="00A42923" w:rsidRDefault="0000788F" w:rsidP="00106F8C">
            <w:pPr>
              <w:widowControl/>
              <w:ind w:firstLineChars="0" w:firstLine="0"/>
              <w:jc w:val="left"/>
              <w:rPr>
                <w:rFonts w:ascii="仿宋_GB2312"/>
                <w:sz w:val="20"/>
              </w:rPr>
            </w:pPr>
            <w:r w:rsidRPr="00A42923">
              <w:rPr>
                <w:rFonts w:ascii="仿宋_GB2312" w:hint="eastAsia"/>
                <w:sz w:val="20"/>
              </w:rPr>
              <w:t>部门名称：</w:t>
            </w:r>
            <w:r w:rsidR="00106F8C">
              <w:rPr>
                <w:rFonts w:ascii="仿宋_GB2312" w:hint="eastAsia"/>
                <w:sz w:val="20"/>
              </w:rPr>
              <w:t>常州市旅游局</w:t>
            </w:r>
          </w:p>
        </w:tc>
        <w:tc>
          <w:tcPr>
            <w:tcW w:w="9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01"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417"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3011" w:type="dxa"/>
            <w:gridSpan w:val="3"/>
            <w:tcBorders>
              <w:top w:val="nil"/>
              <w:left w:val="nil"/>
              <w:bottom w:val="nil"/>
              <w:right w:val="nil"/>
            </w:tcBorders>
            <w:shd w:val="clear" w:color="auto" w:fill="auto"/>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F73A41">
        <w:trPr>
          <w:trHeight w:val="319"/>
          <w:jc w:val="center"/>
        </w:trPr>
        <w:tc>
          <w:tcPr>
            <w:tcW w:w="8202"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“三公”经费</w:t>
            </w:r>
          </w:p>
        </w:tc>
        <w:tc>
          <w:tcPr>
            <w:tcW w:w="89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会议费</w:t>
            </w:r>
          </w:p>
        </w:tc>
        <w:tc>
          <w:tcPr>
            <w:tcW w:w="8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培训费</w:t>
            </w:r>
          </w:p>
        </w:tc>
      </w:tr>
      <w:tr w:rsidR="0000788F" w:rsidRPr="00A42923" w:rsidTr="00F73A41">
        <w:trPr>
          <w:trHeight w:val="319"/>
          <w:jc w:val="center"/>
        </w:trPr>
        <w:tc>
          <w:tcPr>
            <w:tcW w:w="1091" w:type="dxa"/>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“三公”经费合计</w:t>
            </w:r>
          </w:p>
        </w:tc>
        <w:tc>
          <w:tcPr>
            <w:tcW w:w="1775" w:type="dxa"/>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因公出国（境）费</w:t>
            </w:r>
          </w:p>
        </w:tc>
        <w:tc>
          <w:tcPr>
            <w:tcW w:w="4060" w:type="dxa"/>
            <w:gridSpan w:val="3"/>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公务用车购置及运行维护费</w:t>
            </w:r>
          </w:p>
        </w:tc>
        <w:tc>
          <w:tcPr>
            <w:tcW w:w="1276" w:type="dxa"/>
            <w:vMerge w:val="restart"/>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公务接待费</w:t>
            </w:r>
          </w:p>
        </w:tc>
        <w:tc>
          <w:tcPr>
            <w:tcW w:w="893"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842"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642"/>
          <w:jc w:val="center"/>
        </w:trPr>
        <w:tc>
          <w:tcPr>
            <w:tcW w:w="1091" w:type="dxa"/>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775" w:type="dxa"/>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小计</w:t>
            </w: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公务用车购置费</w:t>
            </w:r>
          </w:p>
        </w:tc>
        <w:tc>
          <w:tcPr>
            <w:tcW w:w="1417"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公务用车运行维护费</w:t>
            </w:r>
          </w:p>
        </w:tc>
        <w:tc>
          <w:tcPr>
            <w:tcW w:w="1276" w:type="dxa"/>
            <w:vMerge/>
            <w:tcBorders>
              <w:top w:val="nil"/>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893"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842"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1091"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880937" w:rsidP="00F146BE">
            <w:pPr>
              <w:widowControl/>
              <w:ind w:firstLineChars="0" w:firstLine="0"/>
              <w:jc w:val="center"/>
              <w:rPr>
                <w:rFonts w:ascii="仿宋_GB2312"/>
                <w:sz w:val="20"/>
              </w:rPr>
            </w:pPr>
            <w:r>
              <w:rPr>
                <w:rFonts w:ascii="仿宋_GB2312" w:hint="eastAsia"/>
                <w:sz w:val="20"/>
              </w:rPr>
              <w:t>49.50</w:t>
            </w:r>
          </w:p>
        </w:tc>
        <w:tc>
          <w:tcPr>
            <w:tcW w:w="1775" w:type="dxa"/>
            <w:tcBorders>
              <w:top w:val="nil"/>
              <w:left w:val="nil"/>
              <w:bottom w:val="single" w:sz="4" w:space="0" w:color="auto"/>
              <w:right w:val="single" w:sz="4" w:space="0" w:color="auto"/>
            </w:tcBorders>
            <w:shd w:val="clear" w:color="auto" w:fill="auto"/>
            <w:vAlign w:val="center"/>
          </w:tcPr>
          <w:p w:rsidR="0000788F" w:rsidRPr="00A42923" w:rsidRDefault="00880937" w:rsidP="00F146BE">
            <w:pPr>
              <w:widowControl/>
              <w:ind w:firstLineChars="0" w:firstLine="0"/>
              <w:jc w:val="center"/>
              <w:rPr>
                <w:rFonts w:ascii="仿宋_GB2312"/>
                <w:sz w:val="20"/>
              </w:rPr>
            </w:pPr>
            <w:r>
              <w:rPr>
                <w:rFonts w:ascii="仿宋_GB2312" w:hint="eastAsia"/>
                <w:sz w:val="20"/>
              </w:rPr>
              <w:t>32.93</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5870C5" w:rsidP="00F146BE">
            <w:pPr>
              <w:widowControl/>
              <w:ind w:firstLineChars="0" w:firstLine="0"/>
              <w:jc w:val="center"/>
              <w:rPr>
                <w:rFonts w:ascii="仿宋_GB2312"/>
                <w:b/>
                <w:bCs/>
                <w:sz w:val="20"/>
              </w:rPr>
            </w:pPr>
            <w:r>
              <w:rPr>
                <w:rFonts w:ascii="仿宋_GB2312" w:hint="eastAsia"/>
                <w:b/>
                <w:bCs/>
                <w:sz w:val="20"/>
              </w:rPr>
              <w:t>0.00</w:t>
            </w: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5870C5" w:rsidP="00F146BE">
            <w:pPr>
              <w:widowControl/>
              <w:ind w:firstLineChars="0" w:firstLine="0"/>
              <w:jc w:val="center"/>
              <w:rPr>
                <w:rFonts w:ascii="仿宋_GB2312"/>
                <w:sz w:val="20"/>
              </w:rPr>
            </w:pPr>
            <w:r>
              <w:rPr>
                <w:rFonts w:ascii="仿宋_GB2312" w:hint="eastAsia"/>
                <w:sz w:val="20"/>
              </w:rPr>
              <w:t>0.00</w:t>
            </w:r>
          </w:p>
        </w:tc>
        <w:tc>
          <w:tcPr>
            <w:tcW w:w="1417" w:type="dxa"/>
            <w:tcBorders>
              <w:top w:val="nil"/>
              <w:left w:val="nil"/>
              <w:bottom w:val="single" w:sz="4" w:space="0" w:color="auto"/>
              <w:right w:val="single" w:sz="4" w:space="0" w:color="auto"/>
            </w:tcBorders>
            <w:shd w:val="clear" w:color="auto" w:fill="auto"/>
            <w:vAlign w:val="center"/>
          </w:tcPr>
          <w:p w:rsidR="0000788F" w:rsidRPr="00A42923" w:rsidRDefault="005870C5" w:rsidP="00F146BE">
            <w:pPr>
              <w:widowControl/>
              <w:ind w:firstLineChars="0" w:firstLine="0"/>
              <w:jc w:val="center"/>
              <w:rPr>
                <w:rFonts w:ascii="仿宋_GB2312"/>
                <w:sz w:val="20"/>
              </w:rPr>
            </w:pPr>
            <w:r>
              <w:rPr>
                <w:rFonts w:ascii="仿宋_GB2312" w:hint="eastAsia"/>
                <w:sz w:val="20"/>
              </w:rPr>
              <w:t>0.00</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5870C5" w:rsidP="00F146BE">
            <w:pPr>
              <w:widowControl/>
              <w:ind w:firstLineChars="0" w:firstLine="0"/>
              <w:jc w:val="center"/>
              <w:rPr>
                <w:rFonts w:ascii="仿宋_GB2312"/>
                <w:sz w:val="20"/>
              </w:rPr>
            </w:pPr>
            <w:r>
              <w:rPr>
                <w:rFonts w:ascii="仿宋_GB2312" w:hint="eastAsia"/>
                <w:sz w:val="20"/>
              </w:rPr>
              <w:t>1</w:t>
            </w:r>
            <w:r w:rsidR="00880937">
              <w:rPr>
                <w:rFonts w:ascii="仿宋_GB2312" w:hint="eastAsia"/>
                <w:sz w:val="20"/>
              </w:rPr>
              <w:t>6.57</w:t>
            </w:r>
          </w:p>
        </w:tc>
        <w:tc>
          <w:tcPr>
            <w:tcW w:w="893" w:type="dxa"/>
            <w:tcBorders>
              <w:top w:val="nil"/>
              <w:left w:val="nil"/>
              <w:bottom w:val="single" w:sz="4" w:space="0" w:color="auto"/>
              <w:right w:val="single" w:sz="4" w:space="0" w:color="auto"/>
            </w:tcBorders>
            <w:shd w:val="clear" w:color="auto" w:fill="auto"/>
            <w:vAlign w:val="center"/>
          </w:tcPr>
          <w:p w:rsidR="0000788F" w:rsidRPr="00A42923" w:rsidRDefault="004B1D73" w:rsidP="00F146BE">
            <w:pPr>
              <w:widowControl/>
              <w:ind w:firstLineChars="0" w:firstLine="0"/>
              <w:jc w:val="center"/>
              <w:rPr>
                <w:rFonts w:ascii="仿宋_GB2312"/>
                <w:sz w:val="20"/>
              </w:rPr>
            </w:pPr>
            <w:r>
              <w:rPr>
                <w:rFonts w:ascii="仿宋_GB2312" w:hint="eastAsia"/>
                <w:sz w:val="20"/>
              </w:rPr>
              <w:t>7.26</w:t>
            </w:r>
          </w:p>
        </w:tc>
        <w:tc>
          <w:tcPr>
            <w:tcW w:w="842" w:type="dxa"/>
            <w:tcBorders>
              <w:top w:val="nil"/>
              <w:left w:val="nil"/>
              <w:bottom w:val="single" w:sz="4" w:space="0" w:color="auto"/>
              <w:right w:val="single" w:sz="4" w:space="0" w:color="auto"/>
            </w:tcBorders>
            <w:shd w:val="clear" w:color="auto" w:fill="auto"/>
            <w:vAlign w:val="center"/>
          </w:tcPr>
          <w:p w:rsidR="0000788F" w:rsidRPr="00A42923" w:rsidRDefault="005870C5" w:rsidP="00F146BE">
            <w:pPr>
              <w:widowControl/>
              <w:ind w:firstLineChars="0" w:firstLine="0"/>
              <w:jc w:val="center"/>
              <w:rPr>
                <w:rFonts w:ascii="仿宋_GB2312"/>
                <w:sz w:val="20"/>
              </w:rPr>
            </w:pPr>
            <w:r>
              <w:rPr>
                <w:rFonts w:ascii="仿宋_GB2312" w:hint="eastAsia"/>
                <w:sz w:val="20"/>
              </w:rPr>
              <w:t>1.43</w:t>
            </w:r>
          </w:p>
        </w:tc>
      </w:tr>
      <w:tr w:rsidR="0000788F" w:rsidRPr="00A42923" w:rsidTr="00F73A41">
        <w:trPr>
          <w:trHeight w:val="319"/>
          <w:jc w:val="center"/>
        </w:trPr>
        <w:tc>
          <w:tcPr>
            <w:tcW w:w="8202" w:type="dxa"/>
            <w:gridSpan w:val="6"/>
            <w:tcBorders>
              <w:top w:val="single" w:sz="4" w:space="0" w:color="auto"/>
              <w:left w:val="nil"/>
              <w:bottom w:val="single" w:sz="4" w:space="0" w:color="auto"/>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相关统计数：</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项目</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统计数</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项目</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统计数</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因公出国（境）团组数</w:t>
            </w:r>
            <w:r>
              <w:rPr>
                <w:rFonts w:ascii="仿宋_GB2312" w:hint="eastAsia"/>
                <w:sz w:val="20"/>
              </w:rPr>
              <w:t>（</w:t>
            </w:r>
            <w:proofErr w:type="gramStart"/>
            <w:r w:rsidRPr="00A42923">
              <w:rPr>
                <w:rFonts w:ascii="仿宋_GB2312" w:hint="eastAsia"/>
                <w:sz w:val="20"/>
              </w:rPr>
              <w:t>个</w:t>
            </w:r>
            <w:proofErr w:type="gramEnd"/>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4B1D73" w:rsidP="00F146BE">
            <w:pPr>
              <w:widowControl/>
              <w:ind w:firstLineChars="0" w:firstLine="0"/>
              <w:jc w:val="left"/>
              <w:rPr>
                <w:rFonts w:ascii="仿宋_GB2312"/>
                <w:sz w:val="20"/>
              </w:rPr>
            </w:pPr>
            <w:r>
              <w:rPr>
                <w:rFonts w:ascii="仿宋_GB2312" w:hint="eastAsia"/>
                <w:sz w:val="20"/>
              </w:rPr>
              <w:t>1</w:t>
            </w:r>
            <w:r w:rsidR="00880937">
              <w:rPr>
                <w:rFonts w:ascii="仿宋_GB2312" w:hint="eastAsia"/>
                <w:sz w:val="20"/>
              </w:rPr>
              <w:t>0</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因公出国（境）人次数</w:t>
            </w:r>
            <w:r>
              <w:rPr>
                <w:rFonts w:ascii="仿宋_GB2312" w:hint="eastAsia"/>
                <w:sz w:val="20"/>
              </w:rPr>
              <w:t>（</w:t>
            </w:r>
            <w:r w:rsidRPr="00A42923">
              <w:rPr>
                <w:rFonts w:ascii="仿宋_GB2312" w:hint="eastAsia"/>
                <w:sz w:val="20"/>
              </w:rPr>
              <w:t>人</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4B1D73" w:rsidP="00F146BE">
            <w:pPr>
              <w:widowControl/>
              <w:ind w:firstLineChars="0" w:firstLine="0"/>
              <w:jc w:val="left"/>
              <w:rPr>
                <w:rFonts w:ascii="仿宋_GB2312"/>
                <w:sz w:val="20"/>
              </w:rPr>
            </w:pPr>
            <w:r>
              <w:rPr>
                <w:rFonts w:ascii="仿宋_GB2312" w:hint="eastAsia"/>
                <w:sz w:val="20"/>
              </w:rPr>
              <w:t>1</w:t>
            </w:r>
            <w:r w:rsidR="00880937">
              <w:rPr>
                <w:rFonts w:ascii="仿宋_GB2312" w:hint="eastAsia"/>
                <w:sz w:val="20"/>
              </w:rPr>
              <w:t>6</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公务用车购置数</w:t>
            </w:r>
            <w:r>
              <w:rPr>
                <w:rFonts w:ascii="仿宋_GB2312" w:hint="eastAsia"/>
                <w:sz w:val="20"/>
              </w:rPr>
              <w:t>（</w:t>
            </w:r>
            <w:r w:rsidRPr="00A42923">
              <w:rPr>
                <w:rFonts w:ascii="仿宋_GB2312" w:hint="eastAsia"/>
                <w:sz w:val="20"/>
              </w:rPr>
              <w:t>辆</w:t>
            </w:r>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4B1D73" w:rsidP="00F146BE">
            <w:pPr>
              <w:widowControl/>
              <w:ind w:firstLineChars="0" w:firstLine="0"/>
              <w:jc w:val="left"/>
              <w:rPr>
                <w:rFonts w:ascii="仿宋_GB2312"/>
                <w:sz w:val="20"/>
              </w:rPr>
            </w:pPr>
            <w:r>
              <w:rPr>
                <w:rFonts w:ascii="仿宋_GB2312" w:hint="eastAsia"/>
                <w:sz w:val="20"/>
              </w:rPr>
              <w:t>0</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公务用车保有量</w:t>
            </w:r>
            <w:r>
              <w:rPr>
                <w:rFonts w:ascii="仿宋_GB2312" w:hint="eastAsia"/>
                <w:sz w:val="20"/>
              </w:rPr>
              <w:t>（</w:t>
            </w:r>
            <w:r w:rsidRPr="00A42923">
              <w:rPr>
                <w:rFonts w:ascii="仿宋_GB2312" w:hint="eastAsia"/>
                <w:sz w:val="20"/>
              </w:rPr>
              <w:t>辆</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4B1D73" w:rsidP="00F146BE">
            <w:pPr>
              <w:widowControl/>
              <w:ind w:firstLineChars="0" w:firstLine="0"/>
              <w:jc w:val="left"/>
              <w:rPr>
                <w:rFonts w:ascii="仿宋_GB2312"/>
                <w:sz w:val="20"/>
              </w:rPr>
            </w:pPr>
            <w:r>
              <w:rPr>
                <w:rFonts w:ascii="仿宋_GB2312" w:hint="eastAsia"/>
                <w:sz w:val="20"/>
              </w:rPr>
              <w:t>0</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国内公务接待批次</w:t>
            </w:r>
            <w:r>
              <w:rPr>
                <w:rFonts w:ascii="仿宋_GB2312" w:hint="eastAsia"/>
                <w:sz w:val="20"/>
              </w:rPr>
              <w:t>（</w:t>
            </w:r>
            <w:proofErr w:type="gramStart"/>
            <w:r w:rsidRPr="00A42923">
              <w:rPr>
                <w:rFonts w:ascii="仿宋_GB2312" w:hint="eastAsia"/>
                <w:sz w:val="20"/>
              </w:rPr>
              <w:t>个</w:t>
            </w:r>
            <w:proofErr w:type="gramEnd"/>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18</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国内公务接待人次</w:t>
            </w:r>
            <w:r>
              <w:rPr>
                <w:rFonts w:ascii="仿宋_GB2312" w:hint="eastAsia"/>
                <w:sz w:val="20"/>
              </w:rPr>
              <w:t>（</w:t>
            </w:r>
            <w:r w:rsidRPr="00A42923">
              <w:rPr>
                <w:rFonts w:ascii="仿宋_GB2312" w:hint="eastAsia"/>
                <w:sz w:val="20"/>
              </w:rPr>
              <w:t>人</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1456</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国（境）外公务接待批次</w:t>
            </w:r>
            <w:r>
              <w:rPr>
                <w:rFonts w:ascii="仿宋_GB2312" w:hint="eastAsia"/>
                <w:sz w:val="20"/>
              </w:rPr>
              <w:t>（</w:t>
            </w:r>
            <w:proofErr w:type="gramStart"/>
            <w:r w:rsidRPr="00A42923">
              <w:rPr>
                <w:rFonts w:ascii="仿宋_GB2312" w:hint="eastAsia"/>
                <w:sz w:val="20"/>
              </w:rPr>
              <w:t>个</w:t>
            </w:r>
            <w:proofErr w:type="gramEnd"/>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0</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国（境）外公务接待人次</w:t>
            </w:r>
            <w:r>
              <w:rPr>
                <w:rFonts w:ascii="仿宋_GB2312" w:hint="eastAsia"/>
                <w:sz w:val="20"/>
              </w:rPr>
              <w:t>（</w:t>
            </w:r>
            <w:r w:rsidRPr="00A42923">
              <w:rPr>
                <w:rFonts w:ascii="仿宋_GB2312" w:hint="eastAsia"/>
                <w:sz w:val="20"/>
              </w:rPr>
              <w:t>人</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0</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19"/>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召开会议次数</w:t>
            </w:r>
            <w:r>
              <w:rPr>
                <w:rFonts w:ascii="仿宋_GB2312" w:hint="eastAsia"/>
                <w:sz w:val="20"/>
              </w:rPr>
              <w:t>（</w:t>
            </w:r>
            <w:proofErr w:type="gramStart"/>
            <w:r w:rsidRPr="00A42923">
              <w:rPr>
                <w:rFonts w:ascii="仿宋_GB2312" w:hint="eastAsia"/>
                <w:sz w:val="20"/>
              </w:rPr>
              <w:t>个</w:t>
            </w:r>
            <w:proofErr w:type="gramEnd"/>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9</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参加会议人次</w:t>
            </w:r>
            <w:r>
              <w:rPr>
                <w:rFonts w:ascii="仿宋_GB2312" w:hint="eastAsia"/>
                <w:sz w:val="20"/>
              </w:rPr>
              <w:t>（</w:t>
            </w:r>
            <w:r w:rsidRPr="00A42923">
              <w:rPr>
                <w:rFonts w:ascii="仿宋_GB2312" w:hint="eastAsia"/>
                <w:sz w:val="20"/>
              </w:rPr>
              <w:t>人</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746</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240"/>
          <w:jc w:val="center"/>
        </w:trPr>
        <w:tc>
          <w:tcPr>
            <w:tcW w:w="286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组织培训次数</w:t>
            </w:r>
            <w:r>
              <w:rPr>
                <w:rFonts w:ascii="仿宋_GB2312" w:hint="eastAsia"/>
                <w:sz w:val="20"/>
              </w:rPr>
              <w:t>（</w:t>
            </w:r>
            <w:proofErr w:type="gramStart"/>
            <w:r w:rsidRPr="00A42923">
              <w:rPr>
                <w:rFonts w:ascii="仿宋_GB2312" w:hint="eastAsia"/>
                <w:sz w:val="20"/>
              </w:rPr>
              <w:t>个</w:t>
            </w:r>
            <w:proofErr w:type="gramEnd"/>
            <w:r>
              <w:rPr>
                <w:rFonts w:ascii="仿宋_GB2312" w:hint="eastAsia"/>
                <w:sz w:val="20"/>
              </w:rPr>
              <w:t>）</w:t>
            </w:r>
          </w:p>
        </w:tc>
        <w:tc>
          <w:tcPr>
            <w:tcW w:w="942"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7</w:t>
            </w:r>
          </w:p>
        </w:tc>
        <w:tc>
          <w:tcPr>
            <w:tcW w:w="3118" w:type="dxa"/>
            <w:gridSpan w:val="2"/>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参加培训人次</w:t>
            </w:r>
            <w:r>
              <w:rPr>
                <w:rFonts w:ascii="仿宋_GB2312" w:hint="eastAsia"/>
                <w:sz w:val="20"/>
              </w:rPr>
              <w:t>（</w:t>
            </w:r>
            <w:r w:rsidRPr="00A42923">
              <w:rPr>
                <w:rFonts w:ascii="仿宋_GB2312" w:hint="eastAsia"/>
                <w:sz w:val="20"/>
              </w:rPr>
              <w:t>人</w:t>
            </w:r>
            <w:r>
              <w:rPr>
                <w:rFonts w:ascii="仿宋_GB2312" w:hint="eastAsia"/>
                <w:sz w:val="20"/>
              </w:rPr>
              <w:t>）</w:t>
            </w:r>
          </w:p>
        </w:tc>
        <w:tc>
          <w:tcPr>
            <w:tcW w:w="1276" w:type="dxa"/>
            <w:tcBorders>
              <w:top w:val="nil"/>
              <w:left w:val="nil"/>
              <w:bottom w:val="single" w:sz="4" w:space="0" w:color="auto"/>
              <w:right w:val="single" w:sz="4" w:space="0" w:color="auto"/>
            </w:tcBorders>
            <w:shd w:val="clear" w:color="auto" w:fill="auto"/>
            <w:vAlign w:val="center"/>
          </w:tcPr>
          <w:p w:rsidR="0000788F" w:rsidRPr="00A42923" w:rsidRDefault="003B704D" w:rsidP="00F146BE">
            <w:pPr>
              <w:widowControl/>
              <w:ind w:firstLineChars="0" w:firstLine="0"/>
              <w:jc w:val="left"/>
              <w:rPr>
                <w:rFonts w:ascii="仿宋_GB2312"/>
                <w:sz w:val="20"/>
              </w:rPr>
            </w:pPr>
            <w:r>
              <w:rPr>
                <w:rFonts w:ascii="仿宋_GB2312" w:hint="eastAsia"/>
                <w:sz w:val="20"/>
              </w:rPr>
              <w:t>895</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420"/>
          <w:jc w:val="center"/>
        </w:trPr>
        <w:tc>
          <w:tcPr>
            <w:tcW w:w="8202" w:type="dxa"/>
            <w:gridSpan w:val="6"/>
            <w:tcBorders>
              <w:top w:val="single" w:sz="4" w:space="0" w:color="auto"/>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注：“三公”经费、会议费、培训费详细支出情况见支出情况说明。</w:t>
            </w:r>
          </w:p>
        </w:tc>
        <w:tc>
          <w:tcPr>
            <w:tcW w:w="89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84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bl>
    <w:p w:rsidR="0000788F" w:rsidRPr="00A42923" w:rsidRDefault="0000788F" w:rsidP="0000788F">
      <w:pPr>
        <w:spacing w:line="240" w:lineRule="exact"/>
        <w:ind w:firstLine="640"/>
        <w:rPr>
          <w:rFonts w:ascii="仿宋_GB2312"/>
        </w:rPr>
      </w:pPr>
    </w:p>
    <w:tbl>
      <w:tblPr>
        <w:tblW w:w="9910" w:type="dxa"/>
        <w:jc w:val="center"/>
        <w:tblLook w:val="04A0"/>
      </w:tblPr>
      <w:tblGrid>
        <w:gridCol w:w="1180"/>
        <w:gridCol w:w="1543"/>
        <w:gridCol w:w="1701"/>
        <w:gridCol w:w="1134"/>
        <w:gridCol w:w="992"/>
        <w:gridCol w:w="1134"/>
        <w:gridCol w:w="1134"/>
        <w:gridCol w:w="1092"/>
      </w:tblGrid>
      <w:tr w:rsidR="0000788F" w:rsidRPr="00A42923" w:rsidTr="00F73A41">
        <w:trPr>
          <w:trHeight w:val="497"/>
          <w:jc w:val="center"/>
        </w:trPr>
        <w:tc>
          <w:tcPr>
            <w:tcW w:w="9910" w:type="dxa"/>
            <w:gridSpan w:val="8"/>
            <w:tcBorders>
              <w:top w:val="nil"/>
              <w:left w:val="nil"/>
              <w:bottom w:val="nil"/>
              <w:right w:val="nil"/>
            </w:tcBorders>
            <w:shd w:val="clear" w:color="auto" w:fill="auto"/>
            <w:vAlign w:val="center"/>
          </w:tcPr>
          <w:p w:rsidR="0000788F" w:rsidRPr="00681C71" w:rsidRDefault="0000788F" w:rsidP="00F146BE">
            <w:pPr>
              <w:widowControl/>
              <w:spacing w:line="570" w:lineRule="exact"/>
              <w:ind w:firstLineChars="0" w:firstLine="0"/>
              <w:jc w:val="center"/>
              <w:rPr>
                <w:rFonts w:ascii="方正小标宋简体" w:eastAsia="方正小标宋简体"/>
                <w:szCs w:val="32"/>
              </w:rPr>
            </w:pPr>
            <w:bookmarkStart w:id="6" w:name="RANGE!A1:H14"/>
            <w:r w:rsidRPr="00681C71">
              <w:rPr>
                <w:rFonts w:ascii="方正小标宋简体" w:eastAsia="方正小标宋简体" w:hint="eastAsia"/>
                <w:szCs w:val="32"/>
              </w:rPr>
              <w:t>政府性基金预算财政拨款收入支出决算表</w:t>
            </w:r>
            <w:bookmarkEnd w:id="6"/>
          </w:p>
        </w:tc>
      </w:tr>
      <w:tr w:rsidR="0000788F" w:rsidRPr="00A42923" w:rsidTr="00F73A41">
        <w:trPr>
          <w:trHeight w:val="319"/>
          <w:jc w:val="center"/>
        </w:trPr>
        <w:tc>
          <w:tcPr>
            <w:tcW w:w="1180"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40"/>
                <w:szCs w:val="40"/>
              </w:rPr>
            </w:pPr>
          </w:p>
        </w:tc>
        <w:tc>
          <w:tcPr>
            <w:tcW w:w="154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701"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134"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99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134"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134"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092" w:type="dxa"/>
            <w:tcBorders>
              <w:top w:val="nil"/>
              <w:left w:val="nil"/>
              <w:bottom w:val="nil"/>
              <w:right w:val="nil"/>
            </w:tcBorders>
            <w:shd w:val="clear" w:color="auto" w:fill="auto"/>
            <w:noWrap/>
            <w:vAlign w:val="center"/>
          </w:tcPr>
          <w:p w:rsidR="0000788F" w:rsidRPr="00681C71" w:rsidRDefault="0000788F" w:rsidP="00F146BE">
            <w:pPr>
              <w:widowControl/>
              <w:ind w:firstLineChars="0" w:firstLine="0"/>
              <w:jc w:val="right"/>
              <w:rPr>
                <w:rFonts w:ascii="黑体" w:eastAsia="黑体" w:hAnsi="黑体"/>
                <w:sz w:val="20"/>
              </w:rPr>
            </w:pPr>
            <w:r w:rsidRPr="00681C71">
              <w:rPr>
                <w:rFonts w:ascii="黑体" w:eastAsia="黑体" w:hAnsi="黑体" w:hint="eastAsia"/>
                <w:sz w:val="20"/>
              </w:rPr>
              <w:t>公开10表</w:t>
            </w:r>
          </w:p>
        </w:tc>
      </w:tr>
      <w:tr w:rsidR="0000788F" w:rsidRPr="00A42923" w:rsidTr="00F73A41">
        <w:trPr>
          <w:trHeight w:val="319"/>
          <w:jc w:val="center"/>
        </w:trPr>
        <w:tc>
          <w:tcPr>
            <w:tcW w:w="2723" w:type="dxa"/>
            <w:gridSpan w:val="2"/>
            <w:tcBorders>
              <w:top w:val="nil"/>
              <w:left w:val="nil"/>
              <w:bottom w:val="single" w:sz="4" w:space="0" w:color="auto"/>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部门名称：</w:t>
            </w:r>
            <w:r w:rsidR="003B704D">
              <w:rPr>
                <w:rFonts w:ascii="仿宋_GB2312" w:hint="eastAsia"/>
                <w:sz w:val="20"/>
              </w:rPr>
              <w:t>常州市旅游局</w:t>
            </w:r>
          </w:p>
        </w:tc>
        <w:tc>
          <w:tcPr>
            <w:tcW w:w="1701"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2226" w:type="dxa"/>
            <w:gridSpan w:val="2"/>
            <w:tcBorders>
              <w:top w:val="nil"/>
              <w:left w:val="nil"/>
              <w:bottom w:val="nil"/>
              <w:right w:val="nil"/>
            </w:tcBorders>
            <w:shd w:val="clear" w:color="auto" w:fill="auto"/>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F73A41">
        <w:trPr>
          <w:trHeight w:val="319"/>
          <w:jc w:val="center"/>
        </w:trPr>
        <w:tc>
          <w:tcPr>
            <w:tcW w:w="272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年初结转和结余</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本年收入</w:t>
            </w:r>
          </w:p>
        </w:tc>
        <w:tc>
          <w:tcPr>
            <w:tcW w:w="3260" w:type="dxa"/>
            <w:gridSpan w:val="3"/>
            <w:tcBorders>
              <w:top w:val="single" w:sz="4" w:space="0" w:color="auto"/>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本年支出</w:t>
            </w:r>
          </w:p>
        </w:tc>
        <w:tc>
          <w:tcPr>
            <w:tcW w:w="10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年末结转和结余</w:t>
            </w:r>
          </w:p>
        </w:tc>
      </w:tr>
      <w:tr w:rsidR="0000788F" w:rsidRPr="00A42923" w:rsidTr="00F73A41">
        <w:trPr>
          <w:trHeight w:val="642"/>
          <w:jc w:val="center"/>
        </w:trPr>
        <w:tc>
          <w:tcPr>
            <w:tcW w:w="118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功能分类科目编码</w:t>
            </w:r>
          </w:p>
        </w:tc>
        <w:tc>
          <w:tcPr>
            <w:tcW w:w="154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1701" w:type="dxa"/>
            <w:vMerge/>
            <w:tcBorders>
              <w:top w:val="single" w:sz="4" w:space="0" w:color="auto"/>
              <w:left w:val="single" w:sz="4" w:space="0" w:color="auto"/>
              <w:bottom w:val="single" w:sz="4" w:space="0" w:color="000000"/>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1134" w:type="dxa"/>
            <w:vMerge/>
            <w:tcBorders>
              <w:top w:val="single" w:sz="4" w:space="0" w:color="auto"/>
              <w:left w:val="single" w:sz="4" w:space="0" w:color="auto"/>
              <w:bottom w:val="single" w:sz="4" w:space="0" w:color="000000"/>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小计</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基本支出</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项目支出</w:t>
            </w:r>
          </w:p>
        </w:tc>
        <w:tc>
          <w:tcPr>
            <w:tcW w:w="1092"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69"/>
          <w:jc w:val="center"/>
        </w:trPr>
        <w:tc>
          <w:tcPr>
            <w:tcW w:w="272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栏次</w:t>
            </w: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1</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2</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3</w:t>
            </w: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r>
      <w:tr w:rsidR="0000788F" w:rsidRPr="00A42923" w:rsidTr="00F73A41">
        <w:trPr>
          <w:trHeight w:val="369"/>
          <w:jc w:val="center"/>
        </w:trPr>
        <w:tc>
          <w:tcPr>
            <w:tcW w:w="272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380285" w:rsidP="00F146BE">
            <w:pPr>
              <w:widowControl/>
              <w:ind w:firstLineChars="0" w:firstLine="0"/>
              <w:jc w:val="center"/>
              <w:rPr>
                <w:rFonts w:ascii="仿宋_GB2312"/>
                <w:sz w:val="20"/>
              </w:rPr>
            </w:pPr>
            <w:r>
              <w:rPr>
                <w:rFonts w:ascii="仿宋_GB2312" w:hint="eastAsia"/>
                <w:sz w:val="20"/>
              </w:rPr>
              <w:t>0</w:t>
            </w:r>
            <w:r w:rsidR="003B2C50">
              <w:rPr>
                <w:rFonts w:ascii="仿宋_GB2312" w:hint="eastAsia"/>
                <w:sz w:val="20"/>
              </w:rPr>
              <w:t>.00</w:t>
            </w:r>
          </w:p>
        </w:tc>
      </w:tr>
      <w:tr w:rsidR="0000788F" w:rsidRPr="00A42923" w:rsidTr="00F73A41">
        <w:trPr>
          <w:trHeight w:val="369"/>
          <w:jc w:val="center"/>
        </w:trPr>
        <w:tc>
          <w:tcPr>
            <w:tcW w:w="118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54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69"/>
          <w:jc w:val="center"/>
        </w:trPr>
        <w:tc>
          <w:tcPr>
            <w:tcW w:w="118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54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69"/>
          <w:jc w:val="center"/>
        </w:trPr>
        <w:tc>
          <w:tcPr>
            <w:tcW w:w="118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54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369"/>
          <w:jc w:val="center"/>
        </w:trPr>
        <w:tc>
          <w:tcPr>
            <w:tcW w:w="118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c>
          <w:tcPr>
            <w:tcW w:w="154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01"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9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13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092"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r>
      <w:tr w:rsidR="0000788F" w:rsidRPr="00A42923" w:rsidTr="00F73A41">
        <w:trPr>
          <w:trHeight w:val="540"/>
          <w:jc w:val="center"/>
        </w:trPr>
        <w:tc>
          <w:tcPr>
            <w:tcW w:w="8818" w:type="dxa"/>
            <w:gridSpan w:val="7"/>
            <w:tcBorders>
              <w:top w:val="nil"/>
              <w:left w:val="nil"/>
              <w:bottom w:val="nil"/>
              <w:right w:val="nil"/>
            </w:tcBorders>
            <w:shd w:val="clear" w:color="auto" w:fill="auto"/>
            <w:vAlign w:val="center"/>
          </w:tcPr>
          <w:p w:rsidR="0000788F" w:rsidRDefault="0000788F" w:rsidP="00F146BE">
            <w:pPr>
              <w:widowControl/>
              <w:ind w:firstLineChars="0" w:firstLine="0"/>
              <w:jc w:val="left"/>
              <w:rPr>
                <w:rFonts w:ascii="仿宋_GB2312"/>
                <w:sz w:val="20"/>
              </w:rPr>
            </w:pPr>
            <w:r w:rsidRPr="00A42923">
              <w:rPr>
                <w:rFonts w:ascii="仿宋_GB2312" w:hint="eastAsia"/>
                <w:sz w:val="20"/>
              </w:rPr>
              <w:t>注：1. 本表反映部门本年度按功能分类政府性基金预算财政拨款收支及结转和结余情况。</w:t>
            </w:r>
            <w:r w:rsidRPr="00A42923">
              <w:rPr>
                <w:rFonts w:ascii="仿宋_GB2312" w:hint="eastAsia"/>
                <w:sz w:val="20"/>
              </w:rPr>
              <w:br/>
              <w:t xml:space="preserve">   2. “科目编码”和“科目名称”均为必填项。</w:t>
            </w:r>
          </w:p>
          <w:p w:rsidR="00BA4B3C" w:rsidRDefault="00BA4B3C" w:rsidP="00F146BE">
            <w:pPr>
              <w:widowControl/>
              <w:ind w:firstLineChars="0" w:firstLine="0"/>
              <w:jc w:val="left"/>
              <w:rPr>
                <w:rFonts w:ascii="仿宋_GB2312"/>
                <w:sz w:val="20"/>
              </w:rPr>
            </w:pPr>
          </w:p>
          <w:p w:rsidR="00BA4B3C" w:rsidRDefault="00BA4B3C" w:rsidP="00F146BE">
            <w:pPr>
              <w:widowControl/>
              <w:ind w:firstLineChars="0" w:firstLine="0"/>
              <w:jc w:val="left"/>
              <w:rPr>
                <w:rFonts w:ascii="仿宋_GB2312"/>
                <w:sz w:val="20"/>
              </w:rPr>
            </w:pPr>
          </w:p>
          <w:p w:rsidR="00380285" w:rsidRPr="00A42923" w:rsidRDefault="00380285" w:rsidP="00F146BE">
            <w:pPr>
              <w:widowControl/>
              <w:ind w:firstLineChars="0" w:firstLine="0"/>
              <w:jc w:val="left"/>
              <w:rPr>
                <w:rFonts w:ascii="仿宋_GB2312"/>
                <w:sz w:val="20"/>
              </w:rPr>
            </w:pPr>
          </w:p>
        </w:tc>
        <w:tc>
          <w:tcPr>
            <w:tcW w:w="1092"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p>
        </w:tc>
      </w:tr>
    </w:tbl>
    <w:p w:rsidR="0000788F" w:rsidRDefault="0000788F" w:rsidP="0000788F">
      <w:pPr>
        <w:spacing w:line="40" w:lineRule="exact"/>
        <w:ind w:firstLine="640"/>
      </w:pPr>
    </w:p>
    <w:tbl>
      <w:tblPr>
        <w:tblW w:w="8647" w:type="dxa"/>
        <w:jc w:val="center"/>
        <w:tblLook w:val="04A0"/>
      </w:tblPr>
      <w:tblGrid>
        <w:gridCol w:w="2040"/>
        <w:gridCol w:w="2424"/>
        <w:gridCol w:w="4183"/>
      </w:tblGrid>
      <w:tr w:rsidR="0000788F" w:rsidRPr="00A42923" w:rsidTr="00F146BE">
        <w:trPr>
          <w:trHeight w:val="566"/>
          <w:jc w:val="center"/>
        </w:trPr>
        <w:tc>
          <w:tcPr>
            <w:tcW w:w="8647" w:type="dxa"/>
            <w:gridSpan w:val="3"/>
            <w:tcBorders>
              <w:top w:val="nil"/>
              <w:left w:val="nil"/>
              <w:bottom w:val="nil"/>
              <w:right w:val="nil"/>
            </w:tcBorders>
            <w:shd w:val="clear" w:color="auto" w:fill="auto"/>
            <w:vAlign w:val="center"/>
          </w:tcPr>
          <w:p w:rsidR="0000788F" w:rsidRPr="00681C71" w:rsidRDefault="0000788F" w:rsidP="00F146BE">
            <w:pPr>
              <w:widowControl/>
              <w:spacing w:line="570" w:lineRule="exact"/>
              <w:ind w:firstLineChars="0" w:firstLine="0"/>
              <w:jc w:val="center"/>
              <w:rPr>
                <w:rFonts w:ascii="方正小标宋简体" w:eastAsia="方正小标宋简体"/>
                <w:szCs w:val="32"/>
              </w:rPr>
            </w:pPr>
            <w:bookmarkStart w:id="7" w:name="RANGE!A1:C16"/>
            <w:r w:rsidRPr="00681C71">
              <w:rPr>
                <w:rFonts w:ascii="方正小标宋简体" w:eastAsia="方正小标宋简体" w:hint="eastAsia"/>
                <w:szCs w:val="32"/>
              </w:rPr>
              <w:lastRenderedPageBreak/>
              <w:t>机关运行经费支出决算表</w:t>
            </w:r>
            <w:bookmarkEnd w:id="7"/>
          </w:p>
        </w:tc>
      </w:tr>
      <w:tr w:rsidR="0000788F" w:rsidRPr="00A42923" w:rsidTr="00F146BE">
        <w:trPr>
          <w:trHeight w:val="319"/>
          <w:jc w:val="center"/>
        </w:trPr>
        <w:tc>
          <w:tcPr>
            <w:tcW w:w="2040"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36"/>
                <w:szCs w:val="36"/>
              </w:rPr>
            </w:pPr>
          </w:p>
        </w:tc>
        <w:tc>
          <w:tcPr>
            <w:tcW w:w="2424" w:type="dxa"/>
            <w:tcBorders>
              <w:top w:val="nil"/>
              <w:left w:val="nil"/>
              <w:bottom w:val="nil"/>
              <w:right w:val="nil"/>
            </w:tcBorders>
            <w:shd w:val="clear" w:color="auto" w:fill="auto"/>
            <w:vAlign w:val="center"/>
          </w:tcPr>
          <w:p w:rsidR="0000788F" w:rsidRPr="00A42923" w:rsidRDefault="0000788F" w:rsidP="00F146BE">
            <w:pPr>
              <w:widowControl/>
              <w:spacing w:line="300" w:lineRule="exact"/>
              <w:ind w:firstLineChars="0" w:firstLine="0"/>
              <w:jc w:val="center"/>
              <w:rPr>
                <w:rFonts w:ascii="仿宋_GB2312"/>
                <w:sz w:val="20"/>
              </w:rPr>
            </w:pPr>
          </w:p>
        </w:tc>
        <w:tc>
          <w:tcPr>
            <w:tcW w:w="4183" w:type="dxa"/>
            <w:tcBorders>
              <w:top w:val="nil"/>
              <w:left w:val="nil"/>
              <w:bottom w:val="nil"/>
              <w:right w:val="nil"/>
            </w:tcBorders>
            <w:shd w:val="clear" w:color="auto" w:fill="auto"/>
            <w:vAlign w:val="center"/>
          </w:tcPr>
          <w:p w:rsidR="0000788F" w:rsidRPr="00681C71" w:rsidRDefault="0000788F" w:rsidP="00F146BE">
            <w:pPr>
              <w:widowControl/>
              <w:spacing w:line="300" w:lineRule="exact"/>
              <w:ind w:firstLineChars="0" w:firstLine="0"/>
              <w:jc w:val="right"/>
              <w:rPr>
                <w:rFonts w:ascii="黑体" w:eastAsia="黑体" w:hAnsi="黑体"/>
                <w:sz w:val="20"/>
              </w:rPr>
            </w:pPr>
            <w:r w:rsidRPr="00681C71">
              <w:rPr>
                <w:rFonts w:ascii="黑体" w:eastAsia="黑体" w:hAnsi="黑体" w:hint="eastAsia"/>
                <w:sz w:val="20"/>
              </w:rPr>
              <w:t>公开11表</w:t>
            </w:r>
          </w:p>
        </w:tc>
      </w:tr>
      <w:tr w:rsidR="0000788F" w:rsidRPr="00A42923" w:rsidTr="00F146BE">
        <w:trPr>
          <w:trHeight w:val="319"/>
          <w:jc w:val="center"/>
        </w:trPr>
        <w:tc>
          <w:tcPr>
            <w:tcW w:w="4464" w:type="dxa"/>
            <w:gridSpan w:val="2"/>
            <w:tcBorders>
              <w:top w:val="nil"/>
              <w:left w:val="nil"/>
              <w:bottom w:val="single" w:sz="4" w:space="0" w:color="auto"/>
              <w:right w:val="nil"/>
            </w:tcBorders>
            <w:shd w:val="clear" w:color="auto" w:fill="auto"/>
            <w:vAlign w:val="center"/>
          </w:tcPr>
          <w:p w:rsidR="0000788F" w:rsidRPr="00A42923" w:rsidRDefault="0000788F" w:rsidP="002F356C">
            <w:pPr>
              <w:widowControl/>
              <w:ind w:firstLineChars="0" w:firstLine="0"/>
              <w:jc w:val="left"/>
              <w:rPr>
                <w:rFonts w:ascii="仿宋_GB2312"/>
                <w:sz w:val="20"/>
              </w:rPr>
            </w:pPr>
            <w:r w:rsidRPr="00A42923">
              <w:rPr>
                <w:rFonts w:ascii="仿宋_GB2312" w:hint="eastAsia"/>
                <w:sz w:val="20"/>
              </w:rPr>
              <w:t>部门名称：</w:t>
            </w:r>
            <w:r w:rsidR="002F356C">
              <w:rPr>
                <w:rFonts w:ascii="仿宋_GB2312" w:hint="eastAsia"/>
                <w:sz w:val="20"/>
              </w:rPr>
              <w:t>常州市旅游局</w:t>
            </w:r>
          </w:p>
        </w:tc>
        <w:tc>
          <w:tcPr>
            <w:tcW w:w="4183" w:type="dxa"/>
            <w:tcBorders>
              <w:top w:val="nil"/>
              <w:left w:val="nil"/>
              <w:bottom w:val="nil"/>
              <w:right w:val="nil"/>
            </w:tcBorders>
            <w:shd w:val="clear" w:color="auto" w:fill="auto"/>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金额单位：万元</w:t>
            </w:r>
          </w:p>
        </w:tc>
      </w:tr>
      <w:tr w:rsidR="0000788F" w:rsidRPr="00A42923" w:rsidTr="00F146BE">
        <w:trPr>
          <w:trHeight w:val="319"/>
          <w:jc w:val="center"/>
        </w:trPr>
        <w:tc>
          <w:tcPr>
            <w:tcW w:w="4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项    目</w:t>
            </w:r>
          </w:p>
        </w:tc>
        <w:tc>
          <w:tcPr>
            <w:tcW w:w="418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机关运行经费支出决算</w:t>
            </w:r>
          </w:p>
        </w:tc>
      </w:tr>
      <w:tr w:rsidR="0000788F" w:rsidRPr="00A42923" w:rsidTr="003B2C50">
        <w:trPr>
          <w:trHeight w:val="428"/>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科目编码</w:t>
            </w:r>
          </w:p>
        </w:tc>
        <w:tc>
          <w:tcPr>
            <w:tcW w:w="242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科目名称</w:t>
            </w:r>
          </w:p>
        </w:tc>
        <w:tc>
          <w:tcPr>
            <w:tcW w:w="4183" w:type="dxa"/>
            <w:vMerge/>
            <w:tcBorders>
              <w:top w:val="single" w:sz="4" w:space="0" w:color="auto"/>
              <w:left w:val="single" w:sz="4" w:space="0" w:color="auto"/>
              <w:bottom w:val="single" w:sz="4" w:space="0" w:color="auto"/>
              <w:right w:val="single" w:sz="4" w:space="0" w:color="auto"/>
            </w:tcBorders>
            <w:vAlign w:val="center"/>
          </w:tcPr>
          <w:p w:rsidR="0000788F" w:rsidRPr="00A42923" w:rsidRDefault="0000788F" w:rsidP="00F146BE">
            <w:pPr>
              <w:widowControl/>
              <w:ind w:firstLineChars="0" w:firstLine="0"/>
              <w:jc w:val="left"/>
              <w:rPr>
                <w:rFonts w:ascii="仿宋_GB2312"/>
                <w:sz w:val="20"/>
              </w:rPr>
            </w:pPr>
          </w:p>
        </w:tc>
      </w:tr>
      <w:tr w:rsidR="0000788F" w:rsidRPr="00A42923" w:rsidTr="00F146BE">
        <w:trPr>
          <w:trHeight w:val="319"/>
          <w:jc w:val="center"/>
        </w:trPr>
        <w:tc>
          <w:tcPr>
            <w:tcW w:w="4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4183"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b/>
                <w:bCs/>
                <w:sz w:val="20"/>
              </w:rPr>
            </w:pPr>
            <w:r w:rsidRPr="00A42923">
              <w:rPr>
                <w:rFonts w:ascii="仿宋_GB2312" w:hint="eastAsia"/>
                <w:b/>
                <w:bCs/>
                <w:sz w:val="20"/>
              </w:rPr>
              <w:t>302</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b/>
                <w:bCs/>
                <w:sz w:val="20"/>
              </w:rPr>
            </w:pPr>
            <w:r w:rsidRPr="00A42923">
              <w:rPr>
                <w:rFonts w:ascii="仿宋_GB2312" w:hint="eastAsia"/>
                <w:b/>
                <w:bCs/>
                <w:sz w:val="20"/>
              </w:rPr>
              <w:t>商品和服务支出</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095667">
            <w:pPr>
              <w:widowControl/>
              <w:ind w:firstLineChars="0" w:firstLine="0"/>
              <w:jc w:val="left"/>
              <w:rPr>
                <w:rFonts w:ascii="仿宋_GB2312"/>
                <w:sz w:val="20"/>
              </w:rPr>
            </w:pPr>
            <w:r>
              <w:rPr>
                <w:rFonts w:ascii="仿宋_GB2312" w:hint="eastAsia"/>
                <w:sz w:val="20"/>
              </w:rPr>
              <w:t>113.4</w:t>
            </w:r>
            <w:r w:rsidR="00095667">
              <w:rPr>
                <w:rFonts w:ascii="仿宋_GB2312" w:hint="eastAsia"/>
                <w:sz w:val="20"/>
              </w:rPr>
              <w:t>5</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sidRPr="00A42923">
              <w:rPr>
                <w:rFonts w:ascii="仿宋_GB2312" w:hint="eastAsia"/>
                <w:sz w:val="20"/>
              </w:rPr>
              <w:t>30201</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sidRPr="00A42923">
              <w:rPr>
                <w:rFonts w:ascii="仿宋_GB2312" w:hint="eastAsia"/>
                <w:sz w:val="20"/>
              </w:rPr>
              <w:t xml:space="preserve">  办公费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13.54</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30205</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sidRPr="00A42923">
              <w:rPr>
                <w:rFonts w:ascii="仿宋_GB2312" w:hint="eastAsia"/>
                <w:sz w:val="20"/>
              </w:rPr>
              <w:t xml:space="preserve">  </w:t>
            </w:r>
            <w:r>
              <w:rPr>
                <w:rFonts w:ascii="仿宋_GB2312" w:hint="eastAsia"/>
                <w:sz w:val="20"/>
              </w:rPr>
              <w:t>水费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1.07</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30206</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电费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10.24</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30207</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物业管理费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0.54</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30211</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差旅费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18.00</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30215</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会议费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4.82</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30216</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100"/>
              <w:jc w:val="left"/>
              <w:rPr>
                <w:rFonts w:ascii="仿宋_GB2312"/>
                <w:sz w:val="20"/>
              </w:rPr>
            </w:pPr>
            <w:r>
              <w:rPr>
                <w:rFonts w:ascii="仿宋_GB2312" w:hint="eastAsia"/>
                <w:sz w:val="20"/>
              </w:rPr>
              <w:t>培训费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1.43</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30226</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劳务费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7.97</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30228</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工会经费</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6.12</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30239</w:t>
            </w:r>
          </w:p>
        </w:tc>
        <w:tc>
          <w:tcPr>
            <w:tcW w:w="2424" w:type="dxa"/>
            <w:tcBorders>
              <w:top w:val="nil"/>
              <w:left w:val="nil"/>
              <w:bottom w:val="single" w:sz="4" w:space="0" w:color="auto"/>
              <w:right w:val="single" w:sz="4" w:space="0" w:color="auto"/>
            </w:tcBorders>
            <w:shd w:val="clear" w:color="auto" w:fill="auto"/>
            <w:vAlign w:val="center"/>
          </w:tcPr>
          <w:p w:rsidR="002F356C" w:rsidRPr="00A42923" w:rsidRDefault="002F356C" w:rsidP="003B2C50">
            <w:pPr>
              <w:widowControl/>
              <w:ind w:firstLineChars="0" w:firstLine="0"/>
              <w:jc w:val="left"/>
              <w:rPr>
                <w:rFonts w:ascii="仿宋_GB2312"/>
                <w:sz w:val="20"/>
              </w:rPr>
            </w:pPr>
            <w:r>
              <w:rPr>
                <w:rFonts w:ascii="仿宋_GB2312" w:hint="eastAsia"/>
                <w:sz w:val="20"/>
              </w:rPr>
              <w:t xml:space="preserve">  其他交通费用</w:t>
            </w:r>
          </w:p>
        </w:tc>
        <w:tc>
          <w:tcPr>
            <w:tcW w:w="4183" w:type="dxa"/>
            <w:tcBorders>
              <w:top w:val="nil"/>
              <w:left w:val="nil"/>
              <w:bottom w:val="single" w:sz="4" w:space="0" w:color="auto"/>
              <w:right w:val="single" w:sz="4" w:space="0" w:color="auto"/>
            </w:tcBorders>
            <w:shd w:val="clear" w:color="auto" w:fill="auto"/>
            <w:vAlign w:val="center"/>
          </w:tcPr>
          <w:p w:rsidR="002F356C" w:rsidRPr="00A42923" w:rsidRDefault="002F356C" w:rsidP="00462565">
            <w:pPr>
              <w:widowControl/>
              <w:ind w:firstLineChars="0" w:firstLine="0"/>
              <w:jc w:val="left"/>
              <w:rPr>
                <w:rFonts w:ascii="仿宋_GB2312"/>
                <w:sz w:val="20"/>
              </w:rPr>
            </w:pPr>
            <w:r>
              <w:rPr>
                <w:rFonts w:ascii="仿宋_GB2312" w:hint="eastAsia"/>
                <w:sz w:val="20"/>
              </w:rPr>
              <w:t>33.89</w:t>
            </w:r>
          </w:p>
        </w:tc>
      </w:tr>
      <w:tr w:rsidR="002F356C" w:rsidRPr="00A42923" w:rsidTr="00F146BE">
        <w:trPr>
          <w:trHeight w:val="319"/>
          <w:jc w:val="center"/>
        </w:trPr>
        <w:tc>
          <w:tcPr>
            <w:tcW w:w="2040" w:type="dxa"/>
            <w:tcBorders>
              <w:top w:val="nil"/>
              <w:left w:val="single" w:sz="4" w:space="0" w:color="auto"/>
              <w:bottom w:val="single" w:sz="4" w:space="0" w:color="auto"/>
              <w:right w:val="single" w:sz="4" w:space="0" w:color="auto"/>
            </w:tcBorders>
            <w:shd w:val="clear" w:color="auto" w:fill="auto"/>
            <w:vAlign w:val="center"/>
          </w:tcPr>
          <w:p w:rsidR="002F356C" w:rsidRDefault="002F356C" w:rsidP="003B2C50">
            <w:pPr>
              <w:widowControl/>
              <w:ind w:firstLineChars="0" w:firstLine="0"/>
              <w:jc w:val="left"/>
              <w:rPr>
                <w:rFonts w:ascii="仿宋_GB2312"/>
                <w:sz w:val="20"/>
              </w:rPr>
            </w:pPr>
            <w:r>
              <w:rPr>
                <w:rFonts w:ascii="仿宋_GB2312" w:hint="eastAsia"/>
                <w:sz w:val="20"/>
              </w:rPr>
              <w:t>30299</w:t>
            </w:r>
          </w:p>
        </w:tc>
        <w:tc>
          <w:tcPr>
            <w:tcW w:w="2424" w:type="dxa"/>
            <w:tcBorders>
              <w:top w:val="nil"/>
              <w:left w:val="nil"/>
              <w:bottom w:val="single" w:sz="4" w:space="0" w:color="auto"/>
              <w:right w:val="single" w:sz="4" w:space="0" w:color="auto"/>
            </w:tcBorders>
            <w:shd w:val="clear" w:color="auto" w:fill="auto"/>
            <w:vAlign w:val="center"/>
          </w:tcPr>
          <w:p w:rsidR="002F356C" w:rsidRDefault="002F356C" w:rsidP="003B2C50">
            <w:pPr>
              <w:widowControl/>
              <w:ind w:firstLineChars="0" w:firstLine="0"/>
              <w:jc w:val="left"/>
              <w:rPr>
                <w:rFonts w:ascii="仿宋_GB2312"/>
                <w:sz w:val="20"/>
              </w:rPr>
            </w:pPr>
            <w:r>
              <w:rPr>
                <w:rFonts w:ascii="仿宋_GB2312" w:hint="eastAsia"/>
                <w:sz w:val="20"/>
              </w:rPr>
              <w:t xml:space="preserve">  其他商品和服务支出</w:t>
            </w:r>
          </w:p>
        </w:tc>
        <w:tc>
          <w:tcPr>
            <w:tcW w:w="4183" w:type="dxa"/>
            <w:tcBorders>
              <w:top w:val="nil"/>
              <w:left w:val="nil"/>
              <w:bottom w:val="single" w:sz="4" w:space="0" w:color="auto"/>
              <w:right w:val="single" w:sz="4" w:space="0" w:color="auto"/>
            </w:tcBorders>
            <w:shd w:val="clear" w:color="auto" w:fill="auto"/>
            <w:vAlign w:val="center"/>
          </w:tcPr>
          <w:p w:rsidR="002F356C" w:rsidRDefault="002F356C" w:rsidP="00462565">
            <w:pPr>
              <w:widowControl/>
              <w:ind w:firstLineChars="0" w:firstLine="0"/>
              <w:jc w:val="left"/>
              <w:rPr>
                <w:rFonts w:ascii="仿宋_GB2312"/>
                <w:sz w:val="20"/>
              </w:rPr>
            </w:pPr>
            <w:r>
              <w:rPr>
                <w:rFonts w:ascii="仿宋_GB2312" w:hint="eastAsia"/>
                <w:sz w:val="20"/>
              </w:rPr>
              <w:t>15.83</w:t>
            </w:r>
          </w:p>
        </w:tc>
      </w:tr>
      <w:tr w:rsidR="0000788F" w:rsidRPr="00A42923" w:rsidTr="00F146BE">
        <w:trPr>
          <w:trHeight w:val="1350"/>
          <w:jc w:val="center"/>
        </w:trPr>
        <w:tc>
          <w:tcPr>
            <w:tcW w:w="8647" w:type="dxa"/>
            <w:gridSpan w:val="3"/>
            <w:tcBorders>
              <w:top w:val="nil"/>
              <w:left w:val="nil"/>
              <w:bottom w:val="nil"/>
              <w:right w:val="nil"/>
            </w:tcBorders>
            <w:shd w:val="clear" w:color="auto" w:fill="auto"/>
            <w:vAlign w:val="center"/>
          </w:tcPr>
          <w:p w:rsidR="0000788F" w:rsidRDefault="0000788F" w:rsidP="00F146BE">
            <w:pPr>
              <w:widowControl/>
              <w:ind w:firstLineChars="0" w:firstLine="0"/>
              <w:jc w:val="left"/>
              <w:rPr>
                <w:rFonts w:ascii="仿宋_GB2312"/>
                <w:sz w:val="20"/>
              </w:rPr>
            </w:pPr>
            <w:r w:rsidRPr="00A42923">
              <w:rPr>
                <w:rFonts w:ascii="仿宋_GB2312" w:hint="eastAsia"/>
                <w:sz w:val="20"/>
              </w:rPr>
              <w:t>注：1.“机关运行经费”</w:t>
            </w:r>
            <w:r w:rsidRPr="00A42923">
              <w:rPr>
                <w:rFonts w:ascii="仿宋_GB2312" w:hint="eastAsia"/>
              </w:rPr>
              <w:t xml:space="preserve"> </w:t>
            </w:r>
            <w:r w:rsidRPr="00A42923">
              <w:rPr>
                <w:rFonts w:ascii="仿宋_GB2312" w:hint="eastAsia"/>
                <w:sz w:val="20"/>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00788F" w:rsidRPr="00A42923" w:rsidRDefault="0000788F" w:rsidP="00F146BE">
            <w:pPr>
              <w:widowControl/>
              <w:ind w:firstLine="400"/>
              <w:jc w:val="left"/>
              <w:rPr>
                <w:rFonts w:ascii="仿宋_GB2312"/>
                <w:sz w:val="20"/>
              </w:rPr>
            </w:pPr>
            <w:r w:rsidRPr="00A42923">
              <w:rPr>
                <w:rFonts w:ascii="仿宋_GB2312" w:hint="eastAsia"/>
                <w:sz w:val="20"/>
              </w:rPr>
              <w:t>2.“科目编码”和“科目名称”均为必填项。</w:t>
            </w:r>
          </w:p>
        </w:tc>
      </w:tr>
    </w:tbl>
    <w:p w:rsidR="0000788F" w:rsidRPr="00A42923" w:rsidRDefault="0000788F" w:rsidP="0000788F">
      <w:pPr>
        <w:ind w:firstLineChars="0" w:firstLine="0"/>
        <w:rPr>
          <w:rFonts w:ascii="仿宋_GB2312"/>
        </w:rPr>
      </w:pPr>
    </w:p>
    <w:tbl>
      <w:tblPr>
        <w:tblW w:w="8767" w:type="dxa"/>
        <w:jc w:val="center"/>
        <w:tblLook w:val="04A0"/>
      </w:tblPr>
      <w:tblGrid>
        <w:gridCol w:w="3122"/>
        <w:gridCol w:w="1794"/>
        <w:gridCol w:w="1956"/>
        <w:gridCol w:w="1895"/>
      </w:tblGrid>
      <w:tr w:rsidR="0000788F" w:rsidRPr="00A42923" w:rsidTr="00F146BE">
        <w:trPr>
          <w:trHeight w:val="547"/>
          <w:jc w:val="center"/>
        </w:trPr>
        <w:tc>
          <w:tcPr>
            <w:tcW w:w="8767" w:type="dxa"/>
            <w:gridSpan w:val="4"/>
            <w:tcBorders>
              <w:top w:val="nil"/>
              <w:left w:val="nil"/>
              <w:bottom w:val="nil"/>
              <w:right w:val="nil"/>
            </w:tcBorders>
            <w:shd w:val="clear" w:color="auto" w:fill="auto"/>
            <w:noWrap/>
            <w:vAlign w:val="center"/>
          </w:tcPr>
          <w:p w:rsidR="0000788F" w:rsidRPr="00681C71" w:rsidRDefault="0000788F" w:rsidP="00F146BE">
            <w:pPr>
              <w:widowControl/>
              <w:spacing w:line="570" w:lineRule="exact"/>
              <w:ind w:firstLineChars="0" w:firstLine="0"/>
              <w:jc w:val="center"/>
              <w:rPr>
                <w:rFonts w:ascii="方正小标宋简体" w:eastAsia="方正小标宋简体"/>
                <w:szCs w:val="32"/>
              </w:rPr>
            </w:pPr>
            <w:r w:rsidRPr="00681C71">
              <w:rPr>
                <w:rFonts w:ascii="方正小标宋简体" w:eastAsia="方正小标宋简体" w:hint="eastAsia"/>
                <w:szCs w:val="32"/>
              </w:rPr>
              <w:t>政府采购支出决算表</w:t>
            </w:r>
          </w:p>
        </w:tc>
      </w:tr>
      <w:tr w:rsidR="0000788F" w:rsidRPr="00A42923" w:rsidTr="00F146BE">
        <w:trPr>
          <w:trHeight w:val="454"/>
          <w:jc w:val="center"/>
        </w:trPr>
        <w:tc>
          <w:tcPr>
            <w:tcW w:w="3122" w:type="dxa"/>
            <w:tcBorders>
              <w:top w:val="nil"/>
              <w:left w:val="nil"/>
              <w:bottom w:val="nil"/>
              <w:right w:val="nil"/>
            </w:tcBorders>
            <w:shd w:val="clear" w:color="auto" w:fill="auto"/>
            <w:noWrap/>
            <w:vAlign w:val="center"/>
          </w:tcPr>
          <w:p w:rsidR="0000788F" w:rsidRPr="00A42923" w:rsidRDefault="0000788F" w:rsidP="00F146BE">
            <w:pPr>
              <w:widowControl/>
              <w:spacing w:line="300" w:lineRule="exact"/>
              <w:ind w:firstLineChars="0" w:firstLine="0"/>
              <w:jc w:val="center"/>
              <w:rPr>
                <w:rFonts w:ascii="仿宋_GB2312"/>
                <w:sz w:val="36"/>
                <w:szCs w:val="36"/>
              </w:rPr>
            </w:pPr>
          </w:p>
        </w:tc>
        <w:tc>
          <w:tcPr>
            <w:tcW w:w="1794" w:type="dxa"/>
            <w:tcBorders>
              <w:top w:val="nil"/>
              <w:left w:val="nil"/>
              <w:bottom w:val="nil"/>
              <w:right w:val="nil"/>
            </w:tcBorders>
            <w:shd w:val="clear" w:color="auto" w:fill="auto"/>
            <w:noWrap/>
            <w:vAlign w:val="center"/>
          </w:tcPr>
          <w:p w:rsidR="0000788F" w:rsidRPr="00A42923" w:rsidRDefault="0000788F" w:rsidP="00F146BE">
            <w:pPr>
              <w:widowControl/>
              <w:spacing w:line="300" w:lineRule="exact"/>
              <w:ind w:firstLineChars="0" w:firstLine="0"/>
              <w:jc w:val="center"/>
              <w:rPr>
                <w:rFonts w:ascii="仿宋_GB2312"/>
                <w:sz w:val="20"/>
              </w:rPr>
            </w:pPr>
          </w:p>
        </w:tc>
        <w:tc>
          <w:tcPr>
            <w:tcW w:w="1956" w:type="dxa"/>
            <w:tcBorders>
              <w:top w:val="nil"/>
              <w:left w:val="nil"/>
              <w:bottom w:val="nil"/>
              <w:right w:val="nil"/>
            </w:tcBorders>
            <w:shd w:val="clear" w:color="auto" w:fill="auto"/>
            <w:noWrap/>
            <w:vAlign w:val="center"/>
          </w:tcPr>
          <w:p w:rsidR="0000788F" w:rsidRPr="00A42923" w:rsidRDefault="0000788F" w:rsidP="00F146BE">
            <w:pPr>
              <w:widowControl/>
              <w:spacing w:line="300" w:lineRule="exact"/>
              <w:ind w:firstLineChars="0" w:firstLine="0"/>
              <w:jc w:val="left"/>
              <w:rPr>
                <w:rFonts w:ascii="仿宋_GB2312"/>
                <w:sz w:val="20"/>
              </w:rPr>
            </w:pPr>
          </w:p>
        </w:tc>
        <w:tc>
          <w:tcPr>
            <w:tcW w:w="1895" w:type="dxa"/>
            <w:tcBorders>
              <w:top w:val="nil"/>
              <w:left w:val="nil"/>
              <w:bottom w:val="nil"/>
              <w:right w:val="nil"/>
            </w:tcBorders>
            <w:shd w:val="clear" w:color="auto" w:fill="auto"/>
            <w:noWrap/>
            <w:vAlign w:val="center"/>
          </w:tcPr>
          <w:p w:rsidR="0000788F" w:rsidRPr="00681C71" w:rsidRDefault="0000788F" w:rsidP="00F146BE">
            <w:pPr>
              <w:widowControl/>
              <w:spacing w:line="300" w:lineRule="exact"/>
              <w:ind w:firstLineChars="0" w:firstLine="0"/>
              <w:jc w:val="right"/>
              <w:rPr>
                <w:rFonts w:ascii="黑体" w:eastAsia="黑体" w:hAnsi="黑体"/>
                <w:sz w:val="20"/>
              </w:rPr>
            </w:pPr>
            <w:r w:rsidRPr="00681C71">
              <w:rPr>
                <w:rFonts w:ascii="黑体" w:eastAsia="黑体" w:hAnsi="黑体" w:hint="eastAsia"/>
                <w:sz w:val="20"/>
              </w:rPr>
              <w:t>公开12表</w:t>
            </w:r>
          </w:p>
        </w:tc>
      </w:tr>
      <w:tr w:rsidR="0000788F" w:rsidRPr="00A42923" w:rsidTr="00F146BE">
        <w:trPr>
          <w:trHeight w:val="454"/>
          <w:jc w:val="center"/>
        </w:trPr>
        <w:tc>
          <w:tcPr>
            <w:tcW w:w="3122" w:type="dxa"/>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部门名称：</w:t>
            </w:r>
            <w:r w:rsidR="003B704D">
              <w:rPr>
                <w:rFonts w:ascii="仿宋_GB2312" w:hint="eastAsia"/>
                <w:sz w:val="20"/>
              </w:rPr>
              <w:t>常州市旅游局</w:t>
            </w:r>
          </w:p>
        </w:tc>
        <w:tc>
          <w:tcPr>
            <w:tcW w:w="1794" w:type="dxa"/>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956" w:type="dxa"/>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left"/>
              <w:rPr>
                <w:rFonts w:ascii="仿宋_GB2312"/>
                <w:sz w:val="20"/>
              </w:rPr>
            </w:pPr>
          </w:p>
        </w:tc>
        <w:tc>
          <w:tcPr>
            <w:tcW w:w="1895" w:type="dxa"/>
            <w:tcBorders>
              <w:top w:val="nil"/>
              <w:left w:val="nil"/>
              <w:bottom w:val="nil"/>
              <w:right w:val="nil"/>
            </w:tcBorders>
            <w:shd w:val="clear" w:color="auto" w:fill="auto"/>
            <w:noWrap/>
            <w:vAlign w:val="center"/>
          </w:tcPr>
          <w:p w:rsidR="0000788F" w:rsidRPr="00A42923" w:rsidRDefault="0000788F" w:rsidP="00F146BE">
            <w:pPr>
              <w:widowControl/>
              <w:ind w:firstLineChars="0" w:firstLine="0"/>
              <w:jc w:val="right"/>
              <w:rPr>
                <w:rFonts w:ascii="仿宋_GB2312"/>
                <w:sz w:val="20"/>
              </w:rPr>
            </w:pPr>
            <w:r w:rsidRPr="00A42923">
              <w:rPr>
                <w:rFonts w:ascii="仿宋_GB2312" w:hint="eastAsia"/>
                <w:sz w:val="20"/>
              </w:rPr>
              <w:t>单位：万元</w:t>
            </w:r>
          </w:p>
        </w:tc>
      </w:tr>
      <w:tr w:rsidR="0000788F" w:rsidRPr="00A42923" w:rsidTr="00F146BE">
        <w:trPr>
          <w:trHeight w:val="454"/>
          <w:jc w:val="center"/>
        </w:trPr>
        <w:tc>
          <w:tcPr>
            <w:tcW w:w="31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采购品目大类</w:t>
            </w:r>
          </w:p>
        </w:tc>
        <w:tc>
          <w:tcPr>
            <w:tcW w:w="5645" w:type="dxa"/>
            <w:gridSpan w:val="3"/>
            <w:tcBorders>
              <w:top w:val="single" w:sz="4" w:space="0" w:color="auto"/>
              <w:left w:val="nil"/>
              <w:bottom w:val="single" w:sz="4" w:space="0" w:color="auto"/>
              <w:right w:val="single" w:sz="4" w:space="0" w:color="000000"/>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采购决算</w:t>
            </w:r>
          </w:p>
        </w:tc>
      </w:tr>
      <w:tr w:rsidR="0000788F" w:rsidRPr="00A42923" w:rsidTr="00F146BE">
        <w:trPr>
          <w:trHeight w:val="454"/>
          <w:jc w:val="center"/>
        </w:trPr>
        <w:tc>
          <w:tcPr>
            <w:tcW w:w="3122" w:type="dxa"/>
            <w:vMerge/>
            <w:tcBorders>
              <w:top w:val="single" w:sz="4" w:space="0" w:color="auto"/>
              <w:left w:val="single" w:sz="4" w:space="0" w:color="auto"/>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left"/>
              <w:rPr>
                <w:rFonts w:ascii="仿宋_GB2312"/>
                <w:sz w:val="20"/>
              </w:rPr>
            </w:pPr>
          </w:p>
        </w:tc>
        <w:tc>
          <w:tcPr>
            <w:tcW w:w="1794"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总计</w:t>
            </w:r>
          </w:p>
        </w:tc>
        <w:tc>
          <w:tcPr>
            <w:tcW w:w="1956"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财政性资金</w:t>
            </w:r>
          </w:p>
        </w:tc>
        <w:tc>
          <w:tcPr>
            <w:tcW w:w="1895" w:type="dxa"/>
            <w:tcBorders>
              <w:top w:val="nil"/>
              <w:left w:val="nil"/>
              <w:bottom w:val="single" w:sz="4" w:space="0" w:color="auto"/>
              <w:right w:val="single" w:sz="4" w:space="0" w:color="auto"/>
            </w:tcBorders>
            <w:shd w:val="clear" w:color="auto" w:fill="auto"/>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其他资金</w:t>
            </w:r>
          </w:p>
        </w:tc>
      </w:tr>
      <w:tr w:rsidR="0000788F" w:rsidRPr="00A42923" w:rsidTr="00F146BE">
        <w:trPr>
          <w:trHeight w:val="454"/>
          <w:jc w:val="center"/>
        </w:trPr>
        <w:tc>
          <w:tcPr>
            <w:tcW w:w="3122"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center"/>
              <w:rPr>
                <w:rFonts w:ascii="仿宋_GB2312"/>
                <w:sz w:val="20"/>
              </w:rPr>
            </w:pPr>
            <w:r w:rsidRPr="00A42923">
              <w:rPr>
                <w:rFonts w:ascii="仿宋_GB2312" w:hint="eastAsia"/>
                <w:sz w:val="20"/>
              </w:rPr>
              <w:t>合计</w:t>
            </w:r>
          </w:p>
        </w:tc>
        <w:tc>
          <w:tcPr>
            <w:tcW w:w="1794" w:type="dxa"/>
            <w:tcBorders>
              <w:top w:val="nil"/>
              <w:left w:val="nil"/>
              <w:bottom w:val="single" w:sz="4" w:space="0" w:color="auto"/>
              <w:right w:val="single" w:sz="4" w:space="0" w:color="auto"/>
            </w:tcBorders>
            <w:shd w:val="clear" w:color="auto" w:fill="auto"/>
            <w:noWrap/>
            <w:vAlign w:val="center"/>
          </w:tcPr>
          <w:p w:rsidR="0000788F" w:rsidRPr="00A42923" w:rsidRDefault="003B704D" w:rsidP="00462565">
            <w:pPr>
              <w:widowControl/>
              <w:ind w:firstLineChars="0" w:firstLine="0"/>
              <w:jc w:val="center"/>
              <w:rPr>
                <w:rFonts w:ascii="仿宋_GB2312"/>
                <w:sz w:val="20"/>
              </w:rPr>
            </w:pPr>
            <w:r>
              <w:rPr>
                <w:rFonts w:ascii="仿宋_GB2312" w:hint="eastAsia"/>
                <w:sz w:val="20"/>
              </w:rPr>
              <w:t>472.65</w:t>
            </w:r>
          </w:p>
        </w:tc>
        <w:tc>
          <w:tcPr>
            <w:tcW w:w="1956" w:type="dxa"/>
            <w:tcBorders>
              <w:top w:val="nil"/>
              <w:left w:val="nil"/>
              <w:bottom w:val="single" w:sz="4" w:space="0" w:color="auto"/>
              <w:right w:val="single" w:sz="4" w:space="0" w:color="auto"/>
            </w:tcBorders>
            <w:shd w:val="clear" w:color="auto" w:fill="auto"/>
            <w:noWrap/>
            <w:vAlign w:val="center"/>
          </w:tcPr>
          <w:p w:rsidR="0000788F" w:rsidRPr="00A42923" w:rsidRDefault="003B704D" w:rsidP="00462565">
            <w:pPr>
              <w:widowControl/>
              <w:ind w:firstLineChars="0" w:firstLine="0"/>
              <w:jc w:val="center"/>
              <w:rPr>
                <w:rFonts w:ascii="仿宋_GB2312"/>
                <w:sz w:val="20"/>
              </w:rPr>
            </w:pPr>
            <w:r>
              <w:rPr>
                <w:rFonts w:ascii="仿宋_GB2312" w:hint="eastAsia"/>
                <w:sz w:val="20"/>
              </w:rPr>
              <w:t>472.65</w:t>
            </w:r>
          </w:p>
        </w:tc>
        <w:tc>
          <w:tcPr>
            <w:tcW w:w="1895" w:type="dxa"/>
            <w:tcBorders>
              <w:top w:val="nil"/>
              <w:left w:val="nil"/>
              <w:bottom w:val="single" w:sz="4" w:space="0" w:color="auto"/>
              <w:right w:val="single" w:sz="4" w:space="0" w:color="auto"/>
            </w:tcBorders>
            <w:shd w:val="clear" w:color="auto" w:fill="auto"/>
            <w:noWrap/>
            <w:vAlign w:val="center"/>
          </w:tcPr>
          <w:p w:rsidR="0000788F" w:rsidRPr="00A42923" w:rsidRDefault="003B2C50" w:rsidP="00462565">
            <w:pPr>
              <w:widowControl/>
              <w:ind w:firstLineChars="0" w:firstLine="0"/>
              <w:jc w:val="center"/>
              <w:rPr>
                <w:rFonts w:ascii="仿宋_GB2312"/>
                <w:sz w:val="20"/>
              </w:rPr>
            </w:pPr>
            <w:r>
              <w:rPr>
                <w:rFonts w:ascii="仿宋_GB2312" w:hint="eastAsia"/>
                <w:sz w:val="20"/>
              </w:rPr>
              <w:t>0.00</w:t>
            </w:r>
          </w:p>
        </w:tc>
      </w:tr>
      <w:tr w:rsidR="0000788F" w:rsidRPr="00A42923" w:rsidTr="00F146BE">
        <w:trPr>
          <w:trHeight w:val="454"/>
          <w:jc w:val="center"/>
        </w:trPr>
        <w:tc>
          <w:tcPr>
            <w:tcW w:w="3122"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一、货物</w:t>
            </w:r>
          </w:p>
        </w:tc>
        <w:tc>
          <w:tcPr>
            <w:tcW w:w="1794"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3.85</w:t>
            </w:r>
          </w:p>
        </w:tc>
        <w:tc>
          <w:tcPr>
            <w:tcW w:w="1956"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3.85</w:t>
            </w:r>
          </w:p>
        </w:tc>
        <w:tc>
          <w:tcPr>
            <w:tcW w:w="1895" w:type="dxa"/>
            <w:tcBorders>
              <w:top w:val="nil"/>
              <w:left w:val="nil"/>
              <w:bottom w:val="single" w:sz="4" w:space="0" w:color="auto"/>
              <w:right w:val="single" w:sz="4" w:space="0" w:color="auto"/>
            </w:tcBorders>
            <w:shd w:val="clear" w:color="auto" w:fill="auto"/>
            <w:noWrap/>
            <w:vAlign w:val="bottom"/>
          </w:tcPr>
          <w:p w:rsidR="0000788F" w:rsidRPr="00A42923" w:rsidRDefault="003B2C50" w:rsidP="00462565">
            <w:pPr>
              <w:widowControl/>
              <w:ind w:firstLineChars="0" w:firstLine="0"/>
              <w:jc w:val="right"/>
              <w:rPr>
                <w:rFonts w:ascii="仿宋_GB2312"/>
                <w:sz w:val="20"/>
              </w:rPr>
            </w:pPr>
            <w:r>
              <w:rPr>
                <w:rFonts w:ascii="仿宋_GB2312" w:hint="eastAsia"/>
                <w:sz w:val="20"/>
              </w:rPr>
              <w:t>0.00</w:t>
            </w:r>
          </w:p>
        </w:tc>
      </w:tr>
      <w:tr w:rsidR="0000788F" w:rsidRPr="00A42923" w:rsidTr="00F146BE">
        <w:trPr>
          <w:trHeight w:val="454"/>
          <w:jc w:val="center"/>
        </w:trPr>
        <w:tc>
          <w:tcPr>
            <w:tcW w:w="3122"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二、工程</w:t>
            </w:r>
          </w:p>
        </w:tc>
        <w:tc>
          <w:tcPr>
            <w:tcW w:w="1794"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0.00</w:t>
            </w:r>
          </w:p>
        </w:tc>
        <w:tc>
          <w:tcPr>
            <w:tcW w:w="1956"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0.00</w:t>
            </w:r>
          </w:p>
        </w:tc>
        <w:tc>
          <w:tcPr>
            <w:tcW w:w="1895" w:type="dxa"/>
            <w:tcBorders>
              <w:top w:val="nil"/>
              <w:left w:val="nil"/>
              <w:bottom w:val="single" w:sz="4" w:space="0" w:color="auto"/>
              <w:right w:val="single" w:sz="4" w:space="0" w:color="auto"/>
            </w:tcBorders>
            <w:shd w:val="clear" w:color="auto" w:fill="auto"/>
            <w:noWrap/>
            <w:vAlign w:val="bottom"/>
          </w:tcPr>
          <w:p w:rsidR="0000788F" w:rsidRPr="00A42923" w:rsidRDefault="003B2C50" w:rsidP="00462565">
            <w:pPr>
              <w:widowControl/>
              <w:ind w:firstLineChars="0" w:firstLine="0"/>
              <w:jc w:val="right"/>
              <w:rPr>
                <w:rFonts w:ascii="仿宋_GB2312"/>
                <w:sz w:val="20"/>
              </w:rPr>
            </w:pPr>
            <w:r>
              <w:rPr>
                <w:rFonts w:ascii="仿宋_GB2312" w:hint="eastAsia"/>
                <w:sz w:val="20"/>
              </w:rPr>
              <w:t>0.00</w:t>
            </w:r>
          </w:p>
        </w:tc>
      </w:tr>
      <w:tr w:rsidR="0000788F" w:rsidRPr="00A42923" w:rsidTr="00F146BE">
        <w:trPr>
          <w:trHeight w:val="454"/>
          <w:jc w:val="center"/>
        </w:trPr>
        <w:tc>
          <w:tcPr>
            <w:tcW w:w="3122" w:type="dxa"/>
            <w:tcBorders>
              <w:top w:val="nil"/>
              <w:left w:val="single" w:sz="4" w:space="0" w:color="auto"/>
              <w:bottom w:val="single" w:sz="4" w:space="0" w:color="auto"/>
              <w:right w:val="single" w:sz="4" w:space="0" w:color="auto"/>
            </w:tcBorders>
            <w:shd w:val="clear" w:color="auto" w:fill="auto"/>
            <w:noWrap/>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三、服务</w:t>
            </w:r>
          </w:p>
        </w:tc>
        <w:tc>
          <w:tcPr>
            <w:tcW w:w="1794"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468.80</w:t>
            </w:r>
          </w:p>
        </w:tc>
        <w:tc>
          <w:tcPr>
            <w:tcW w:w="1956" w:type="dxa"/>
            <w:tcBorders>
              <w:top w:val="nil"/>
              <w:left w:val="nil"/>
              <w:bottom w:val="single" w:sz="4" w:space="0" w:color="auto"/>
              <w:right w:val="single" w:sz="4" w:space="0" w:color="auto"/>
            </w:tcBorders>
            <w:shd w:val="clear" w:color="auto" w:fill="auto"/>
            <w:noWrap/>
            <w:vAlign w:val="bottom"/>
          </w:tcPr>
          <w:p w:rsidR="0000788F" w:rsidRPr="00A42923" w:rsidRDefault="003B704D" w:rsidP="00462565">
            <w:pPr>
              <w:widowControl/>
              <w:ind w:firstLineChars="0" w:firstLine="0"/>
              <w:jc w:val="right"/>
              <w:rPr>
                <w:rFonts w:ascii="仿宋_GB2312"/>
                <w:sz w:val="20"/>
              </w:rPr>
            </w:pPr>
            <w:r>
              <w:rPr>
                <w:rFonts w:ascii="仿宋_GB2312" w:hint="eastAsia"/>
                <w:sz w:val="20"/>
              </w:rPr>
              <w:t>468.80</w:t>
            </w:r>
          </w:p>
        </w:tc>
        <w:tc>
          <w:tcPr>
            <w:tcW w:w="1895" w:type="dxa"/>
            <w:tcBorders>
              <w:top w:val="nil"/>
              <w:left w:val="nil"/>
              <w:bottom w:val="single" w:sz="4" w:space="0" w:color="auto"/>
              <w:right w:val="single" w:sz="4" w:space="0" w:color="auto"/>
            </w:tcBorders>
            <w:shd w:val="clear" w:color="auto" w:fill="auto"/>
            <w:noWrap/>
            <w:vAlign w:val="bottom"/>
          </w:tcPr>
          <w:p w:rsidR="0000788F" w:rsidRPr="00A42923" w:rsidRDefault="003B2C50" w:rsidP="00462565">
            <w:pPr>
              <w:widowControl/>
              <w:ind w:firstLineChars="0" w:firstLine="0"/>
              <w:jc w:val="right"/>
              <w:rPr>
                <w:rFonts w:ascii="仿宋_GB2312"/>
                <w:sz w:val="20"/>
              </w:rPr>
            </w:pPr>
            <w:r>
              <w:rPr>
                <w:rFonts w:ascii="仿宋_GB2312" w:hint="eastAsia"/>
                <w:sz w:val="20"/>
              </w:rPr>
              <w:t>0.00</w:t>
            </w:r>
          </w:p>
        </w:tc>
      </w:tr>
      <w:tr w:rsidR="0000788F" w:rsidRPr="00A42923" w:rsidTr="00F146BE">
        <w:trPr>
          <w:trHeight w:val="610"/>
          <w:jc w:val="center"/>
        </w:trPr>
        <w:tc>
          <w:tcPr>
            <w:tcW w:w="8767" w:type="dxa"/>
            <w:gridSpan w:val="4"/>
            <w:tcBorders>
              <w:top w:val="single" w:sz="4" w:space="0" w:color="auto"/>
              <w:left w:val="nil"/>
              <w:bottom w:val="nil"/>
              <w:right w:val="nil"/>
            </w:tcBorders>
            <w:shd w:val="clear" w:color="auto" w:fill="auto"/>
            <w:vAlign w:val="center"/>
          </w:tcPr>
          <w:p w:rsidR="0000788F" w:rsidRPr="00A42923" w:rsidRDefault="0000788F" w:rsidP="00F146BE">
            <w:pPr>
              <w:widowControl/>
              <w:ind w:firstLineChars="0" w:firstLine="0"/>
              <w:jc w:val="left"/>
              <w:rPr>
                <w:rFonts w:ascii="仿宋_GB2312"/>
                <w:sz w:val="20"/>
              </w:rPr>
            </w:pPr>
            <w:r w:rsidRPr="00A42923">
              <w:rPr>
                <w:rFonts w:ascii="仿宋_GB2312" w:hint="eastAsia"/>
                <w:sz w:val="20"/>
              </w:rPr>
              <w:t>注：“财政性资金”指纳入财政预算管理的资金，具体包括一般公共预算财政拨款、政府性基金预算财政拨款、财政专户管理事业收入和其他收入等。</w:t>
            </w:r>
          </w:p>
        </w:tc>
      </w:tr>
    </w:tbl>
    <w:p w:rsidR="0000788F" w:rsidRPr="00A42923" w:rsidRDefault="0000788F" w:rsidP="0000788F">
      <w:pPr>
        <w:tabs>
          <w:tab w:val="left" w:pos="3031"/>
        </w:tabs>
        <w:ind w:firstLine="640"/>
        <w:rPr>
          <w:rFonts w:ascii="仿宋_GB2312"/>
        </w:rPr>
        <w:sectPr w:rsidR="0000788F" w:rsidRPr="00A42923" w:rsidSect="00AC4DAB">
          <w:headerReference w:type="even" r:id="rId8"/>
          <w:headerReference w:type="default" r:id="rId9"/>
          <w:footerReference w:type="even" r:id="rId10"/>
          <w:footerReference w:type="default" r:id="rId11"/>
          <w:headerReference w:type="first" r:id="rId12"/>
          <w:footerReference w:type="first" r:id="rId13"/>
          <w:pgSz w:w="11906" w:h="16838" w:code="9"/>
          <w:pgMar w:top="1701" w:right="1531" w:bottom="1701" w:left="1531" w:header="709" w:footer="1361" w:gutter="0"/>
          <w:cols w:space="425"/>
          <w:docGrid w:type="linesAndChars" w:linePitch="312"/>
        </w:sectPr>
      </w:pPr>
    </w:p>
    <w:p w:rsidR="0000788F" w:rsidRPr="009F45FF" w:rsidRDefault="0000788F" w:rsidP="0000788F">
      <w:pPr>
        <w:spacing w:line="570" w:lineRule="exact"/>
        <w:ind w:firstLineChars="0" w:firstLine="0"/>
        <w:jc w:val="center"/>
        <w:rPr>
          <w:rFonts w:ascii="黑体" w:eastAsia="黑体" w:hAnsi="黑体"/>
          <w:szCs w:val="32"/>
        </w:rPr>
      </w:pPr>
      <w:r w:rsidRPr="009F45FF">
        <w:rPr>
          <w:rFonts w:ascii="黑体" w:eastAsia="黑体" w:hAnsi="黑体" w:hint="eastAsia"/>
          <w:szCs w:val="32"/>
        </w:rPr>
        <w:lastRenderedPageBreak/>
        <w:t>第三部分  2018年度决算情况说明</w:t>
      </w:r>
    </w:p>
    <w:p w:rsidR="0000788F" w:rsidRDefault="0000788F" w:rsidP="0000788F">
      <w:pPr>
        <w:spacing w:line="570" w:lineRule="exact"/>
        <w:ind w:firstLine="640"/>
        <w:rPr>
          <w:rFonts w:ascii="仿宋_GB2312"/>
          <w:szCs w:val="32"/>
        </w:rPr>
      </w:pP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一、收入支出总体情况说明</w:t>
      </w:r>
    </w:p>
    <w:p w:rsidR="0000788F" w:rsidRPr="00A42923" w:rsidRDefault="00462565"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2018年度收入、支出总计</w:t>
      </w:r>
      <w:r w:rsidR="00391BB9">
        <w:rPr>
          <w:rFonts w:ascii="仿宋_GB2312" w:hint="eastAsia"/>
          <w:szCs w:val="32"/>
          <w:u w:val="single"/>
        </w:rPr>
        <w:t>3,346.53</w:t>
      </w:r>
      <w:r w:rsidR="0000788F" w:rsidRPr="00A42923">
        <w:rPr>
          <w:rFonts w:ascii="仿宋_GB2312" w:hint="eastAsia"/>
          <w:szCs w:val="32"/>
        </w:rPr>
        <w:t>万元，与上年相比收、支总计各减少</w:t>
      </w:r>
      <w:r w:rsidR="00391BB9">
        <w:rPr>
          <w:rFonts w:ascii="仿宋_GB2312" w:hint="eastAsia"/>
          <w:szCs w:val="32"/>
          <w:u w:val="single"/>
        </w:rPr>
        <w:t>66.65</w:t>
      </w:r>
      <w:r w:rsidR="0000788F" w:rsidRPr="00A42923">
        <w:rPr>
          <w:rFonts w:ascii="仿宋_GB2312" w:hint="eastAsia"/>
          <w:szCs w:val="32"/>
        </w:rPr>
        <w:t>万元，减少</w:t>
      </w:r>
      <w:r w:rsidR="00391BB9">
        <w:rPr>
          <w:rFonts w:ascii="仿宋_GB2312" w:hint="eastAsia"/>
          <w:szCs w:val="32"/>
          <w:u w:val="single"/>
        </w:rPr>
        <w:t>1.95</w:t>
      </w:r>
      <w:r w:rsidR="0000788F" w:rsidRPr="00A42923">
        <w:rPr>
          <w:rFonts w:ascii="仿宋_GB2312" w:hint="eastAsia"/>
          <w:szCs w:val="32"/>
        </w:rPr>
        <w:t>%。主要原因是</w:t>
      </w:r>
      <w:r w:rsidR="00391BB9">
        <w:rPr>
          <w:rFonts w:ascii="仿宋_GB2312" w:hint="eastAsia"/>
          <w:szCs w:val="32"/>
        </w:rPr>
        <w:t>减少了项目支出</w:t>
      </w:r>
      <w:r w:rsidR="0000788F" w:rsidRPr="00A42923">
        <w:rPr>
          <w:rFonts w:ascii="仿宋_GB2312" w:hint="eastAsia"/>
          <w:szCs w:val="32"/>
        </w:rPr>
        <w:t>。其中：</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（一）收入总计</w:t>
      </w:r>
      <w:r w:rsidR="00391BB9">
        <w:rPr>
          <w:rFonts w:ascii="仿宋_GB2312" w:hint="eastAsia"/>
          <w:szCs w:val="32"/>
          <w:u w:val="single"/>
        </w:rPr>
        <w:t>3,346.53</w:t>
      </w:r>
      <w:r w:rsidRPr="00A42923">
        <w:rPr>
          <w:rFonts w:ascii="仿宋_GB2312" w:hint="eastAsia"/>
          <w:szCs w:val="32"/>
        </w:rPr>
        <w:t>万元。包括：</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1．财政拨款收入</w:t>
      </w:r>
      <w:r w:rsidR="00391BB9">
        <w:rPr>
          <w:rFonts w:ascii="仿宋_GB2312" w:hint="eastAsia"/>
          <w:szCs w:val="32"/>
          <w:u w:val="single"/>
        </w:rPr>
        <w:t>3,346.53</w:t>
      </w:r>
      <w:r w:rsidRPr="00A42923">
        <w:rPr>
          <w:rFonts w:ascii="仿宋_GB2312" w:hint="eastAsia"/>
          <w:szCs w:val="32"/>
        </w:rPr>
        <w:t>万元，为当年从财政取得的一般公共预算拨款和政府性基金预算拨款，与上年相比减少</w:t>
      </w:r>
      <w:r w:rsidR="00391BB9">
        <w:rPr>
          <w:rFonts w:ascii="仿宋_GB2312" w:hint="eastAsia"/>
          <w:szCs w:val="32"/>
          <w:u w:val="single"/>
        </w:rPr>
        <w:t>66.65</w:t>
      </w:r>
      <w:r w:rsidRPr="00A42923">
        <w:rPr>
          <w:rFonts w:ascii="仿宋_GB2312" w:hint="eastAsia"/>
          <w:szCs w:val="32"/>
        </w:rPr>
        <w:t>万元，减少</w:t>
      </w:r>
      <w:r w:rsidR="00391BB9">
        <w:rPr>
          <w:rFonts w:ascii="仿宋_GB2312" w:hint="eastAsia"/>
          <w:szCs w:val="32"/>
          <w:u w:val="single"/>
        </w:rPr>
        <w:t>1.95</w:t>
      </w:r>
      <w:r w:rsidRPr="00A42923">
        <w:rPr>
          <w:rFonts w:ascii="仿宋_GB2312" w:hint="eastAsia"/>
          <w:szCs w:val="32"/>
        </w:rPr>
        <w:t>%。主要原因是</w:t>
      </w:r>
      <w:r w:rsidR="00223B65">
        <w:rPr>
          <w:rFonts w:ascii="仿宋_GB2312" w:hint="eastAsia"/>
          <w:szCs w:val="32"/>
        </w:rPr>
        <w:t>减少了项目支出</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2．上级补助收入</w:t>
      </w:r>
      <w:r w:rsidR="003A186C">
        <w:rPr>
          <w:rFonts w:ascii="仿宋_GB2312" w:hint="eastAsia"/>
          <w:szCs w:val="32"/>
          <w:u w:val="single"/>
        </w:rPr>
        <w:t>0</w:t>
      </w:r>
      <w:r w:rsidRPr="00A42923">
        <w:rPr>
          <w:rFonts w:ascii="仿宋_GB2312" w:hint="eastAsia"/>
          <w:szCs w:val="32"/>
        </w:rPr>
        <w:t>万元，</w:t>
      </w:r>
      <w:r w:rsidR="0039777C" w:rsidRPr="00A42923">
        <w:rPr>
          <w:rFonts w:ascii="仿宋_GB2312" w:hint="eastAsia"/>
          <w:szCs w:val="32"/>
        </w:rPr>
        <w:t>为</w:t>
      </w:r>
      <w:r w:rsidR="0039777C" w:rsidRPr="00A42923">
        <w:rPr>
          <w:rFonts w:ascii="仿宋_GB2312" w:hint="eastAsia"/>
          <w:szCs w:val="32"/>
          <w:u w:val="single"/>
        </w:rPr>
        <w:t>XX等事业单位</w:t>
      </w:r>
      <w:r w:rsidR="0039777C" w:rsidRPr="00A42923">
        <w:rPr>
          <w:rFonts w:ascii="仿宋_GB2312" w:hint="eastAsia"/>
          <w:szCs w:val="32"/>
        </w:rPr>
        <w:t>收到上级单位拨入的非财政补助资金。</w:t>
      </w:r>
      <w:r w:rsidRPr="00A42923">
        <w:rPr>
          <w:rFonts w:ascii="仿宋_GB2312" w:hint="eastAsia"/>
          <w:szCs w:val="32"/>
        </w:rPr>
        <w:t>与上年相比减少</w:t>
      </w:r>
      <w:r w:rsidR="003A186C">
        <w:rPr>
          <w:rFonts w:ascii="仿宋_GB2312" w:hint="eastAsia"/>
          <w:szCs w:val="32"/>
          <w:u w:val="single"/>
        </w:rPr>
        <w:t>0</w:t>
      </w:r>
      <w:r w:rsidRPr="00A42923">
        <w:rPr>
          <w:rFonts w:ascii="仿宋_GB2312" w:hint="eastAsia"/>
          <w:szCs w:val="32"/>
        </w:rPr>
        <w:t>万元，减少</w:t>
      </w:r>
      <w:r w:rsidR="003A186C">
        <w:rPr>
          <w:rFonts w:ascii="仿宋_GB2312" w:hint="eastAsia"/>
          <w:szCs w:val="32"/>
          <w:u w:val="single"/>
        </w:rPr>
        <w:t>0</w:t>
      </w:r>
      <w:r w:rsidRPr="00A42923">
        <w:rPr>
          <w:rFonts w:ascii="仿宋_GB2312" w:hint="eastAsia"/>
          <w:szCs w:val="32"/>
        </w:rPr>
        <w:t>%。主要原因是</w:t>
      </w:r>
      <w:r w:rsidR="003A186C">
        <w:rPr>
          <w:rFonts w:ascii="仿宋_GB2312" w:hint="eastAsia"/>
          <w:szCs w:val="32"/>
        </w:rPr>
        <w:t>无此项收入</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3．事业收入</w:t>
      </w:r>
      <w:r w:rsidR="003A186C">
        <w:rPr>
          <w:rFonts w:ascii="仿宋_GB2312" w:hint="eastAsia"/>
          <w:szCs w:val="32"/>
          <w:u w:val="single"/>
        </w:rPr>
        <w:t>0</w:t>
      </w:r>
      <w:r w:rsidR="003A186C" w:rsidRPr="00A42923">
        <w:rPr>
          <w:rFonts w:ascii="仿宋_GB2312" w:hint="eastAsia"/>
          <w:szCs w:val="32"/>
        </w:rPr>
        <w:t>万元，</w:t>
      </w:r>
      <w:r w:rsidR="0039777C" w:rsidRPr="00A42923">
        <w:rPr>
          <w:rFonts w:ascii="仿宋_GB2312" w:hint="eastAsia"/>
          <w:szCs w:val="32"/>
        </w:rPr>
        <w:t>为</w:t>
      </w:r>
      <w:r w:rsidR="0039777C" w:rsidRPr="00A42923">
        <w:rPr>
          <w:rFonts w:ascii="仿宋_GB2312" w:hint="eastAsia"/>
          <w:szCs w:val="32"/>
          <w:u w:val="single"/>
        </w:rPr>
        <w:t>XX等事业单位</w:t>
      </w:r>
      <w:r w:rsidR="0039777C" w:rsidRPr="00A42923">
        <w:rPr>
          <w:rFonts w:ascii="仿宋_GB2312" w:hint="eastAsia"/>
          <w:szCs w:val="32"/>
        </w:rPr>
        <w:t>开展</w:t>
      </w:r>
      <w:r w:rsidR="0039777C" w:rsidRPr="00A42923">
        <w:rPr>
          <w:rFonts w:ascii="仿宋_GB2312" w:hint="eastAsia"/>
          <w:szCs w:val="32"/>
          <w:u w:val="single"/>
        </w:rPr>
        <w:t>XX专业</w:t>
      </w:r>
      <w:r w:rsidR="0039777C" w:rsidRPr="00A42923">
        <w:rPr>
          <w:rFonts w:ascii="仿宋_GB2312" w:hint="eastAsia"/>
          <w:szCs w:val="32"/>
        </w:rPr>
        <w:t>业务活动及其辅助活动取得的收入。</w:t>
      </w:r>
      <w:r w:rsidR="003A186C" w:rsidRPr="00A42923">
        <w:rPr>
          <w:rFonts w:ascii="仿宋_GB2312" w:hint="eastAsia"/>
          <w:szCs w:val="32"/>
        </w:rPr>
        <w:t>与上年相比减少</w:t>
      </w:r>
      <w:r w:rsidR="003A186C">
        <w:rPr>
          <w:rFonts w:ascii="仿宋_GB2312" w:hint="eastAsia"/>
          <w:szCs w:val="32"/>
          <w:u w:val="single"/>
        </w:rPr>
        <w:t>0</w:t>
      </w:r>
      <w:r w:rsidR="003A186C" w:rsidRPr="00A42923">
        <w:rPr>
          <w:rFonts w:ascii="仿宋_GB2312" w:hint="eastAsia"/>
          <w:szCs w:val="32"/>
        </w:rPr>
        <w:t>万元，减少</w:t>
      </w:r>
      <w:r w:rsidR="003A186C">
        <w:rPr>
          <w:rFonts w:ascii="仿宋_GB2312" w:hint="eastAsia"/>
          <w:szCs w:val="32"/>
          <w:u w:val="single"/>
        </w:rPr>
        <w:t>0</w:t>
      </w:r>
      <w:r w:rsidR="003A186C" w:rsidRPr="00A42923">
        <w:rPr>
          <w:rFonts w:ascii="仿宋_GB2312" w:hint="eastAsia"/>
          <w:szCs w:val="32"/>
        </w:rPr>
        <w:t>%。主要原因是</w:t>
      </w:r>
      <w:r w:rsidR="003A186C">
        <w:rPr>
          <w:rFonts w:ascii="仿宋_GB2312" w:hint="eastAsia"/>
          <w:szCs w:val="32"/>
        </w:rPr>
        <w:t>无此项收入</w:t>
      </w:r>
      <w:r w:rsidRPr="00A42923">
        <w:rPr>
          <w:rFonts w:ascii="仿宋_GB2312" w:hint="eastAsia"/>
          <w:szCs w:val="32"/>
        </w:rPr>
        <w:t>。</w:t>
      </w:r>
    </w:p>
    <w:p w:rsidR="003A186C" w:rsidRDefault="0000788F" w:rsidP="0000788F">
      <w:pPr>
        <w:spacing w:line="570" w:lineRule="exact"/>
        <w:ind w:firstLine="640"/>
        <w:rPr>
          <w:rFonts w:ascii="仿宋_GB2312"/>
          <w:szCs w:val="32"/>
        </w:rPr>
      </w:pPr>
      <w:r w:rsidRPr="00A42923">
        <w:rPr>
          <w:rFonts w:ascii="仿宋_GB2312" w:hint="eastAsia"/>
          <w:szCs w:val="32"/>
        </w:rPr>
        <w:t>4．经营收入</w:t>
      </w:r>
      <w:r w:rsidR="003A186C">
        <w:rPr>
          <w:rFonts w:ascii="仿宋_GB2312" w:hint="eastAsia"/>
          <w:szCs w:val="32"/>
          <w:u w:val="single"/>
        </w:rPr>
        <w:t>0</w:t>
      </w:r>
      <w:r w:rsidR="003A186C" w:rsidRPr="00A42923">
        <w:rPr>
          <w:rFonts w:ascii="仿宋_GB2312" w:hint="eastAsia"/>
          <w:szCs w:val="32"/>
        </w:rPr>
        <w:t>万元，</w:t>
      </w:r>
      <w:r w:rsidR="0039777C" w:rsidRPr="00A42923">
        <w:rPr>
          <w:rFonts w:ascii="仿宋_GB2312" w:hint="eastAsia"/>
          <w:szCs w:val="32"/>
        </w:rPr>
        <w:t>为</w:t>
      </w:r>
      <w:r w:rsidR="0039777C" w:rsidRPr="00A42923">
        <w:rPr>
          <w:rFonts w:ascii="仿宋_GB2312" w:hint="eastAsia"/>
          <w:szCs w:val="32"/>
          <w:u w:val="single"/>
        </w:rPr>
        <w:t>XX等事业单位</w:t>
      </w:r>
      <w:r w:rsidR="0039777C" w:rsidRPr="00A42923">
        <w:rPr>
          <w:rFonts w:ascii="仿宋_GB2312" w:hint="eastAsia"/>
          <w:szCs w:val="32"/>
        </w:rPr>
        <w:t>在专业业务活动及其辅助活动之外开展非独立核算经营活动取得的收入。</w:t>
      </w:r>
      <w:r w:rsidR="003A186C" w:rsidRPr="00A42923">
        <w:rPr>
          <w:rFonts w:ascii="仿宋_GB2312" w:hint="eastAsia"/>
          <w:szCs w:val="32"/>
        </w:rPr>
        <w:t>与上年相比减少</w:t>
      </w:r>
      <w:r w:rsidR="003A186C">
        <w:rPr>
          <w:rFonts w:ascii="仿宋_GB2312" w:hint="eastAsia"/>
          <w:szCs w:val="32"/>
          <w:u w:val="single"/>
        </w:rPr>
        <w:t>0</w:t>
      </w:r>
      <w:r w:rsidR="003A186C" w:rsidRPr="00A42923">
        <w:rPr>
          <w:rFonts w:ascii="仿宋_GB2312" w:hint="eastAsia"/>
          <w:szCs w:val="32"/>
        </w:rPr>
        <w:t>万元，减少</w:t>
      </w:r>
      <w:r w:rsidR="003A186C">
        <w:rPr>
          <w:rFonts w:ascii="仿宋_GB2312" w:hint="eastAsia"/>
          <w:szCs w:val="32"/>
          <w:u w:val="single"/>
        </w:rPr>
        <w:t>0</w:t>
      </w:r>
      <w:r w:rsidR="003A186C" w:rsidRPr="00A42923">
        <w:rPr>
          <w:rFonts w:ascii="仿宋_GB2312" w:hint="eastAsia"/>
          <w:szCs w:val="32"/>
        </w:rPr>
        <w:t>%。主要原因是</w:t>
      </w:r>
      <w:r w:rsidR="003A186C">
        <w:rPr>
          <w:rFonts w:ascii="仿宋_GB2312" w:hint="eastAsia"/>
          <w:szCs w:val="32"/>
        </w:rPr>
        <w:t>无此项收入</w:t>
      </w:r>
      <w:r w:rsidR="003A186C"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5．附属单位上缴收入</w:t>
      </w:r>
      <w:r w:rsidR="003A186C">
        <w:rPr>
          <w:rFonts w:ascii="仿宋_GB2312" w:hint="eastAsia"/>
          <w:szCs w:val="32"/>
          <w:u w:val="single"/>
        </w:rPr>
        <w:t>0</w:t>
      </w:r>
      <w:r w:rsidR="003A186C" w:rsidRPr="00A42923">
        <w:rPr>
          <w:rFonts w:ascii="仿宋_GB2312" w:hint="eastAsia"/>
          <w:szCs w:val="32"/>
        </w:rPr>
        <w:t>万元，与上年相比减少</w:t>
      </w:r>
      <w:r w:rsidR="003A186C">
        <w:rPr>
          <w:rFonts w:ascii="仿宋_GB2312" w:hint="eastAsia"/>
          <w:szCs w:val="32"/>
          <w:u w:val="single"/>
        </w:rPr>
        <w:t>0</w:t>
      </w:r>
      <w:r w:rsidR="003A186C" w:rsidRPr="00A42923">
        <w:rPr>
          <w:rFonts w:ascii="仿宋_GB2312" w:hint="eastAsia"/>
          <w:szCs w:val="32"/>
        </w:rPr>
        <w:t>万元，减少</w:t>
      </w:r>
      <w:r w:rsidR="003A186C">
        <w:rPr>
          <w:rFonts w:ascii="仿宋_GB2312" w:hint="eastAsia"/>
          <w:szCs w:val="32"/>
          <w:u w:val="single"/>
        </w:rPr>
        <w:t>0</w:t>
      </w:r>
      <w:r w:rsidR="003A186C" w:rsidRPr="00A42923">
        <w:rPr>
          <w:rFonts w:ascii="仿宋_GB2312" w:hint="eastAsia"/>
          <w:szCs w:val="32"/>
        </w:rPr>
        <w:t>%。主要原因是</w:t>
      </w:r>
      <w:r w:rsidR="003A186C">
        <w:rPr>
          <w:rFonts w:ascii="仿宋_GB2312" w:hint="eastAsia"/>
          <w:szCs w:val="32"/>
        </w:rPr>
        <w:t>无此项收入</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6．其他收入</w:t>
      </w:r>
      <w:r w:rsidR="003A186C">
        <w:rPr>
          <w:rFonts w:ascii="仿宋_GB2312" w:hint="eastAsia"/>
          <w:szCs w:val="32"/>
          <w:u w:val="single"/>
        </w:rPr>
        <w:t>0</w:t>
      </w:r>
      <w:r w:rsidR="003A186C" w:rsidRPr="00A42923">
        <w:rPr>
          <w:rFonts w:ascii="仿宋_GB2312" w:hint="eastAsia"/>
          <w:szCs w:val="32"/>
        </w:rPr>
        <w:t>万元，</w:t>
      </w:r>
      <w:r w:rsidR="0039777C" w:rsidRPr="00A42923">
        <w:rPr>
          <w:rFonts w:ascii="仿宋_GB2312" w:hint="eastAsia"/>
          <w:szCs w:val="32"/>
        </w:rPr>
        <w:t>为</w:t>
      </w:r>
      <w:r w:rsidR="0039777C" w:rsidRPr="00A42923">
        <w:rPr>
          <w:rFonts w:ascii="仿宋_GB2312" w:hint="eastAsia"/>
          <w:szCs w:val="32"/>
          <w:u w:val="single"/>
        </w:rPr>
        <w:t>XX等事业单位</w:t>
      </w:r>
      <w:r w:rsidR="0039777C" w:rsidRPr="00A42923">
        <w:rPr>
          <w:rFonts w:ascii="仿宋_GB2312" w:hint="eastAsia"/>
          <w:szCs w:val="32"/>
        </w:rPr>
        <w:t>附属独立</w:t>
      </w:r>
      <w:r w:rsidR="0039777C" w:rsidRPr="00A42923">
        <w:rPr>
          <w:rFonts w:ascii="仿宋_GB2312" w:hint="eastAsia"/>
          <w:szCs w:val="32"/>
          <w:u w:val="single"/>
        </w:rPr>
        <w:t>XX核算单位</w:t>
      </w:r>
      <w:r w:rsidR="0039777C" w:rsidRPr="00A42923">
        <w:rPr>
          <w:rFonts w:ascii="仿宋_GB2312" w:hint="eastAsia"/>
          <w:szCs w:val="32"/>
        </w:rPr>
        <w:t>按照有关规定上缴的收入。</w:t>
      </w:r>
      <w:r w:rsidR="003A186C" w:rsidRPr="00A42923">
        <w:rPr>
          <w:rFonts w:ascii="仿宋_GB2312" w:hint="eastAsia"/>
          <w:szCs w:val="32"/>
        </w:rPr>
        <w:t>与上年相比减少</w:t>
      </w:r>
      <w:r w:rsidR="003A186C">
        <w:rPr>
          <w:rFonts w:ascii="仿宋_GB2312" w:hint="eastAsia"/>
          <w:szCs w:val="32"/>
          <w:u w:val="single"/>
        </w:rPr>
        <w:t>0</w:t>
      </w:r>
      <w:r w:rsidR="003A186C" w:rsidRPr="00A42923">
        <w:rPr>
          <w:rFonts w:ascii="仿宋_GB2312" w:hint="eastAsia"/>
          <w:szCs w:val="32"/>
        </w:rPr>
        <w:t>万元，减少</w:t>
      </w:r>
      <w:r w:rsidR="003A186C">
        <w:rPr>
          <w:rFonts w:ascii="仿宋_GB2312" w:hint="eastAsia"/>
          <w:szCs w:val="32"/>
          <w:u w:val="single"/>
        </w:rPr>
        <w:t>0</w:t>
      </w:r>
      <w:r w:rsidR="003A186C" w:rsidRPr="00A42923">
        <w:rPr>
          <w:rFonts w:ascii="仿宋_GB2312" w:hint="eastAsia"/>
          <w:szCs w:val="32"/>
        </w:rPr>
        <w:t>%。主要原因是</w:t>
      </w:r>
      <w:r w:rsidR="003A186C">
        <w:rPr>
          <w:rFonts w:ascii="仿宋_GB2312" w:hint="eastAsia"/>
          <w:szCs w:val="32"/>
        </w:rPr>
        <w:t>无此项收入</w:t>
      </w:r>
      <w:r w:rsidR="003A186C" w:rsidRPr="00A42923">
        <w:rPr>
          <w:rFonts w:ascii="仿宋_GB2312" w:hint="eastAsia"/>
          <w:szCs w:val="32"/>
        </w:rPr>
        <w:t>。</w:t>
      </w:r>
    </w:p>
    <w:p w:rsidR="0039777C" w:rsidRPr="00A42923" w:rsidRDefault="0000788F" w:rsidP="0039777C">
      <w:pPr>
        <w:spacing w:line="570" w:lineRule="exact"/>
        <w:ind w:firstLine="640"/>
        <w:rPr>
          <w:rFonts w:ascii="仿宋_GB2312"/>
          <w:szCs w:val="32"/>
        </w:rPr>
      </w:pPr>
      <w:r w:rsidRPr="00A42923">
        <w:rPr>
          <w:rFonts w:ascii="仿宋_GB2312" w:hint="eastAsia"/>
          <w:szCs w:val="32"/>
        </w:rPr>
        <w:lastRenderedPageBreak/>
        <w:t>7．用事业基金弥补收支差额</w:t>
      </w:r>
      <w:r w:rsidR="003A186C">
        <w:rPr>
          <w:rFonts w:ascii="仿宋_GB2312" w:hint="eastAsia"/>
          <w:szCs w:val="32"/>
          <w:u w:val="single"/>
        </w:rPr>
        <w:t>0</w:t>
      </w:r>
      <w:r w:rsidRPr="00A42923">
        <w:rPr>
          <w:rFonts w:ascii="仿宋_GB2312" w:hint="eastAsia"/>
          <w:szCs w:val="32"/>
        </w:rPr>
        <w:t>万元</w:t>
      </w:r>
      <w:r w:rsidR="0039777C">
        <w:rPr>
          <w:rFonts w:ascii="仿宋_GB2312" w:hint="eastAsia"/>
          <w:szCs w:val="32"/>
        </w:rPr>
        <w:t>，</w:t>
      </w:r>
      <w:r w:rsidR="0039777C" w:rsidRPr="00A42923">
        <w:rPr>
          <w:rFonts w:ascii="仿宋_GB2312" w:hint="eastAsia"/>
          <w:szCs w:val="32"/>
        </w:rPr>
        <w:t>为事业单位用事业基金弥补当年收支差额的数额。主要为</w:t>
      </w:r>
      <w:r w:rsidR="0039777C" w:rsidRPr="00A42923">
        <w:rPr>
          <w:rFonts w:ascii="仿宋_GB2312" w:hint="eastAsia"/>
          <w:szCs w:val="32"/>
          <w:u w:val="single"/>
        </w:rPr>
        <w:t>XX等单位</w:t>
      </w:r>
      <w:r w:rsidR="0039777C" w:rsidRPr="00A42923">
        <w:rPr>
          <w:rFonts w:ascii="仿宋_GB2312" w:hint="eastAsia"/>
          <w:szCs w:val="32"/>
        </w:rPr>
        <w:t>使用以前年度积累的事业基金弥补当年收支缺口的资金。</w:t>
      </w:r>
    </w:p>
    <w:p w:rsidR="0000788F" w:rsidRPr="0039777C" w:rsidRDefault="0000788F" w:rsidP="0039777C">
      <w:pPr>
        <w:spacing w:line="570" w:lineRule="exact"/>
        <w:ind w:firstLine="640"/>
        <w:rPr>
          <w:rFonts w:ascii="仿宋_GB2312"/>
          <w:szCs w:val="32"/>
        </w:rPr>
      </w:pPr>
      <w:r w:rsidRPr="00A42923">
        <w:rPr>
          <w:rFonts w:ascii="仿宋_GB2312" w:hint="eastAsia"/>
          <w:szCs w:val="32"/>
        </w:rPr>
        <w:t>8．年初结转和结余</w:t>
      </w:r>
      <w:r w:rsidR="003A186C">
        <w:rPr>
          <w:rFonts w:ascii="仿宋_GB2312" w:hint="eastAsia"/>
          <w:szCs w:val="32"/>
          <w:u w:val="single"/>
        </w:rPr>
        <w:t>0</w:t>
      </w:r>
      <w:r w:rsidRPr="00A42923">
        <w:rPr>
          <w:rFonts w:ascii="仿宋_GB2312" w:hint="eastAsia"/>
          <w:szCs w:val="32"/>
        </w:rPr>
        <w:t>万元</w:t>
      </w:r>
      <w:r w:rsidR="0039777C" w:rsidRPr="00A42923">
        <w:rPr>
          <w:rFonts w:ascii="仿宋_GB2312" w:hint="eastAsia"/>
          <w:szCs w:val="32"/>
        </w:rPr>
        <w:t>，主要为</w:t>
      </w:r>
      <w:r w:rsidR="0039777C" w:rsidRPr="00A42923">
        <w:rPr>
          <w:rFonts w:ascii="仿宋_GB2312" w:hint="eastAsia"/>
          <w:szCs w:val="32"/>
          <w:u w:val="single"/>
        </w:rPr>
        <w:t>XX单位</w:t>
      </w:r>
      <w:r w:rsidR="0039777C" w:rsidRPr="00A42923">
        <w:rPr>
          <w:rFonts w:ascii="仿宋_GB2312" w:hint="eastAsia"/>
          <w:szCs w:val="32"/>
        </w:rPr>
        <w:t>上年结转本年使用的</w:t>
      </w:r>
      <w:r w:rsidR="0039777C" w:rsidRPr="00A42923">
        <w:rPr>
          <w:rFonts w:ascii="仿宋_GB2312" w:hint="eastAsia"/>
          <w:szCs w:val="32"/>
          <w:u w:val="single"/>
        </w:rPr>
        <w:t>XX等资金</w:t>
      </w:r>
      <w:r w:rsidR="0039777C"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（二）支出总计</w:t>
      </w:r>
      <w:r w:rsidR="00E35980">
        <w:rPr>
          <w:rFonts w:ascii="仿宋_GB2312" w:hint="eastAsia"/>
          <w:szCs w:val="32"/>
          <w:u w:val="single"/>
        </w:rPr>
        <w:t>3,346.53</w:t>
      </w:r>
      <w:r w:rsidRPr="00A42923">
        <w:rPr>
          <w:rFonts w:ascii="仿宋_GB2312" w:hint="eastAsia"/>
          <w:szCs w:val="32"/>
        </w:rPr>
        <w:t>万元。包括：</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1．</w:t>
      </w:r>
      <w:r w:rsidR="005E210D">
        <w:rPr>
          <w:rFonts w:ascii="仿宋_GB2312" w:hint="eastAsia"/>
          <w:szCs w:val="32"/>
        </w:rPr>
        <w:t>社会保障就业支出</w:t>
      </w:r>
      <w:r w:rsidRPr="00A42923">
        <w:rPr>
          <w:rFonts w:ascii="仿宋_GB2312" w:hint="eastAsia"/>
          <w:szCs w:val="32"/>
        </w:rPr>
        <w:t>（类）支出</w:t>
      </w:r>
      <w:r w:rsidR="00E35980">
        <w:rPr>
          <w:rFonts w:ascii="仿宋_GB2312" w:hint="eastAsia"/>
          <w:szCs w:val="32"/>
          <w:u w:val="single"/>
        </w:rPr>
        <w:t>0</w:t>
      </w:r>
      <w:r w:rsidR="005E210D">
        <w:rPr>
          <w:rFonts w:ascii="仿宋_GB2312" w:hint="eastAsia"/>
          <w:szCs w:val="32"/>
          <w:u w:val="single"/>
        </w:rPr>
        <w:t>.9</w:t>
      </w:r>
      <w:r w:rsidR="00842224">
        <w:rPr>
          <w:rFonts w:ascii="仿宋_GB2312" w:hint="eastAsia"/>
          <w:szCs w:val="32"/>
          <w:u w:val="single"/>
        </w:rPr>
        <w:t>9</w:t>
      </w:r>
      <w:r w:rsidRPr="00A42923">
        <w:rPr>
          <w:rFonts w:ascii="仿宋_GB2312" w:hint="eastAsia"/>
          <w:szCs w:val="32"/>
        </w:rPr>
        <w:t>万元。</w:t>
      </w:r>
      <w:r w:rsidR="00E35980">
        <w:rPr>
          <w:rFonts w:ascii="仿宋_GB2312" w:hint="eastAsia"/>
          <w:szCs w:val="32"/>
        </w:rPr>
        <w:t>主要用于</w:t>
      </w:r>
      <w:r w:rsidR="005E210D">
        <w:rPr>
          <w:rFonts w:ascii="仿宋_GB2312" w:hint="eastAsia"/>
          <w:szCs w:val="32"/>
        </w:rPr>
        <w:t>行政事业退休费</w:t>
      </w:r>
      <w:r w:rsidR="00FC2CF0">
        <w:rPr>
          <w:rFonts w:ascii="仿宋_GB2312" w:hint="eastAsia"/>
          <w:szCs w:val="32"/>
        </w:rPr>
        <w:t>。</w:t>
      </w:r>
      <w:r w:rsidRPr="00A42923">
        <w:rPr>
          <w:rFonts w:ascii="仿宋_GB2312" w:hint="eastAsia"/>
          <w:szCs w:val="32"/>
        </w:rPr>
        <w:t>与上年相比减少</w:t>
      </w:r>
      <w:r w:rsidR="00B120B3">
        <w:rPr>
          <w:rFonts w:ascii="仿宋_GB2312" w:hint="eastAsia"/>
          <w:szCs w:val="32"/>
          <w:u w:val="single"/>
        </w:rPr>
        <w:t>176.4</w:t>
      </w:r>
      <w:r w:rsidR="00842224">
        <w:rPr>
          <w:rFonts w:ascii="仿宋_GB2312" w:hint="eastAsia"/>
          <w:szCs w:val="32"/>
          <w:u w:val="single"/>
        </w:rPr>
        <w:t>4</w:t>
      </w:r>
      <w:r w:rsidRPr="00A42923">
        <w:rPr>
          <w:rFonts w:ascii="仿宋_GB2312" w:hint="eastAsia"/>
          <w:szCs w:val="32"/>
        </w:rPr>
        <w:t>万元，减少</w:t>
      </w:r>
      <w:r w:rsidR="00B120B3">
        <w:rPr>
          <w:rFonts w:ascii="仿宋_GB2312" w:hint="eastAsia"/>
          <w:szCs w:val="32"/>
          <w:u w:val="single"/>
        </w:rPr>
        <w:t>99.4</w:t>
      </w:r>
      <w:r w:rsidR="00842224">
        <w:rPr>
          <w:rFonts w:ascii="仿宋_GB2312" w:hint="eastAsia"/>
          <w:szCs w:val="32"/>
          <w:u w:val="single"/>
        </w:rPr>
        <w:t>4</w:t>
      </w:r>
      <w:r w:rsidRPr="00A42923">
        <w:rPr>
          <w:rFonts w:ascii="仿宋_GB2312" w:hint="eastAsia"/>
          <w:szCs w:val="32"/>
        </w:rPr>
        <w:t>%。主要原因是</w:t>
      </w:r>
      <w:r w:rsidR="00B120B3">
        <w:rPr>
          <w:rFonts w:ascii="仿宋_GB2312" w:hint="eastAsia"/>
          <w:szCs w:val="32"/>
        </w:rPr>
        <w:t>退休人员的退休费改变了支出途径，归口在市社保发放</w:t>
      </w:r>
      <w:r w:rsidRPr="00A42923">
        <w:rPr>
          <w:rFonts w:ascii="仿宋_GB2312" w:hint="eastAsia"/>
          <w:szCs w:val="32"/>
        </w:rPr>
        <w:t>。</w:t>
      </w:r>
    </w:p>
    <w:p w:rsidR="0000788F" w:rsidRDefault="0000788F" w:rsidP="0000788F">
      <w:pPr>
        <w:spacing w:line="570" w:lineRule="exact"/>
        <w:ind w:firstLine="640"/>
        <w:rPr>
          <w:rFonts w:ascii="仿宋_GB2312"/>
          <w:szCs w:val="32"/>
        </w:rPr>
      </w:pPr>
      <w:r w:rsidRPr="00A42923">
        <w:rPr>
          <w:rFonts w:ascii="仿宋_GB2312" w:hint="eastAsia"/>
          <w:szCs w:val="32"/>
        </w:rPr>
        <w:t>2．</w:t>
      </w:r>
      <w:r w:rsidR="00B120B3">
        <w:rPr>
          <w:rFonts w:ascii="仿宋_GB2312" w:hint="eastAsia"/>
          <w:szCs w:val="32"/>
        </w:rPr>
        <w:t>医疗卫生与计划生育支出</w:t>
      </w:r>
      <w:r w:rsidRPr="00A42923">
        <w:rPr>
          <w:rFonts w:ascii="仿宋_GB2312" w:hint="eastAsia"/>
          <w:szCs w:val="32"/>
        </w:rPr>
        <w:t>（类）支出</w:t>
      </w:r>
      <w:r w:rsidR="00B120B3">
        <w:rPr>
          <w:rFonts w:ascii="仿宋_GB2312" w:hint="eastAsia"/>
          <w:szCs w:val="32"/>
          <w:u w:val="single"/>
        </w:rPr>
        <w:t>35.99</w:t>
      </w:r>
      <w:r w:rsidRPr="00A42923">
        <w:rPr>
          <w:rFonts w:ascii="仿宋_GB2312" w:hint="eastAsia"/>
          <w:szCs w:val="32"/>
        </w:rPr>
        <w:t>万元，</w:t>
      </w:r>
      <w:r w:rsidR="00E027AA">
        <w:rPr>
          <w:rFonts w:ascii="仿宋_GB2312" w:hint="eastAsia"/>
          <w:szCs w:val="32"/>
        </w:rPr>
        <w:t>主要用于行政事业单位在职和退休人员的医疗费。</w:t>
      </w:r>
      <w:r w:rsidRPr="00A42923">
        <w:rPr>
          <w:rFonts w:ascii="仿宋_GB2312" w:hint="eastAsia"/>
          <w:szCs w:val="32"/>
        </w:rPr>
        <w:t>与上年相比减少</w:t>
      </w:r>
      <w:r w:rsidR="00B120B3">
        <w:rPr>
          <w:rFonts w:ascii="仿宋_GB2312" w:hint="eastAsia"/>
          <w:szCs w:val="32"/>
          <w:u w:val="single"/>
        </w:rPr>
        <w:t>2.17</w:t>
      </w:r>
      <w:r w:rsidRPr="00A42923">
        <w:rPr>
          <w:rFonts w:ascii="仿宋_GB2312" w:hint="eastAsia"/>
          <w:szCs w:val="32"/>
        </w:rPr>
        <w:t>万元，减少</w:t>
      </w:r>
      <w:r w:rsidR="00B120B3">
        <w:rPr>
          <w:rFonts w:ascii="仿宋_GB2312" w:hint="eastAsia"/>
          <w:szCs w:val="32"/>
          <w:u w:val="single"/>
        </w:rPr>
        <w:t>5.69</w:t>
      </w:r>
      <w:r w:rsidRPr="00A42923">
        <w:rPr>
          <w:rFonts w:ascii="仿宋_GB2312" w:hint="eastAsia"/>
          <w:szCs w:val="32"/>
        </w:rPr>
        <w:t>%。主要原因是</w:t>
      </w:r>
      <w:r w:rsidR="005B3775">
        <w:rPr>
          <w:rFonts w:ascii="仿宋_GB2312" w:hint="eastAsia"/>
          <w:szCs w:val="32"/>
        </w:rPr>
        <w:t>单位人数变动</w:t>
      </w:r>
      <w:r w:rsidRPr="00A42923">
        <w:rPr>
          <w:rFonts w:ascii="仿宋_GB2312" w:hint="eastAsia"/>
          <w:szCs w:val="32"/>
        </w:rPr>
        <w:t>。</w:t>
      </w:r>
    </w:p>
    <w:p w:rsidR="005B3775" w:rsidRDefault="005B3775" w:rsidP="0000788F">
      <w:pPr>
        <w:spacing w:line="570" w:lineRule="exact"/>
        <w:ind w:firstLine="640"/>
        <w:rPr>
          <w:rFonts w:ascii="仿宋_GB2312"/>
          <w:szCs w:val="32"/>
        </w:rPr>
      </w:pPr>
      <w:r>
        <w:rPr>
          <w:rFonts w:ascii="仿宋_GB2312" w:hint="eastAsia"/>
          <w:szCs w:val="32"/>
        </w:rPr>
        <w:t>3. 资源勘探信息等支出（类）支出</w:t>
      </w:r>
      <w:r>
        <w:rPr>
          <w:rFonts w:ascii="仿宋_GB2312" w:hint="eastAsia"/>
          <w:szCs w:val="32"/>
          <w:u w:val="single"/>
        </w:rPr>
        <w:t>1</w:t>
      </w:r>
      <w:r w:rsidRPr="00A42923">
        <w:rPr>
          <w:rFonts w:ascii="仿宋_GB2312" w:hint="eastAsia"/>
          <w:szCs w:val="32"/>
        </w:rPr>
        <w:t>万元，</w:t>
      </w:r>
      <w:r w:rsidR="00E027AA">
        <w:rPr>
          <w:rFonts w:ascii="仿宋_GB2312" w:hint="eastAsia"/>
          <w:szCs w:val="32"/>
        </w:rPr>
        <w:t>主要用于特定目标任务一次性</w:t>
      </w:r>
      <w:r w:rsidR="00615557">
        <w:rPr>
          <w:rFonts w:ascii="仿宋_GB2312" w:hint="eastAsia"/>
          <w:szCs w:val="32"/>
        </w:rPr>
        <w:t>专项考核</w:t>
      </w:r>
      <w:r w:rsidR="00E027AA">
        <w:rPr>
          <w:rFonts w:ascii="仿宋_GB2312" w:hint="eastAsia"/>
          <w:szCs w:val="32"/>
        </w:rPr>
        <w:t>费用。</w:t>
      </w:r>
      <w:r w:rsidRPr="00A42923">
        <w:rPr>
          <w:rFonts w:ascii="仿宋_GB2312" w:hint="eastAsia"/>
          <w:szCs w:val="32"/>
        </w:rPr>
        <w:t>与上年相比增加</w:t>
      </w:r>
      <w:r>
        <w:rPr>
          <w:rFonts w:ascii="仿宋_GB2312" w:hint="eastAsia"/>
          <w:szCs w:val="32"/>
          <w:u w:val="single"/>
        </w:rPr>
        <w:t>1</w:t>
      </w:r>
      <w:r w:rsidRPr="00A42923">
        <w:rPr>
          <w:rFonts w:ascii="仿宋_GB2312" w:hint="eastAsia"/>
          <w:szCs w:val="32"/>
        </w:rPr>
        <w:t>万元，增长</w:t>
      </w:r>
      <w:r w:rsidR="00E027AA">
        <w:rPr>
          <w:rFonts w:ascii="仿宋_GB2312" w:hint="eastAsia"/>
          <w:szCs w:val="32"/>
          <w:u w:val="single"/>
        </w:rPr>
        <w:t>0</w:t>
      </w:r>
      <w:r w:rsidRPr="00A42923">
        <w:rPr>
          <w:rFonts w:ascii="仿宋_GB2312" w:hint="eastAsia"/>
          <w:szCs w:val="32"/>
        </w:rPr>
        <w:t>%。主要原因是</w:t>
      </w:r>
      <w:r w:rsidR="00AE4A0C">
        <w:rPr>
          <w:rFonts w:ascii="仿宋_GB2312" w:hint="eastAsia"/>
          <w:szCs w:val="32"/>
        </w:rPr>
        <w:t>该项目为一次性项目支出</w:t>
      </w:r>
      <w:r w:rsidR="00E027AA">
        <w:rPr>
          <w:rFonts w:ascii="仿宋_GB2312" w:hint="eastAsia"/>
          <w:szCs w:val="32"/>
        </w:rPr>
        <w:t>，上年没有该项支出</w:t>
      </w:r>
      <w:r w:rsidR="00AE4A0C">
        <w:rPr>
          <w:rFonts w:ascii="仿宋_GB2312" w:hint="eastAsia"/>
          <w:szCs w:val="32"/>
        </w:rPr>
        <w:t>。</w:t>
      </w:r>
    </w:p>
    <w:p w:rsidR="00AE4A0C" w:rsidRDefault="00AE4A0C" w:rsidP="0000788F">
      <w:pPr>
        <w:spacing w:line="570" w:lineRule="exact"/>
        <w:ind w:firstLine="640"/>
        <w:rPr>
          <w:rFonts w:ascii="仿宋_GB2312"/>
          <w:szCs w:val="32"/>
        </w:rPr>
      </w:pPr>
      <w:r>
        <w:rPr>
          <w:rFonts w:ascii="仿宋_GB2312" w:hint="eastAsia"/>
          <w:szCs w:val="32"/>
        </w:rPr>
        <w:t>4. 商业服务业支出（类）支出</w:t>
      </w:r>
      <w:r>
        <w:rPr>
          <w:rFonts w:ascii="仿宋_GB2312" w:hint="eastAsia"/>
          <w:szCs w:val="32"/>
          <w:u w:val="single"/>
        </w:rPr>
        <w:t>3,079.98</w:t>
      </w:r>
      <w:r w:rsidRPr="00A42923">
        <w:rPr>
          <w:rFonts w:ascii="仿宋_GB2312" w:hint="eastAsia"/>
          <w:szCs w:val="32"/>
        </w:rPr>
        <w:t>万元，</w:t>
      </w:r>
      <w:r w:rsidR="00E027AA">
        <w:rPr>
          <w:rFonts w:ascii="仿宋_GB2312" w:hint="eastAsia"/>
          <w:szCs w:val="32"/>
        </w:rPr>
        <w:t>主要用于行政运行中的人员经费和办公经费等日常公用支出；一般行政管理事务中的物业管理等单位正常运转项目支出；为完成其特定的行政工作任务或事业发展目标的政策性项目、经常性项目、一次性项目和旅游专项支出。</w:t>
      </w:r>
      <w:r w:rsidRPr="00A42923">
        <w:rPr>
          <w:rFonts w:ascii="仿宋_GB2312" w:hint="eastAsia"/>
          <w:szCs w:val="32"/>
        </w:rPr>
        <w:t>与上年相比增加</w:t>
      </w:r>
      <w:r>
        <w:rPr>
          <w:rFonts w:ascii="仿宋_GB2312" w:hint="eastAsia"/>
          <w:szCs w:val="32"/>
          <w:u w:val="single"/>
        </w:rPr>
        <w:t>32.02</w:t>
      </w:r>
      <w:r w:rsidRPr="00A42923">
        <w:rPr>
          <w:rFonts w:ascii="仿宋_GB2312" w:hint="eastAsia"/>
          <w:szCs w:val="32"/>
        </w:rPr>
        <w:t>万元，增长</w:t>
      </w:r>
      <w:r>
        <w:rPr>
          <w:rFonts w:ascii="仿宋_GB2312" w:hint="eastAsia"/>
          <w:szCs w:val="32"/>
          <w:u w:val="single"/>
        </w:rPr>
        <w:t>1.05</w:t>
      </w:r>
      <w:r w:rsidRPr="00A42923">
        <w:rPr>
          <w:rFonts w:ascii="仿宋_GB2312" w:hint="eastAsia"/>
          <w:szCs w:val="32"/>
        </w:rPr>
        <w:t>%。主要原因是</w:t>
      </w:r>
      <w:r w:rsidR="00DF4C90">
        <w:rPr>
          <w:rFonts w:ascii="仿宋_GB2312" w:hint="eastAsia"/>
          <w:szCs w:val="32"/>
        </w:rPr>
        <w:t>政策性调整，</w:t>
      </w:r>
      <w:r w:rsidR="00A55AB0">
        <w:rPr>
          <w:rFonts w:ascii="仿宋_GB2312" w:hint="eastAsia"/>
          <w:szCs w:val="32"/>
        </w:rPr>
        <w:t>人员变动，</w:t>
      </w:r>
      <w:r w:rsidR="00DF4C90">
        <w:rPr>
          <w:rFonts w:ascii="仿宋_GB2312" w:hint="eastAsia"/>
          <w:szCs w:val="32"/>
        </w:rPr>
        <w:t>基本支出增加。</w:t>
      </w:r>
    </w:p>
    <w:p w:rsidR="00E027AA" w:rsidRPr="005B3775" w:rsidRDefault="00E027AA" w:rsidP="0000788F">
      <w:pPr>
        <w:spacing w:line="570" w:lineRule="exact"/>
        <w:ind w:firstLine="640"/>
        <w:rPr>
          <w:rFonts w:ascii="仿宋_GB2312"/>
          <w:szCs w:val="32"/>
        </w:rPr>
      </w:pPr>
      <w:r>
        <w:rPr>
          <w:rFonts w:ascii="仿宋_GB2312" w:hint="eastAsia"/>
          <w:szCs w:val="32"/>
        </w:rPr>
        <w:lastRenderedPageBreak/>
        <w:t>5.住房保障支出（类）支出</w:t>
      </w:r>
      <w:r>
        <w:rPr>
          <w:rFonts w:ascii="仿宋_GB2312" w:hint="eastAsia"/>
          <w:szCs w:val="32"/>
          <w:u w:val="single"/>
        </w:rPr>
        <w:t>228.57</w:t>
      </w:r>
      <w:r w:rsidRPr="00A42923">
        <w:rPr>
          <w:rFonts w:ascii="仿宋_GB2312" w:hint="eastAsia"/>
          <w:szCs w:val="32"/>
        </w:rPr>
        <w:t>万元，</w:t>
      </w:r>
      <w:r w:rsidR="00FC2CF0">
        <w:rPr>
          <w:rFonts w:ascii="仿宋_GB2312" w:hint="eastAsia"/>
          <w:szCs w:val="32"/>
        </w:rPr>
        <w:t>主要用于住房公积金、新职工购房补贴等支出。</w:t>
      </w:r>
      <w:r w:rsidRPr="00A42923">
        <w:rPr>
          <w:rFonts w:ascii="仿宋_GB2312" w:hint="eastAsia"/>
          <w:szCs w:val="32"/>
        </w:rPr>
        <w:t>与上年相比增加</w:t>
      </w:r>
      <w:r>
        <w:rPr>
          <w:rFonts w:ascii="仿宋_GB2312" w:hint="eastAsia"/>
          <w:szCs w:val="32"/>
          <w:u w:val="single"/>
        </w:rPr>
        <w:t>79.94</w:t>
      </w:r>
      <w:r w:rsidRPr="00A42923">
        <w:rPr>
          <w:rFonts w:ascii="仿宋_GB2312" w:hint="eastAsia"/>
          <w:szCs w:val="32"/>
        </w:rPr>
        <w:t>万元，增长</w:t>
      </w:r>
      <w:r>
        <w:rPr>
          <w:rFonts w:ascii="仿宋_GB2312" w:hint="eastAsia"/>
          <w:szCs w:val="32"/>
          <w:u w:val="single"/>
        </w:rPr>
        <w:t>53.78</w:t>
      </w:r>
      <w:r w:rsidRPr="00A42923">
        <w:rPr>
          <w:rFonts w:ascii="仿宋_GB2312" w:hint="eastAsia"/>
          <w:szCs w:val="32"/>
        </w:rPr>
        <w:t>%。主要原因是</w:t>
      </w:r>
      <w:r>
        <w:rPr>
          <w:rFonts w:ascii="仿宋_GB2312" w:hint="eastAsia"/>
          <w:szCs w:val="32"/>
        </w:rPr>
        <w:t>政策性调</w:t>
      </w:r>
      <w:r w:rsidR="00FC2CF0">
        <w:rPr>
          <w:rFonts w:ascii="仿宋_GB2312" w:hint="eastAsia"/>
          <w:szCs w:val="32"/>
        </w:rPr>
        <w:t>增</w:t>
      </w:r>
      <w:r>
        <w:rPr>
          <w:rFonts w:ascii="仿宋_GB2312" w:hint="eastAsia"/>
          <w:szCs w:val="32"/>
        </w:rPr>
        <w:t>保障性支出。</w:t>
      </w:r>
    </w:p>
    <w:p w:rsidR="0000788F" w:rsidRPr="00A42923" w:rsidRDefault="0000788F" w:rsidP="0000788F">
      <w:pPr>
        <w:spacing w:line="570" w:lineRule="exact"/>
        <w:ind w:firstLine="640"/>
        <w:rPr>
          <w:rFonts w:ascii="仿宋_GB2312"/>
          <w:i/>
          <w:szCs w:val="32"/>
        </w:rPr>
      </w:pPr>
      <w:r w:rsidRPr="00A42923">
        <w:rPr>
          <w:rFonts w:ascii="仿宋_GB2312" w:hint="eastAsia"/>
          <w:i/>
          <w:szCs w:val="32"/>
        </w:rPr>
        <w:t>（按照“公开01表 收入支出决算总表”中的功能分类明细项，并结合本部门具体实际予以解释。）</w:t>
      </w:r>
    </w:p>
    <w:p w:rsidR="0000788F" w:rsidRPr="00A42923" w:rsidRDefault="0039777C" w:rsidP="0000788F">
      <w:pPr>
        <w:spacing w:line="570" w:lineRule="exact"/>
        <w:ind w:firstLine="640"/>
        <w:rPr>
          <w:rFonts w:ascii="仿宋_GB2312"/>
          <w:szCs w:val="32"/>
        </w:rPr>
      </w:pPr>
      <w:r>
        <w:rPr>
          <w:rFonts w:ascii="仿宋_GB2312" w:hint="eastAsia"/>
          <w:szCs w:val="32"/>
        </w:rPr>
        <w:t>6</w:t>
      </w:r>
      <w:r w:rsidR="0000788F" w:rsidRPr="00A42923">
        <w:rPr>
          <w:rFonts w:ascii="仿宋_GB2312" w:hint="eastAsia"/>
          <w:szCs w:val="32"/>
        </w:rPr>
        <w:t>．结余分配</w:t>
      </w:r>
      <w:r w:rsidR="00E35980">
        <w:rPr>
          <w:rFonts w:ascii="仿宋_GB2312" w:hint="eastAsia"/>
          <w:szCs w:val="32"/>
          <w:u w:val="single"/>
        </w:rPr>
        <w:t>0</w:t>
      </w:r>
      <w:r w:rsidR="0000788F" w:rsidRPr="00A42923">
        <w:rPr>
          <w:rFonts w:ascii="仿宋_GB2312" w:hint="eastAsia"/>
          <w:szCs w:val="32"/>
        </w:rPr>
        <w:t>万元，</w:t>
      </w:r>
      <w:r w:rsidR="00842224" w:rsidRPr="00A42923">
        <w:rPr>
          <w:rFonts w:ascii="仿宋_GB2312" w:hint="eastAsia"/>
          <w:szCs w:val="32"/>
        </w:rPr>
        <w:t>为单位当年结余的分配情况，主要是</w:t>
      </w:r>
      <w:r w:rsidR="00842224" w:rsidRPr="00A42923">
        <w:rPr>
          <w:rFonts w:ascii="仿宋_GB2312" w:hint="eastAsia"/>
          <w:szCs w:val="32"/>
          <w:u w:val="single"/>
        </w:rPr>
        <w:t>XX等事业单位</w:t>
      </w:r>
      <w:r w:rsidR="00842224" w:rsidRPr="00A42923">
        <w:rPr>
          <w:rFonts w:ascii="仿宋_GB2312" w:hint="eastAsia"/>
          <w:szCs w:val="32"/>
        </w:rPr>
        <w:t>对非财政补助结余按规定计算缴纳的企业所得税、提取的职工福利基金和转入事业基金等。</w:t>
      </w:r>
      <w:r w:rsidR="0000788F" w:rsidRPr="00A42923">
        <w:rPr>
          <w:rFonts w:ascii="仿宋_GB2312" w:hint="eastAsia"/>
          <w:szCs w:val="32"/>
        </w:rPr>
        <w:t>与上年相比增加（减少）</w:t>
      </w:r>
      <w:r w:rsidR="00E35980">
        <w:rPr>
          <w:rFonts w:ascii="仿宋_GB2312" w:hint="eastAsia"/>
          <w:szCs w:val="32"/>
          <w:u w:val="single"/>
        </w:rPr>
        <w:t>0</w:t>
      </w:r>
      <w:r w:rsidR="0000788F" w:rsidRPr="00A42923">
        <w:rPr>
          <w:rFonts w:ascii="仿宋_GB2312" w:hint="eastAsia"/>
          <w:szCs w:val="32"/>
        </w:rPr>
        <w:t>万元，增长（减少）</w:t>
      </w:r>
      <w:r w:rsidR="00E35980">
        <w:rPr>
          <w:rFonts w:ascii="仿宋_GB2312" w:hint="eastAsia"/>
          <w:szCs w:val="32"/>
          <w:u w:val="single"/>
        </w:rPr>
        <w:t>0</w:t>
      </w:r>
      <w:r w:rsidR="0000788F" w:rsidRPr="00A42923">
        <w:rPr>
          <w:rFonts w:ascii="仿宋_GB2312" w:hint="eastAsia"/>
          <w:szCs w:val="32"/>
        </w:rPr>
        <w:t>%。主要原因是</w:t>
      </w:r>
      <w:r w:rsidR="00E35980">
        <w:rPr>
          <w:rFonts w:ascii="仿宋_GB2312" w:hint="eastAsia"/>
          <w:szCs w:val="32"/>
        </w:rPr>
        <w:t>无此项内容</w:t>
      </w:r>
      <w:r w:rsidR="0000788F" w:rsidRPr="00A42923">
        <w:rPr>
          <w:rFonts w:ascii="仿宋_GB2312" w:hint="eastAsia"/>
          <w:szCs w:val="32"/>
        </w:rPr>
        <w:t>。</w:t>
      </w:r>
    </w:p>
    <w:p w:rsidR="0000788F" w:rsidRPr="00A42923" w:rsidRDefault="00842224" w:rsidP="00842224">
      <w:pPr>
        <w:spacing w:line="570" w:lineRule="exact"/>
        <w:ind w:firstLine="640"/>
        <w:rPr>
          <w:rFonts w:ascii="仿宋_GB2312"/>
          <w:szCs w:val="32"/>
        </w:rPr>
      </w:pPr>
      <w:r>
        <w:rPr>
          <w:rFonts w:ascii="仿宋_GB2312" w:hint="eastAsia"/>
          <w:szCs w:val="32"/>
        </w:rPr>
        <w:t>7</w:t>
      </w:r>
      <w:r w:rsidR="0000788F" w:rsidRPr="00A42923">
        <w:rPr>
          <w:rFonts w:ascii="仿宋_GB2312" w:hint="eastAsia"/>
          <w:szCs w:val="32"/>
        </w:rPr>
        <w:t>．年末结转和结余</w:t>
      </w:r>
      <w:r w:rsidR="00E35980">
        <w:rPr>
          <w:rFonts w:ascii="仿宋_GB2312" w:hint="eastAsia"/>
          <w:szCs w:val="32"/>
          <w:u w:val="single"/>
        </w:rPr>
        <w:t>0</w:t>
      </w:r>
      <w:r w:rsidR="0000788F" w:rsidRPr="00A42923">
        <w:rPr>
          <w:rFonts w:ascii="仿宋_GB2312" w:hint="eastAsia"/>
          <w:szCs w:val="32"/>
        </w:rPr>
        <w:t>万元</w:t>
      </w:r>
      <w:r w:rsidR="00935DE4">
        <w:rPr>
          <w:rFonts w:ascii="仿宋_GB2312" w:hint="eastAsia"/>
          <w:szCs w:val="32"/>
        </w:rPr>
        <w:t>。</w:t>
      </w:r>
      <w:r w:rsidRPr="00A42923">
        <w:rPr>
          <w:rFonts w:ascii="仿宋_GB2312" w:hint="eastAsia"/>
          <w:szCs w:val="32"/>
        </w:rPr>
        <w:t>为单位结转下年的项目支出结转和结余和经营结余。主要为</w:t>
      </w:r>
      <w:r w:rsidRPr="00A42923">
        <w:rPr>
          <w:rFonts w:ascii="仿宋_GB2312" w:hint="eastAsia"/>
          <w:szCs w:val="32"/>
          <w:u w:val="single"/>
        </w:rPr>
        <w:t>XX等单位</w:t>
      </w:r>
      <w:r w:rsidRPr="00A42923">
        <w:rPr>
          <w:rFonts w:ascii="仿宋_GB2312" w:hint="eastAsia"/>
          <w:szCs w:val="32"/>
        </w:rPr>
        <w:t>本年度（或以前年度）预算安排的</w:t>
      </w:r>
      <w:r w:rsidRPr="00A42923">
        <w:rPr>
          <w:rFonts w:ascii="仿宋_GB2312" w:hint="eastAsia"/>
          <w:szCs w:val="32"/>
          <w:u w:val="single"/>
        </w:rPr>
        <w:t>XX等项目</w:t>
      </w:r>
      <w:r w:rsidRPr="00A42923">
        <w:rPr>
          <w:rFonts w:ascii="仿宋_GB2312" w:hint="eastAsia"/>
          <w:szCs w:val="32"/>
        </w:rPr>
        <w:t>无法按原计划实施，需要延迟到以后年度按有关规定使用的资金。</w:t>
      </w:r>
      <w:r w:rsidR="00935DE4" w:rsidRPr="00A42923">
        <w:rPr>
          <w:rFonts w:ascii="仿宋_GB2312"/>
          <w:szCs w:val="32"/>
        </w:rPr>
        <w:t xml:space="preserve"> </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二、收入决算情况说明</w:t>
      </w:r>
    </w:p>
    <w:p w:rsidR="0000788F" w:rsidRPr="00A42923" w:rsidRDefault="00551A4A" w:rsidP="0000788F">
      <w:pPr>
        <w:spacing w:line="570" w:lineRule="exact"/>
        <w:ind w:firstLine="640"/>
        <w:rPr>
          <w:rFonts w:ascii="仿宋_GB2312"/>
          <w:i/>
          <w:szCs w:val="32"/>
        </w:rPr>
      </w:pPr>
      <w:r>
        <w:rPr>
          <w:rFonts w:ascii="仿宋_GB2312" w:hint="eastAsia"/>
          <w:szCs w:val="32"/>
          <w:u w:val="single"/>
        </w:rPr>
        <w:t>常州市旅游局</w:t>
      </w:r>
      <w:r w:rsidR="0000788F" w:rsidRPr="00A42923">
        <w:rPr>
          <w:rFonts w:ascii="仿宋_GB2312" w:hint="eastAsia"/>
          <w:szCs w:val="32"/>
        </w:rPr>
        <w:t>本年收入合计</w:t>
      </w:r>
      <w:r>
        <w:rPr>
          <w:rFonts w:ascii="仿宋_GB2312" w:hint="eastAsia"/>
          <w:szCs w:val="32"/>
          <w:u w:val="single"/>
        </w:rPr>
        <w:t>3,346.53</w:t>
      </w:r>
      <w:r w:rsidR="0000788F" w:rsidRPr="00A42923">
        <w:rPr>
          <w:rFonts w:ascii="仿宋_GB2312" w:hint="eastAsia"/>
          <w:szCs w:val="32"/>
        </w:rPr>
        <w:t>万元，其中：财政拨款收入</w:t>
      </w:r>
      <w:r>
        <w:rPr>
          <w:rFonts w:ascii="仿宋_GB2312" w:hint="eastAsia"/>
          <w:szCs w:val="32"/>
          <w:u w:val="single"/>
        </w:rPr>
        <w:t>3,346.53</w:t>
      </w:r>
      <w:r w:rsidR="0000788F" w:rsidRPr="00A42923">
        <w:rPr>
          <w:rFonts w:ascii="仿宋_GB2312" w:hint="eastAsia"/>
          <w:szCs w:val="32"/>
        </w:rPr>
        <w:t>万元，占</w:t>
      </w:r>
      <w:r>
        <w:rPr>
          <w:rFonts w:ascii="仿宋_GB2312" w:hint="eastAsia"/>
          <w:szCs w:val="32"/>
          <w:u w:val="single"/>
        </w:rPr>
        <w:t>100</w:t>
      </w:r>
      <w:r w:rsidR="0000788F" w:rsidRPr="00A42923">
        <w:rPr>
          <w:rFonts w:ascii="仿宋_GB2312" w:hint="eastAsia"/>
          <w:szCs w:val="32"/>
        </w:rPr>
        <w:t>%；上级补助收入</w:t>
      </w:r>
      <w:r>
        <w:rPr>
          <w:rFonts w:ascii="仿宋_GB2312" w:hint="eastAsia"/>
          <w:szCs w:val="32"/>
          <w:u w:val="single"/>
        </w:rPr>
        <w:t>0</w:t>
      </w:r>
      <w:r w:rsidR="0000788F" w:rsidRPr="00A42923">
        <w:rPr>
          <w:rFonts w:ascii="仿宋_GB2312" w:hint="eastAsia"/>
          <w:szCs w:val="32"/>
        </w:rPr>
        <w:t>万元，占</w:t>
      </w:r>
      <w:r>
        <w:rPr>
          <w:rFonts w:ascii="仿宋_GB2312" w:hint="eastAsia"/>
          <w:szCs w:val="32"/>
          <w:u w:val="single"/>
        </w:rPr>
        <w:t>0</w:t>
      </w:r>
      <w:r w:rsidR="0000788F" w:rsidRPr="00A42923">
        <w:rPr>
          <w:rFonts w:ascii="仿宋_GB2312" w:hint="eastAsia"/>
          <w:szCs w:val="32"/>
        </w:rPr>
        <w:t>%；事业收入</w:t>
      </w:r>
      <w:r>
        <w:rPr>
          <w:rFonts w:ascii="仿宋_GB2312" w:hint="eastAsia"/>
          <w:szCs w:val="32"/>
          <w:u w:val="single"/>
        </w:rPr>
        <w:t>0</w:t>
      </w:r>
      <w:r w:rsidR="0000788F" w:rsidRPr="00A42923">
        <w:rPr>
          <w:rFonts w:ascii="仿宋_GB2312" w:hint="eastAsia"/>
          <w:szCs w:val="32"/>
        </w:rPr>
        <w:t>万元，占</w:t>
      </w:r>
      <w:r>
        <w:rPr>
          <w:rFonts w:ascii="仿宋_GB2312" w:hint="eastAsia"/>
          <w:szCs w:val="32"/>
          <w:u w:val="single"/>
        </w:rPr>
        <w:t>0</w:t>
      </w:r>
      <w:r w:rsidR="0000788F" w:rsidRPr="00A42923">
        <w:rPr>
          <w:rFonts w:ascii="仿宋_GB2312" w:hint="eastAsia"/>
          <w:szCs w:val="32"/>
        </w:rPr>
        <w:t>%；经营收入</w:t>
      </w:r>
      <w:r>
        <w:rPr>
          <w:rFonts w:ascii="仿宋_GB2312" w:hint="eastAsia"/>
          <w:szCs w:val="32"/>
          <w:u w:val="single"/>
        </w:rPr>
        <w:t>0</w:t>
      </w:r>
      <w:r w:rsidR="0000788F" w:rsidRPr="00A42923">
        <w:rPr>
          <w:rFonts w:ascii="仿宋_GB2312" w:hint="eastAsia"/>
          <w:szCs w:val="32"/>
        </w:rPr>
        <w:t>万元，占</w:t>
      </w:r>
      <w:r>
        <w:rPr>
          <w:rFonts w:ascii="仿宋_GB2312" w:hint="eastAsia"/>
          <w:szCs w:val="32"/>
          <w:u w:val="single"/>
        </w:rPr>
        <w:t>0</w:t>
      </w:r>
      <w:r w:rsidR="0000788F" w:rsidRPr="00A42923">
        <w:rPr>
          <w:rFonts w:ascii="仿宋_GB2312" w:hint="eastAsia"/>
          <w:szCs w:val="32"/>
        </w:rPr>
        <w:t>%；附属单位上缴收入</w:t>
      </w:r>
      <w:r>
        <w:rPr>
          <w:rFonts w:ascii="仿宋_GB2312" w:hint="eastAsia"/>
          <w:szCs w:val="32"/>
          <w:u w:val="single"/>
        </w:rPr>
        <w:t>0</w:t>
      </w:r>
      <w:r w:rsidR="0000788F" w:rsidRPr="00A42923">
        <w:rPr>
          <w:rFonts w:ascii="仿宋_GB2312" w:hint="eastAsia"/>
          <w:szCs w:val="32"/>
        </w:rPr>
        <w:t>万元，占</w:t>
      </w:r>
      <w:r>
        <w:rPr>
          <w:rFonts w:ascii="仿宋_GB2312" w:hint="eastAsia"/>
          <w:szCs w:val="32"/>
          <w:u w:val="single"/>
        </w:rPr>
        <w:t>0</w:t>
      </w:r>
      <w:r w:rsidR="0000788F" w:rsidRPr="00A42923">
        <w:rPr>
          <w:rFonts w:ascii="仿宋_GB2312" w:hint="eastAsia"/>
          <w:szCs w:val="32"/>
        </w:rPr>
        <w:t>%；其他收入</w:t>
      </w:r>
      <w:r>
        <w:rPr>
          <w:rFonts w:ascii="仿宋_GB2312" w:hint="eastAsia"/>
          <w:szCs w:val="32"/>
          <w:u w:val="single"/>
        </w:rPr>
        <w:t>0</w:t>
      </w:r>
      <w:r w:rsidR="0000788F" w:rsidRPr="00A42923">
        <w:rPr>
          <w:rFonts w:ascii="仿宋_GB2312" w:hint="eastAsia"/>
          <w:szCs w:val="32"/>
        </w:rPr>
        <w:t>万元，占</w:t>
      </w:r>
      <w:r>
        <w:rPr>
          <w:rFonts w:ascii="仿宋_GB2312" w:hint="eastAsia"/>
          <w:szCs w:val="32"/>
          <w:u w:val="single"/>
        </w:rPr>
        <w:t>0</w:t>
      </w:r>
      <w:r w:rsidR="0000788F" w:rsidRPr="00A42923">
        <w:rPr>
          <w:rFonts w:ascii="仿宋_GB2312" w:hint="eastAsia"/>
          <w:szCs w:val="32"/>
        </w:rPr>
        <w:t>%。</w:t>
      </w:r>
      <w:r w:rsidR="0000788F" w:rsidRPr="00A42923">
        <w:rPr>
          <w:rFonts w:ascii="仿宋_GB2312" w:hint="eastAsia"/>
          <w:i/>
          <w:szCs w:val="32"/>
        </w:rPr>
        <w:t>（</w:t>
      </w:r>
      <w:proofErr w:type="gramStart"/>
      <w:r w:rsidR="0000788F" w:rsidRPr="00A42923">
        <w:rPr>
          <w:rFonts w:ascii="仿宋_GB2312" w:hint="eastAsia"/>
          <w:i/>
          <w:szCs w:val="32"/>
        </w:rPr>
        <w:t>可用饼图显示</w:t>
      </w:r>
      <w:proofErr w:type="gramEnd"/>
      <w:r w:rsidR="0000788F" w:rsidRPr="00A42923">
        <w:rPr>
          <w:rFonts w:ascii="仿宋_GB2312" w:hint="eastAsia"/>
          <w:i/>
          <w:szCs w:val="32"/>
        </w:rPr>
        <w:t>本年收入结构图）</w:t>
      </w:r>
    </w:p>
    <w:p w:rsidR="0000788F" w:rsidRPr="00A42923" w:rsidRDefault="0000788F" w:rsidP="0000788F">
      <w:pPr>
        <w:spacing w:line="570" w:lineRule="exact"/>
        <w:ind w:firstLine="640"/>
        <w:jc w:val="center"/>
        <w:rPr>
          <w:rFonts w:ascii="仿宋_GB2312"/>
          <w:szCs w:val="32"/>
        </w:rPr>
      </w:pPr>
      <w:r w:rsidRPr="00A42923">
        <w:rPr>
          <w:rFonts w:ascii="仿宋_GB2312" w:hint="eastAsia"/>
          <w:szCs w:val="32"/>
        </w:rPr>
        <w:t>图1：收入决算图</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三、支出决算情况说明</w:t>
      </w:r>
    </w:p>
    <w:p w:rsidR="00FC2CF0" w:rsidRPr="00A42923" w:rsidRDefault="00551A4A" w:rsidP="00F80A83">
      <w:pPr>
        <w:spacing w:line="570" w:lineRule="exact"/>
        <w:ind w:leftChars="50" w:left="160" w:firstLineChars="150" w:firstLine="480"/>
        <w:rPr>
          <w:rFonts w:ascii="仿宋_GB2312"/>
          <w:i/>
          <w:szCs w:val="32"/>
        </w:rPr>
      </w:pPr>
      <w:r>
        <w:rPr>
          <w:rFonts w:ascii="仿宋_GB2312" w:hint="eastAsia"/>
          <w:szCs w:val="32"/>
          <w:u w:val="single"/>
        </w:rPr>
        <w:t>常州市旅游局</w:t>
      </w:r>
      <w:r w:rsidR="0000788F" w:rsidRPr="00A42923">
        <w:rPr>
          <w:rFonts w:ascii="仿宋_GB2312" w:hint="eastAsia"/>
          <w:szCs w:val="32"/>
        </w:rPr>
        <w:t>本年支出合计</w:t>
      </w:r>
      <w:r w:rsidR="002E36E1">
        <w:rPr>
          <w:rFonts w:ascii="仿宋_GB2312" w:hint="eastAsia"/>
          <w:szCs w:val="32"/>
          <w:u w:val="single"/>
        </w:rPr>
        <w:t>3,346.53</w:t>
      </w:r>
      <w:r w:rsidR="0000788F" w:rsidRPr="00A42923">
        <w:rPr>
          <w:rFonts w:ascii="仿宋_GB2312" w:hint="eastAsia"/>
          <w:szCs w:val="32"/>
        </w:rPr>
        <w:t>万元，其中：基本支出</w:t>
      </w:r>
      <w:r w:rsidR="002E36E1">
        <w:rPr>
          <w:rFonts w:ascii="仿宋_GB2312" w:hint="eastAsia"/>
          <w:szCs w:val="32"/>
          <w:u w:val="single"/>
        </w:rPr>
        <w:t>1,409.3</w:t>
      </w:r>
      <w:r w:rsidR="009A3C36">
        <w:rPr>
          <w:rFonts w:ascii="仿宋_GB2312" w:hint="eastAsia"/>
          <w:szCs w:val="32"/>
          <w:u w:val="single"/>
        </w:rPr>
        <w:t>8</w:t>
      </w:r>
      <w:r w:rsidR="0000788F" w:rsidRPr="00A42923">
        <w:rPr>
          <w:rFonts w:ascii="仿宋_GB2312" w:hint="eastAsia"/>
          <w:szCs w:val="32"/>
        </w:rPr>
        <w:t>万元，占</w:t>
      </w:r>
      <w:r w:rsidR="002E36E1">
        <w:rPr>
          <w:rFonts w:ascii="仿宋_GB2312" w:hint="eastAsia"/>
          <w:szCs w:val="32"/>
          <w:u w:val="single"/>
        </w:rPr>
        <w:t>42.11</w:t>
      </w:r>
      <w:r w:rsidR="0000788F" w:rsidRPr="00A42923">
        <w:rPr>
          <w:rFonts w:ascii="仿宋_GB2312" w:hint="eastAsia"/>
          <w:szCs w:val="32"/>
        </w:rPr>
        <w:t>%；项目支出</w:t>
      </w:r>
      <w:r w:rsidR="002E36E1">
        <w:rPr>
          <w:rFonts w:ascii="仿宋_GB2312" w:hint="eastAsia"/>
          <w:szCs w:val="32"/>
          <w:u w:val="single"/>
        </w:rPr>
        <w:t>1,937.1</w:t>
      </w:r>
      <w:r w:rsidR="009A3C36">
        <w:rPr>
          <w:rFonts w:ascii="仿宋_GB2312" w:hint="eastAsia"/>
          <w:szCs w:val="32"/>
          <w:u w:val="single"/>
        </w:rPr>
        <w:t>5</w:t>
      </w:r>
      <w:r w:rsidR="0000788F" w:rsidRPr="00A42923">
        <w:rPr>
          <w:rFonts w:ascii="仿宋_GB2312" w:hint="eastAsia"/>
          <w:szCs w:val="32"/>
        </w:rPr>
        <w:t>万</w:t>
      </w:r>
      <w:r w:rsidR="0000788F" w:rsidRPr="00A42923">
        <w:rPr>
          <w:rFonts w:ascii="仿宋_GB2312" w:hint="eastAsia"/>
          <w:szCs w:val="32"/>
        </w:rPr>
        <w:lastRenderedPageBreak/>
        <w:t>元，占</w:t>
      </w:r>
      <w:r w:rsidR="002E36E1">
        <w:rPr>
          <w:rFonts w:ascii="仿宋_GB2312" w:hint="eastAsia"/>
          <w:szCs w:val="32"/>
          <w:u w:val="single"/>
        </w:rPr>
        <w:t>57.89</w:t>
      </w:r>
      <w:r w:rsidR="0000788F" w:rsidRPr="00A42923">
        <w:rPr>
          <w:rFonts w:ascii="仿宋_GB2312" w:hint="eastAsia"/>
          <w:szCs w:val="32"/>
        </w:rPr>
        <w:t>%；经营支出</w:t>
      </w:r>
      <w:r w:rsidR="002E36E1">
        <w:rPr>
          <w:rFonts w:ascii="仿宋_GB2312" w:hint="eastAsia"/>
          <w:szCs w:val="32"/>
          <w:u w:val="single"/>
        </w:rPr>
        <w:t>0</w:t>
      </w:r>
      <w:r w:rsidR="0000788F" w:rsidRPr="00A42923">
        <w:rPr>
          <w:rFonts w:ascii="仿宋_GB2312" w:hint="eastAsia"/>
          <w:szCs w:val="32"/>
        </w:rPr>
        <w:t>万元，占</w:t>
      </w:r>
      <w:r w:rsidR="002E36E1">
        <w:rPr>
          <w:rFonts w:ascii="仿宋_GB2312" w:hint="eastAsia"/>
          <w:szCs w:val="32"/>
          <w:u w:val="single"/>
        </w:rPr>
        <w:t>0</w:t>
      </w:r>
      <w:r w:rsidR="0000788F" w:rsidRPr="00A42923">
        <w:rPr>
          <w:rFonts w:ascii="仿宋_GB2312" w:hint="eastAsia"/>
          <w:szCs w:val="32"/>
        </w:rPr>
        <w:t>%；对附属单位补助支出</w:t>
      </w:r>
      <w:r w:rsidR="002E36E1">
        <w:rPr>
          <w:rFonts w:ascii="仿宋_GB2312" w:hint="eastAsia"/>
          <w:szCs w:val="32"/>
          <w:u w:val="single"/>
        </w:rPr>
        <w:t>0</w:t>
      </w:r>
      <w:r w:rsidR="0000788F" w:rsidRPr="00A42923">
        <w:rPr>
          <w:rFonts w:ascii="仿宋_GB2312" w:hint="eastAsia"/>
          <w:szCs w:val="32"/>
        </w:rPr>
        <w:t>万元，占</w:t>
      </w:r>
      <w:r w:rsidR="002E36E1">
        <w:rPr>
          <w:rFonts w:ascii="仿宋_GB2312" w:hint="eastAsia"/>
          <w:szCs w:val="32"/>
          <w:u w:val="single"/>
        </w:rPr>
        <w:t>0</w:t>
      </w:r>
      <w:r w:rsidR="0000788F" w:rsidRPr="00A42923">
        <w:rPr>
          <w:rFonts w:ascii="仿宋_GB2312" w:hint="eastAsia"/>
          <w:szCs w:val="32"/>
        </w:rPr>
        <w:t>%。</w:t>
      </w:r>
      <w:r w:rsidR="0000788F" w:rsidRPr="00A42923">
        <w:rPr>
          <w:rFonts w:ascii="仿宋_GB2312" w:hint="eastAsia"/>
          <w:i/>
          <w:szCs w:val="32"/>
        </w:rPr>
        <w:t>（</w:t>
      </w:r>
      <w:proofErr w:type="gramStart"/>
      <w:r w:rsidR="0000788F" w:rsidRPr="00A42923">
        <w:rPr>
          <w:rFonts w:ascii="仿宋_GB2312" w:hint="eastAsia"/>
          <w:i/>
          <w:szCs w:val="32"/>
        </w:rPr>
        <w:t>可用饼图显示</w:t>
      </w:r>
      <w:proofErr w:type="gramEnd"/>
      <w:r w:rsidR="0000788F" w:rsidRPr="00A42923">
        <w:rPr>
          <w:rFonts w:ascii="仿宋_GB2312" w:hint="eastAsia"/>
          <w:i/>
          <w:szCs w:val="32"/>
        </w:rPr>
        <w:t>本年支出结构图）</w:t>
      </w:r>
    </w:p>
    <w:p w:rsidR="0000788F" w:rsidRPr="00A42923" w:rsidRDefault="0000788F" w:rsidP="0000788F">
      <w:pPr>
        <w:spacing w:line="570" w:lineRule="exact"/>
        <w:ind w:leftChars="50" w:left="160" w:firstLineChars="150" w:firstLine="480"/>
        <w:jc w:val="center"/>
        <w:rPr>
          <w:rFonts w:ascii="仿宋_GB2312"/>
          <w:szCs w:val="32"/>
        </w:rPr>
      </w:pPr>
      <w:r w:rsidRPr="00A42923">
        <w:rPr>
          <w:rFonts w:ascii="仿宋_GB2312" w:hint="eastAsia"/>
          <w:szCs w:val="32"/>
        </w:rPr>
        <w:t>图2：支出决算图</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四、财政拨款收入支出决算总体情况说明</w:t>
      </w:r>
    </w:p>
    <w:p w:rsidR="0000788F" w:rsidRPr="00A42923" w:rsidRDefault="00A773E9"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2018年度财政拨款收、支总决算</w:t>
      </w:r>
      <w:r>
        <w:rPr>
          <w:rFonts w:ascii="仿宋_GB2312" w:hint="eastAsia"/>
          <w:szCs w:val="32"/>
          <w:u w:val="single"/>
        </w:rPr>
        <w:t>3,346.53</w:t>
      </w:r>
      <w:r w:rsidR="0000788F" w:rsidRPr="00A42923">
        <w:rPr>
          <w:rFonts w:ascii="仿宋_GB2312" w:hint="eastAsia"/>
          <w:szCs w:val="32"/>
        </w:rPr>
        <w:t>万元。与上年相比，财政拨款收、支总计各减少</w:t>
      </w:r>
      <w:r>
        <w:rPr>
          <w:rFonts w:ascii="仿宋_GB2312" w:hint="eastAsia"/>
          <w:szCs w:val="32"/>
          <w:u w:val="single"/>
        </w:rPr>
        <w:t>66.65</w:t>
      </w:r>
      <w:r w:rsidR="0000788F" w:rsidRPr="00A42923">
        <w:rPr>
          <w:rFonts w:ascii="仿宋_GB2312" w:hint="eastAsia"/>
          <w:szCs w:val="32"/>
        </w:rPr>
        <w:t>万元，减少</w:t>
      </w:r>
      <w:r w:rsidR="00F03C28">
        <w:rPr>
          <w:rFonts w:ascii="仿宋_GB2312" w:hint="eastAsia"/>
          <w:szCs w:val="32"/>
          <w:u w:val="single"/>
        </w:rPr>
        <w:t>1.95</w:t>
      </w:r>
      <w:r w:rsidR="0000788F" w:rsidRPr="00A42923">
        <w:rPr>
          <w:rFonts w:ascii="仿宋_GB2312" w:hint="eastAsia"/>
          <w:szCs w:val="32"/>
        </w:rPr>
        <w:t>%。主要原因是</w:t>
      </w:r>
      <w:r w:rsidR="00F03C28">
        <w:rPr>
          <w:rFonts w:ascii="仿宋_GB2312" w:hint="eastAsia"/>
          <w:szCs w:val="32"/>
        </w:rPr>
        <w:t>减少了项目支出</w:t>
      </w:r>
      <w:r w:rsidR="0000788F" w:rsidRPr="00A42923">
        <w:rPr>
          <w:rFonts w:ascii="仿宋_GB2312" w:hint="eastAsia"/>
          <w:szCs w:val="32"/>
        </w:rPr>
        <w:t>。</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五、财政拨款支出决算情况说明</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财政拨款支出决算反映的是一般公共预算和政府性基金预算财政拨款支出的总体情况，既包括使用本年从本级财政取得的拨款发生的支出，也包括使用上年度财政拨款结转和结余资金发生的支出。</w:t>
      </w:r>
      <w:r w:rsidR="00F03C28">
        <w:rPr>
          <w:rFonts w:ascii="仿宋_GB2312" w:hint="eastAsia"/>
          <w:szCs w:val="32"/>
          <w:u w:val="single"/>
        </w:rPr>
        <w:t>常州市旅游局</w:t>
      </w:r>
      <w:r w:rsidRPr="00A42923">
        <w:rPr>
          <w:rFonts w:ascii="仿宋_GB2312" w:hint="eastAsia"/>
          <w:szCs w:val="32"/>
        </w:rPr>
        <w:t>2018年财政拨款支出</w:t>
      </w:r>
      <w:r w:rsidR="00F03C28">
        <w:rPr>
          <w:rFonts w:ascii="仿宋_GB2312" w:hint="eastAsia"/>
          <w:szCs w:val="32"/>
          <w:u w:val="single"/>
        </w:rPr>
        <w:t>3,346.53</w:t>
      </w:r>
      <w:r w:rsidRPr="00A42923">
        <w:rPr>
          <w:rFonts w:ascii="仿宋_GB2312" w:hint="eastAsia"/>
          <w:szCs w:val="32"/>
        </w:rPr>
        <w:t>万元，占本年支出合计的</w:t>
      </w:r>
      <w:r w:rsidR="00F03C28">
        <w:rPr>
          <w:rFonts w:ascii="仿宋_GB2312" w:hint="eastAsia"/>
          <w:szCs w:val="32"/>
          <w:u w:val="single"/>
        </w:rPr>
        <w:t>100</w:t>
      </w:r>
      <w:r w:rsidRPr="00A42923">
        <w:rPr>
          <w:rFonts w:ascii="仿宋_GB2312" w:hint="eastAsia"/>
          <w:szCs w:val="32"/>
        </w:rPr>
        <w:t>%。与上年相比，财政拨款支出减少</w:t>
      </w:r>
      <w:r w:rsidR="00F03C28">
        <w:rPr>
          <w:rFonts w:ascii="仿宋_GB2312" w:hint="eastAsia"/>
          <w:szCs w:val="32"/>
          <w:u w:val="single"/>
        </w:rPr>
        <w:t>66.65</w:t>
      </w:r>
      <w:r w:rsidRPr="00A42923">
        <w:rPr>
          <w:rFonts w:ascii="仿宋_GB2312" w:hint="eastAsia"/>
          <w:szCs w:val="32"/>
        </w:rPr>
        <w:t>万元，减少</w:t>
      </w:r>
      <w:r w:rsidR="00F03C28">
        <w:rPr>
          <w:rFonts w:ascii="仿宋_GB2312" w:hint="eastAsia"/>
          <w:szCs w:val="32"/>
          <w:u w:val="single"/>
        </w:rPr>
        <w:t>1.95</w:t>
      </w:r>
      <w:r w:rsidRPr="00A42923">
        <w:rPr>
          <w:rFonts w:ascii="仿宋_GB2312" w:hint="eastAsia"/>
          <w:szCs w:val="32"/>
        </w:rPr>
        <w:t>%。主要原因是</w:t>
      </w:r>
      <w:r w:rsidR="0042366D">
        <w:rPr>
          <w:rFonts w:ascii="仿宋_GB2312" w:hint="eastAsia"/>
          <w:szCs w:val="32"/>
        </w:rPr>
        <w:t>压减了旅游专项资金</w:t>
      </w:r>
      <w:r w:rsidRPr="00A42923">
        <w:rPr>
          <w:rFonts w:ascii="仿宋_GB2312" w:hint="eastAsia"/>
          <w:szCs w:val="32"/>
        </w:rPr>
        <w:t>。</w:t>
      </w:r>
    </w:p>
    <w:p w:rsidR="0000788F" w:rsidRPr="00A42923" w:rsidRDefault="00F03C28"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2018年度财政拨款支出年初预算为</w:t>
      </w:r>
      <w:r>
        <w:rPr>
          <w:rFonts w:ascii="仿宋_GB2312" w:hint="eastAsia"/>
          <w:szCs w:val="32"/>
          <w:u w:val="single"/>
        </w:rPr>
        <w:t>3,757.64</w:t>
      </w:r>
      <w:r w:rsidR="0000788F" w:rsidRPr="00A42923">
        <w:rPr>
          <w:rFonts w:ascii="仿宋_GB2312" w:hint="eastAsia"/>
          <w:szCs w:val="32"/>
        </w:rPr>
        <w:t>万元，支出决算为</w:t>
      </w:r>
      <w:r>
        <w:rPr>
          <w:rFonts w:ascii="仿宋_GB2312" w:hint="eastAsia"/>
          <w:szCs w:val="32"/>
          <w:u w:val="single"/>
        </w:rPr>
        <w:t>3,346.53</w:t>
      </w:r>
      <w:r w:rsidR="0000788F" w:rsidRPr="00A42923">
        <w:rPr>
          <w:rFonts w:ascii="仿宋_GB2312" w:hint="eastAsia"/>
          <w:szCs w:val="32"/>
        </w:rPr>
        <w:t>万元，完成年初预算的</w:t>
      </w:r>
      <w:r>
        <w:rPr>
          <w:rFonts w:ascii="仿宋_GB2312" w:hint="eastAsia"/>
          <w:szCs w:val="32"/>
          <w:u w:val="single"/>
        </w:rPr>
        <w:t>89.06</w:t>
      </w:r>
      <w:r w:rsidR="0000788F" w:rsidRPr="00A42923">
        <w:rPr>
          <w:rFonts w:ascii="仿宋_GB2312" w:hint="eastAsia"/>
          <w:szCs w:val="32"/>
        </w:rPr>
        <w:t>%。决算数小于年初预算的主要原因是</w:t>
      </w:r>
      <w:r w:rsidR="009561DF">
        <w:rPr>
          <w:rFonts w:ascii="仿宋_GB2312" w:hint="eastAsia"/>
          <w:szCs w:val="32"/>
        </w:rPr>
        <w:t>减少了会议培训费用，</w:t>
      </w:r>
      <w:r w:rsidR="00DF6AD1">
        <w:rPr>
          <w:rFonts w:ascii="仿宋_GB2312" w:hint="eastAsia"/>
          <w:szCs w:val="32"/>
        </w:rPr>
        <w:t>调</w:t>
      </w:r>
      <w:r w:rsidR="008876F6">
        <w:rPr>
          <w:rFonts w:ascii="仿宋_GB2312" w:hint="eastAsia"/>
          <w:szCs w:val="32"/>
        </w:rPr>
        <w:t>减了旅游专项资金</w:t>
      </w:r>
      <w:r w:rsidR="0000788F" w:rsidRPr="00A42923">
        <w:rPr>
          <w:rFonts w:ascii="仿宋_GB2312" w:hint="eastAsia"/>
          <w:szCs w:val="32"/>
        </w:rPr>
        <w:t xml:space="preserve">。其中： </w:t>
      </w:r>
    </w:p>
    <w:p w:rsidR="0000788F" w:rsidRPr="00D454FE" w:rsidRDefault="00D454FE" w:rsidP="00D454FE">
      <w:pPr>
        <w:spacing w:line="570" w:lineRule="exact"/>
        <w:ind w:firstLineChars="0" w:firstLine="640"/>
        <w:rPr>
          <w:rFonts w:ascii="仿宋_GB2312"/>
          <w:szCs w:val="32"/>
        </w:rPr>
      </w:pPr>
      <w:r>
        <w:rPr>
          <w:rFonts w:ascii="仿宋_GB2312" w:hint="eastAsia"/>
          <w:szCs w:val="32"/>
        </w:rPr>
        <w:t>（一）</w:t>
      </w:r>
      <w:r w:rsidRPr="00D454FE">
        <w:rPr>
          <w:rFonts w:ascii="仿宋_GB2312" w:hint="eastAsia"/>
          <w:szCs w:val="32"/>
        </w:rPr>
        <w:t>社会保障就业支出</w:t>
      </w:r>
      <w:r w:rsidR="0000788F" w:rsidRPr="00D454FE">
        <w:rPr>
          <w:rFonts w:ascii="仿宋_GB2312" w:hint="eastAsia"/>
          <w:szCs w:val="32"/>
        </w:rPr>
        <w:t>（类）</w:t>
      </w:r>
    </w:p>
    <w:p w:rsidR="00D454FE" w:rsidRPr="00D454FE" w:rsidRDefault="00301748" w:rsidP="00D454FE">
      <w:pPr>
        <w:spacing w:line="570" w:lineRule="exact"/>
        <w:ind w:firstLine="640"/>
        <w:rPr>
          <w:rFonts w:ascii="仿宋_GB2312"/>
          <w:szCs w:val="32"/>
        </w:rPr>
      </w:pPr>
      <w:r>
        <w:rPr>
          <w:rFonts w:ascii="仿宋_GB2312" w:hint="eastAsia"/>
          <w:szCs w:val="32"/>
        </w:rPr>
        <w:t>行政事业</w:t>
      </w:r>
      <w:r w:rsidR="00D454FE">
        <w:rPr>
          <w:rFonts w:ascii="仿宋_GB2312" w:hint="eastAsia"/>
          <w:szCs w:val="32"/>
        </w:rPr>
        <w:t>单位离退休</w:t>
      </w:r>
      <w:r w:rsidR="00D454FE" w:rsidRPr="00A42923">
        <w:rPr>
          <w:rFonts w:ascii="仿宋_GB2312" w:hint="eastAsia"/>
          <w:szCs w:val="32"/>
        </w:rPr>
        <w:t>（款）</w:t>
      </w:r>
      <w:r>
        <w:rPr>
          <w:rFonts w:ascii="仿宋_GB2312" w:hint="eastAsia"/>
          <w:szCs w:val="32"/>
        </w:rPr>
        <w:t>归口管理的行政单位离退休</w:t>
      </w:r>
      <w:r w:rsidR="00D454FE" w:rsidRPr="00A42923">
        <w:rPr>
          <w:rFonts w:ascii="仿宋_GB2312" w:hint="eastAsia"/>
          <w:szCs w:val="32"/>
        </w:rPr>
        <w:t>（项）。年初预算为</w:t>
      </w:r>
      <w:r w:rsidR="00C87B99">
        <w:rPr>
          <w:rFonts w:ascii="仿宋_GB2312" w:hint="eastAsia"/>
          <w:szCs w:val="32"/>
          <w:u w:val="single"/>
        </w:rPr>
        <w:t>1.06</w:t>
      </w:r>
      <w:r w:rsidR="00D454FE" w:rsidRPr="00A42923">
        <w:rPr>
          <w:rFonts w:ascii="仿宋_GB2312" w:hint="eastAsia"/>
          <w:szCs w:val="32"/>
        </w:rPr>
        <w:t>万元，支出决算为</w:t>
      </w:r>
      <w:r>
        <w:rPr>
          <w:rFonts w:ascii="仿宋_GB2312" w:hint="eastAsia"/>
          <w:szCs w:val="32"/>
          <w:u w:val="single"/>
        </w:rPr>
        <w:t>0.9</w:t>
      </w:r>
      <w:r w:rsidR="00842224">
        <w:rPr>
          <w:rFonts w:ascii="仿宋_GB2312" w:hint="eastAsia"/>
          <w:szCs w:val="32"/>
          <w:u w:val="single"/>
        </w:rPr>
        <w:t>9</w:t>
      </w:r>
      <w:r w:rsidR="00D454FE" w:rsidRPr="00A42923">
        <w:rPr>
          <w:rFonts w:ascii="仿宋_GB2312" w:hint="eastAsia"/>
          <w:szCs w:val="32"/>
        </w:rPr>
        <w:t>万元，完成年初预算的</w:t>
      </w:r>
      <w:r w:rsidR="003E7138">
        <w:rPr>
          <w:rFonts w:ascii="仿宋_GB2312" w:hint="eastAsia"/>
          <w:szCs w:val="32"/>
          <w:u w:val="single"/>
        </w:rPr>
        <w:t>9</w:t>
      </w:r>
      <w:r w:rsidR="00842224">
        <w:rPr>
          <w:rFonts w:ascii="仿宋_GB2312" w:hint="eastAsia"/>
          <w:szCs w:val="32"/>
          <w:u w:val="single"/>
        </w:rPr>
        <w:t>3.40</w:t>
      </w:r>
      <w:r w:rsidR="00D454FE" w:rsidRPr="00A42923">
        <w:rPr>
          <w:rFonts w:ascii="仿宋_GB2312" w:hint="eastAsia"/>
          <w:szCs w:val="32"/>
        </w:rPr>
        <w:t>%。决算数小于预算数的主要原因</w:t>
      </w:r>
      <w:r w:rsidR="00A03062" w:rsidRPr="00A03062">
        <w:rPr>
          <w:rFonts w:ascii="仿宋_GB2312" w:hint="eastAsia"/>
          <w:szCs w:val="32"/>
        </w:rPr>
        <w:t>退休人员的退休费</w:t>
      </w:r>
      <w:r w:rsidR="00A03062">
        <w:rPr>
          <w:rFonts w:ascii="仿宋_GB2312" w:hint="eastAsia"/>
          <w:szCs w:val="32"/>
        </w:rPr>
        <w:t>有变化</w:t>
      </w:r>
      <w:r w:rsidR="00D454FE"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lastRenderedPageBreak/>
        <w:t>（二）</w:t>
      </w:r>
      <w:r w:rsidR="00D454FE">
        <w:rPr>
          <w:rFonts w:ascii="仿宋_GB2312" w:hint="eastAsia"/>
          <w:szCs w:val="32"/>
        </w:rPr>
        <w:t>医疗卫生与计划生育支出</w:t>
      </w:r>
      <w:r w:rsidRPr="00A42923">
        <w:rPr>
          <w:rFonts w:ascii="仿宋_GB2312" w:hint="eastAsia"/>
          <w:szCs w:val="32"/>
        </w:rPr>
        <w:t>（类）</w:t>
      </w:r>
    </w:p>
    <w:p w:rsidR="0000788F" w:rsidRDefault="0000788F" w:rsidP="0000788F">
      <w:pPr>
        <w:spacing w:line="570" w:lineRule="exact"/>
        <w:ind w:firstLine="640"/>
        <w:rPr>
          <w:rFonts w:ascii="仿宋_GB2312"/>
          <w:szCs w:val="32"/>
        </w:rPr>
      </w:pPr>
      <w:r w:rsidRPr="00A42923">
        <w:rPr>
          <w:rFonts w:ascii="仿宋_GB2312" w:hint="eastAsia"/>
          <w:szCs w:val="32"/>
        </w:rPr>
        <w:t>1．</w:t>
      </w:r>
      <w:r w:rsidR="00301748">
        <w:rPr>
          <w:rFonts w:ascii="仿宋_GB2312" w:hint="eastAsia"/>
          <w:szCs w:val="32"/>
        </w:rPr>
        <w:t>行政事业单位医疗</w:t>
      </w:r>
      <w:r w:rsidRPr="00A42923">
        <w:rPr>
          <w:rFonts w:ascii="仿宋_GB2312" w:hint="eastAsia"/>
          <w:szCs w:val="32"/>
        </w:rPr>
        <w:t>（款）</w:t>
      </w:r>
      <w:r w:rsidR="00301748">
        <w:rPr>
          <w:rFonts w:ascii="仿宋_GB2312" w:hint="eastAsia"/>
          <w:szCs w:val="32"/>
        </w:rPr>
        <w:t>行政单位医疗</w:t>
      </w:r>
      <w:r w:rsidRPr="00A42923">
        <w:rPr>
          <w:rFonts w:ascii="仿宋_GB2312" w:hint="eastAsia"/>
          <w:szCs w:val="32"/>
        </w:rPr>
        <w:t>（项）。年初预算为</w:t>
      </w:r>
      <w:r w:rsidR="00EA7185">
        <w:rPr>
          <w:rFonts w:ascii="仿宋_GB2312" w:hint="eastAsia"/>
          <w:szCs w:val="32"/>
          <w:u w:val="single"/>
        </w:rPr>
        <w:t>21.36</w:t>
      </w:r>
      <w:r w:rsidRPr="00A42923">
        <w:rPr>
          <w:rFonts w:ascii="仿宋_GB2312" w:hint="eastAsia"/>
          <w:szCs w:val="32"/>
        </w:rPr>
        <w:t>万元，支出决算为</w:t>
      </w:r>
      <w:r w:rsidR="00301748">
        <w:rPr>
          <w:rFonts w:ascii="仿宋_GB2312" w:hint="eastAsia"/>
          <w:szCs w:val="32"/>
          <w:u w:val="single"/>
        </w:rPr>
        <w:t>22.15</w:t>
      </w:r>
      <w:r w:rsidRPr="00A42923">
        <w:rPr>
          <w:rFonts w:ascii="仿宋_GB2312" w:hint="eastAsia"/>
          <w:szCs w:val="32"/>
        </w:rPr>
        <w:t>万元，完成年初预算的</w:t>
      </w:r>
      <w:r w:rsidR="00E25F33">
        <w:rPr>
          <w:rFonts w:ascii="仿宋_GB2312" w:hint="eastAsia"/>
          <w:szCs w:val="32"/>
          <w:u w:val="single"/>
        </w:rPr>
        <w:t>103.70</w:t>
      </w:r>
      <w:r w:rsidRPr="00A42923">
        <w:rPr>
          <w:rFonts w:ascii="仿宋_GB2312" w:hint="eastAsia"/>
          <w:szCs w:val="32"/>
        </w:rPr>
        <w:t>%。决算数大于预算数的主要原因</w:t>
      </w:r>
      <w:r w:rsidR="00E25F33">
        <w:rPr>
          <w:rFonts w:ascii="仿宋_GB2312" w:hint="eastAsia"/>
          <w:szCs w:val="32"/>
        </w:rPr>
        <w:t>是人员变动</w:t>
      </w:r>
      <w:r w:rsidR="00842224">
        <w:rPr>
          <w:rFonts w:ascii="仿宋_GB2312" w:hint="eastAsia"/>
          <w:szCs w:val="32"/>
        </w:rPr>
        <w:t>，增加人员医疗金支出</w:t>
      </w:r>
      <w:r w:rsidRPr="00A42923">
        <w:rPr>
          <w:rFonts w:ascii="仿宋_GB2312" w:hint="eastAsia"/>
          <w:szCs w:val="32"/>
        </w:rPr>
        <w:t>。</w:t>
      </w:r>
    </w:p>
    <w:p w:rsidR="00301748" w:rsidRPr="00842224" w:rsidRDefault="00301748" w:rsidP="00842224">
      <w:pPr>
        <w:spacing w:line="570" w:lineRule="exact"/>
        <w:ind w:firstLine="640"/>
        <w:rPr>
          <w:rFonts w:ascii="仿宋_GB2312"/>
          <w:szCs w:val="32"/>
        </w:rPr>
      </w:pPr>
      <w:r>
        <w:rPr>
          <w:rFonts w:ascii="仿宋_GB2312" w:hint="eastAsia"/>
          <w:szCs w:val="32"/>
        </w:rPr>
        <w:t>2、行政事业单位医疗</w:t>
      </w:r>
      <w:r w:rsidRPr="00A42923">
        <w:rPr>
          <w:rFonts w:ascii="仿宋_GB2312" w:hint="eastAsia"/>
          <w:szCs w:val="32"/>
        </w:rPr>
        <w:t>（款）</w:t>
      </w:r>
      <w:r>
        <w:rPr>
          <w:rFonts w:ascii="仿宋_GB2312" w:hint="eastAsia"/>
          <w:szCs w:val="32"/>
        </w:rPr>
        <w:t>公务员医疗补助</w:t>
      </w:r>
      <w:r w:rsidRPr="00A42923">
        <w:rPr>
          <w:rFonts w:ascii="仿宋_GB2312" w:hint="eastAsia"/>
          <w:szCs w:val="32"/>
        </w:rPr>
        <w:t>（项）。年初预算为</w:t>
      </w:r>
      <w:r w:rsidR="00EA7185">
        <w:rPr>
          <w:rFonts w:ascii="仿宋_GB2312" w:hint="eastAsia"/>
          <w:szCs w:val="32"/>
          <w:u w:val="single"/>
        </w:rPr>
        <w:t>13.35</w:t>
      </w:r>
      <w:r w:rsidRPr="00A42923">
        <w:rPr>
          <w:rFonts w:ascii="仿宋_GB2312" w:hint="eastAsia"/>
          <w:szCs w:val="32"/>
        </w:rPr>
        <w:t>万元，支出决算为</w:t>
      </w:r>
      <w:r>
        <w:rPr>
          <w:rFonts w:ascii="仿宋_GB2312" w:hint="eastAsia"/>
          <w:szCs w:val="32"/>
          <w:u w:val="single"/>
        </w:rPr>
        <w:t>13.84</w:t>
      </w:r>
      <w:r w:rsidRPr="00A42923">
        <w:rPr>
          <w:rFonts w:ascii="仿宋_GB2312" w:hint="eastAsia"/>
          <w:szCs w:val="32"/>
        </w:rPr>
        <w:t>万元，完成年初预算的</w:t>
      </w:r>
      <w:r w:rsidR="00E25F33">
        <w:rPr>
          <w:rFonts w:ascii="仿宋_GB2312" w:hint="eastAsia"/>
          <w:szCs w:val="32"/>
          <w:u w:val="single"/>
        </w:rPr>
        <w:t>103.67</w:t>
      </w:r>
      <w:r w:rsidRPr="00A42923">
        <w:rPr>
          <w:rFonts w:ascii="仿宋_GB2312" w:hint="eastAsia"/>
          <w:szCs w:val="32"/>
        </w:rPr>
        <w:t>%。决算数大于预算数的主要原因</w:t>
      </w:r>
      <w:r w:rsidR="00E25F33">
        <w:rPr>
          <w:rFonts w:ascii="仿宋_GB2312" w:hint="eastAsia"/>
          <w:szCs w:val="32"/>
        </w:rPr>
        <w:t>是人员变动</w:t>
      </w:r>
      <w:r w:rsidR="00842224">
        <w:rPr>
          <w:rFonts w:ascii="仿宋_GB2312" w:hint="eastAsia"/>
          <w:szCs w:val="32"/>
        </w:rPr>
        <w:t>，增加人员医疗金支出</w:t>
      </w:r>
      <w:r w:rsidR="00842224" w:rsidRPr="00A42923">
        <w:rPr>
          <w:rFonts w:ascii="仿宋_GB2312" w:hint="eastAsia"/>
          <w:szCs w:val="32"/>
        </w:rPr>
        <w:t>。</w:t>
      </w:r>
    </w:p>
    <w:p w:rsidR="00D454FE" w:rsidRDefault="00D454FE" w:rsidP="0000788F">
      <w:pPr>
        <w:spacing w:line="570" w:lineRule="exact"/>
        <w:ind w:firstLine="640"/>
        <w:rPr>
          <w:rFonts w:ascii="仿宋_GB2312"/>
          <w:szCs w:val="32"/>
        </w:rPr>
      </w:pPr>
      <w:r>
        <w:rPr>
          <w:rFonts w:ascii="仿宋_GB2312" w:hint="eastAsia"/>
          <w:szCs w:val="32"/>
        </w:rPr>
        <w:t>（三）资源勘探信息等支出</w:t>
      </w:r>
      <w:r w:rsidR="00B66354">
        <w:rPr>
          <w:rFonts w:ascii="仿宋_GB2312" w:hint="eastAsia"/>
          <w:szCs w:val="32"/>
        </w:rPr>
        <w:t>（类）</w:t>
      </w:r>
    </w:p>
    <w:p w:rsidR="00D454FE" w:rsidRPr="00D454FE" w:rsidRDefault="00D454FE" w:rsidP="00D454FE">
      <w:pPr>
        <w:spacing w:line="570" w:lineRule="exact"/>
        <w:ind w:firstLine="640"/>
        <w:rPr>
          <w:rFonts w:ascii="仿宋_GB2312"/>
          <w:szCs w:val="32"/>
        </w:rPr>
      </w:pPr>
      <w:r>
        <w:rPr>
          <w:rFonts w:ascii="仿宋_GB2312" w:hint="eastAsia"/>
          <w:szCs w:val="32"/>
        </w:rPr>
        <w:t>安全生产监管</w:t>
      </w:r>
      <w:r w:rsidRPr="00A42923">
        <w:rPr>
          <w:rFonts w:ascii="仿宋_GB2312" w:hint="eastAsia"/>
          <w:szCs w:val="32"/>
        </w:rPr>
        <w:t>（款）</w:t>
      </w:r>
      <w:r>
        <w:rPr>
          <w:rFonts w:ascii="仿宋_GB2312" w:hint="eastAsia"/>
          <w:szCs w:val="32"/>
        </w:rPr>
        <w:t>其他安全生产监管支出</w:t>
      </w:r>
      <w:r w:rsidRPr="00A42923">
        <w:rPr>
          <w:rFonts w:ascii="仿宋_GB2312" w:hint="eastAsia"/>
          <w:szCs w:val="32"/>
        </w:rPr>
        <w:t>（项）。</w:t>
      </w:r>
      <w:r w:rsidR="00C9240F" w:rsidRPr="00A42923">
        <w:rPr>
          <w:rFonts w:ascii="仿宋_GB2312" w:hint="eastAsia"/>
          <w:szCs w:val="32"/>
        </w:rPr>
        <w:t>年初预算为</w:t>
      </w:r>
      <w:r w:rsidR="00C9240F">
        <w:rPr>
          <w:rFonts w:ascii="仿宋_GB2312" w:hint="eastAsia"/>
          <w:szCs w:val="32"/>
          <w:u w:val="single"/>
        </w:rPr>
        <w:t>0</w:t>
      </w:r>
      <w:r w:rsidR="00C9240F" w:rsidRPr="00A42923">
        <w:rPr>
          <w:rFonts w:ascii="仿宋_GB2312" w:hint="eastAsia"/>
          <w:szCs w:val="32"/>
        </w:rPr>
        <w:t>万元</w:t>
      </w:r>
      <w:r w:rsidRPr="00A42923">
        <w:rPr>
          <w:rFonts w:ascii="仿宋_GB2312" w:hint="eastAsia"/>
          <w:szCs w:val="32"/>
        </w:rPr>
        <w:t>，支出决算为</w:t>
      </w:r>
      <w:r>
        <w:rPr>
          <w:rFonts w:ascii="仿宋_GB2312" w:hint="eastAsia"/>
          <w:szCs w:val="32"/>
          <w:u w:val="single"/>
        </w:rPr>
        <w:t>1</w:t>
      </w:r>
      <w:r w:rsidRPr="00A42923">
        <w:rPr>
          <w:rFonts w:ascii="仿宋_GB2312" w:hint="eastAsia"/>
          <w:szCs w:val="32"/>
        </w:rPr>
        <w:t>万元，</w:t>
      </w:r>
      <w:r w:rsidR="00C9240F" w:rsidRPr="00A42923">
        <w:rPr>
          <w:rFonts w:ascii="仿宋_GB2312" w:hint="eastAsia"/>
          <w:szCs w:val="32"/>
        </w:rPr>
        <w:t>完成年初预算的</w:t>
      </w:r>
      <w:r w:rsidR="00C9240F" w:rsidRPr="00842224">
        <w:rPr>
          <w:rFonts w:ascii="仿宋_GB2312" w:hint="eastAsia"/>
          <w:szCs w:val="32"/>
          <w:u w:val="single"/>
        </w:rPr>
        <w:t>100</w:t>
      </w:r>
      <w:r w:rsidR="00C9240F">
        <w:rPr>
          <w:rFonts w:ascii="仿宋_GB2312" w:hint="eastAsia"/>
          <w:szCs w:val="32"/>
        </w:rPr>
        <w:t>%。</w:t>
      </w:r>
      <w:r w:rsidR="00C9240F" w:rsidRPr="00A42923">
        <w:rPr>
          <w:rFonts w:ascii="仿宋_GB2312" w:hint="eastAsia"/>
          <w:szCs w:val="32"/>
        </w:rPr>
        <w:t>决算数大于预算数的</w:t>
      </w:r>
      <w:r w:rsidR="00615557" w:rsidRPr="00A42923">
        <w:rPr>
          <w:rFonts w:ascii="仿宋_GB2312" w:hint="eastAsia"/>
          <w:szCs w:val="32"/>
        </w:rPr>
        <w:t>主要原因</w:t>
      </w:r>
      <w:r w:rsidR="00615557">
        <w:rPr>
          <w:rFonts w:ascii="仿宋_GB2312" w:hint="eastAsia"/>
          <w:szCs w:val="32"/>
        </w:rPr>
        <w:t>是</w:t>
      </w:r>
      <w:r>
        <w:rPr>
          <w:rFonts w:ascii="仿宋_GB2312" w:hint="eastAsia"/>
          <w:szCs w:val="32"/>
        </w:rPr>
        <w:t>该项支出为</w:t>
      </w:r>
      <w:r w:rsidR="00615557">
        <w:rPr>
          <w:rFonts w:ascii="仿宋_GB2312" w:hint="eastAsia"/>
          <w:szCs w:val="32"/>
        </w:rPr>
        <w:t>特定目标任务一次性专项考核</w:t>
      </w:r>
      <w:r>
        <w:rPr>
          <w:rFonts w:ascii="仿宋_GB2312" w:hint="eastAsia"/>
          <w:szCs w:val="32"/>
        </w:rPr>
        <w:t>，资金来源为</w:t>
      </w:r>
      <w:r w:rsidR="00615557">
        <w:t>市安全生产监督管理局</w:t>
      </w:r>
      <w:r w:rsidR="00615A0D">
        <w:rPr>
          <w:rFonts w:hint="eastAsia"/>
        </w:rPr>
        <w:t>专项考核经费</w:t>
      </w:r>
      <w:r>
        <w:rPr>
          <w:rFonts w:ascii="仿宋_GB2312" w:hint="eastAsia"/>
          <w:szCs w:val="32"/>
        </w:rPr>
        <w:t>。</w:t>
      </w:r>
    </w:p>
    <w:p w:rsidR="00D454FE" w:rsidRDefault="00D454FE" w:rsidP="0000788F">
      <w:pPr>
        <w:spacing w:line="570" w:lineRule="exact"/>
        <w:ind w:firstLine="640"/>
        <w:rPr>
          <w:rFonts w:ascii="仿宋_GB2312"/>
          <w:szCs w:val="32"/>
        </w:rPr>
      </w:pPr>
      <w:r>
        <w:rPr>
          <w:rFonts w:ascii="仿宋_GB2312" w:hint="eastAsia"/>
          <w:szCs w:val="32"/>
        </w:rPr>
        <w:t>（四）商业服务业等支出</w:t>
      </w:r>
      <w:r w:rsidR="00B66354">
        <w:rPr>
          <w:rFonts w:ascii="仿宋_GB2312" w:hint="eastAsia"/>
          <w:szCs w:val="32"/>
        </w:rPr>
        <w:t>（类）</w:t>
      </w:r>
    </w:p>
    <w:p w:rsidR="00D454FE" w:rsidRDefault="00D454FE" w:rsidP="0000788F">
      <w:pPr>
        <w:spacing w:line="570" w:lineRule="exact"/>
        <w:ind w:firstLine="640"/>
        <w:rPr>
          <w:rFonts w:ascii="仿宋_GB2312"/>
          <w:szCs w:val="32"/>
        </w:rPr>
      </w:pPr>
      <w:r>
        <w:rPr>
          <w:rFonts w:ascii="仿宋_GB2312" w:hint="eastAsia"/>
          <w:szCs w:val="32"/>
        </w:rPr>
        <w:t>1、</w:t>
      </w:r>
      <w:r w:rsidR="00301748">
        <w:rPr>
          <w:rFonts w:ascii="仿宋_GB2312" w:hint="eastAsia"/>
          <w:szCs w:val="32"/>
        </w:rPr>
        <w:t>商业流通事务</w:t>
      </w:r>
      <w:r w:rsidRPr="00A42923">
        <w:rPr>
          <w:rFonts w:ascii="仿宋_GB2312" w:hint="eastAsia"/>
          <w:szCs w:val="32"/>
        </w:rPr>
        <w:t>（款）</w:t>
      </w:r>
      <w:r w:rsidR="00301748">
        <w:rPr>
          <w:rFonts w:ascii="仿宋_GB2312" w:hint="eastAsia"/>
          <w:szCs w:val="32"/>
        </w:rPr>
        <w:t>行政运行</w:t>
      </w:r>
      <w:r w:rsidRPr="00A42923">
        <w:rPr>
          <w:rFonts w:ascii="仿宋_GB2312" w:hint="eastAsia"/>
          <w:szCs w:val="32"/>
        </w:rPr>
        <w:t>（项）。年初预算为</w:t>
      </w:r>
      <w:r w:rsidR="00EA7185">
        <w:rPr>
          <w:rFonts w:ascii="仿宋_GB2312" w:hint="eastAsia"/>
          <w:szCs w:val="32"/>
          <w:u w:val="single"/>
        </w:rPr>
        <w:t>47.45</w:t>
      </w:r>
      <w:r w:rsidRPr="00A42923">
        <w:rPr>
          <w:rFonts w:ascii="仿宋_GB2312" w:hint="eastAsia"/>
          <w:szCs w:val="32"/>
        </w:rPr>
        <w:t>万元，支出决算为</w:t>
      </w:r>
      <w:r w:rsidR="00301748">
        <w:rPr>
          <w:rFonts w:ascii="仿宋_GB2312" w:hint="eastAsia"/>
          <w:szCs w:val="32"/>
          <w:u w:val="single"/>
        </w:rPr>
        <w:t>101.33</w:t>
      </w:r>
      <w:r w:rsidRPr="00A42923">
        <w:rPr>
          <w:rFonts w:ascii="仿宋_GB2312" w:hint="eastAsia"/>
          <w:szCs w:val="32"/>
        </w:rPr>
        <w:t>万元，完成年初预算的</w:t>
      </w:r>
      <w:r w:rsidR="00615A0D">
        <w:rPr>
          <w:rFonts w:ascii="仿宋_GB2312" w:hint="eastAsia"/>
          <w:szCs w:val="32"/>
          <w:u w:val="single"/>
        </w:rPr>
        <w:t>213.55</w:t>
      </w:r>
      <w:r w:rsidRPr="00A42923">
        <w:rPr>
          <w:rFonts w:ascii="仿宋_GB2312" w:hint="eastAsia"/>
          <w:szCs w:val="32"/>
        </w:rPr>
        <w:t>%。决算数大于预算数的主要原因</w:t>
      </w:r>
      <w:r w:rsidR="00997A85">
        <w:rPr>
          <w:rFonts w:ascii="仿宋_GB2312" w:hint="eastAsia"/>
          <w:szCs w:val="32"/>
        </w:rPr>
        <w:t>是</w:t>
      </w:r>
      <w:r w:rsidR="0007430D">
        <w:rPr>
          <w:rFonts w:ascii="仿宋_GB2312" w:hint="eastAsia"/>
          <w:szCs w:val="32"/>
        </w:rPr>
        <w:t>政策性调整</w:t>
      </w:r>
      <w:r w:rsidR="00997A85">
        <w:rPr>
          <w:rFonts w:ascii="仿宋_GB2312" w:hint="eastAsia"/>
          <w:szCs w:val="32"/>
        </w:rPr>
        <w:t>追加预算，人员经费支出增加</w:t>
      </w:r>
      <w:r w:rsidRPr="00A42923">
        <w:rPr>
          <w:rFonts w:ascii="仿宋_GB2312" w:hint="eastAsia"/>
          <w:szCs w:val="32"/>
        </w:rPr>
        <w:t>。</w:t>
      </w:r>
    </w:p>
    <w:p w:rsidR="00301748" w:rsidRDefault="00301748" w:rsidP="0000788F">
      <w:pPr>
        <w:spacing w:line="570" w:lineRule="exact"/>
        <w:ind w:firstLine="640"/>
        <w:rPr>
          <w:rFonts w:ascii="仿宋_GB2312"/>
          <w:szCs w:val="32"/>
        </w:rPr>
      </w:pPr>
      <w:r>
        <w:rPr>
          <w:rFonts w:ascii="仿宋_GB2312" w:hint="eastAsia"/>
          <w:szCs w:val="32"/>
        </w:rPr>
        <w:t>2、旅游业管理与服务支出</w:t>
      </w:r>
      <w:r w:rsidRPr="00A42923">
        <w:rPr>
          <w:rFonts w:ascii="仿宋_GB2312" w:hint="eastAsia"/>
          <w:szCs w:val="32"/>
        </w:rPr>
        <w:t>（款）</w:t>
      </w:r>
      <w:r>
        <w:rPr>
          <w:rFonts w:ascii="仿宋_GB2312" w:hint="eastAsia"/>
          <w:szCs w:val="32"/>
        </w:rPr>
        <w:t>行政运行</w:t>
      </w:r>
      <w:r w:rsidRPr="00A42923">
        <w:rPr>
          <w:rFonts w:ascii="仿宋_GB2312" w:hint="eastAsia"/>
          <w:szCs w:val="32"/>
        </w:rPr>
        <w:t>（项）。年初预算为</w:t>
      </w:r>
      <w:r w:rsidR="00EA7185">
        <w:rPr>
          <w:rFonts w:ascii="仿宋_GB2312" w:hint="eastAsia"/>
          <w:szCs w:val="32"/>
          <w:u w:val="single"/>
        </w:rPr>
        <w:t>575.20</w:t>
      </w:r>
      <w:r w:rsidRPr="00A42923">
        <w:rPr>
          <w:rFonts w:ascii="仿宋_GB2312" w:hint="eastAsia"/>
          <w:szCs w:val="32"/>
        </w:rPr>
        <w:t>万元，支出决算为</w:t>
      </w:r>
      <w:r>
        <w:rPr>
          <w:rFonts w:ascii="仿宋_GB2312" w:hint="eastAsia"/>
          <w:szCs w:val="32"/>
          <w:u w:val="single"/>
        </w:rPr>
        <w:t>986.80</w:t>
      </w:r>
      <w:r w:rsidRPr="00A42923">
        <w:rPr>
          <w:rFonts w:ascii="仿宋_GB2312" w:hint="eastAsia"/>
          <w:szCs w:val="32"/>
        </w:rPr>
        <w:t>万元，完成年初预算的</w:t>
      </w:r>
      <w:r w:rsidR="0028379D">
        <w:rPr>
          <w:rFonts w:ascii="仿宋_GB2312" w:hint="eastAsia"/>
          <w:szCs w:val="32"/>
          <w:u w:val="single"/>
        </w:rPr>
        <w:t>171.56</w:t>
      </w:r>
      <w:r w:rsidRPr="00A42923">
        <w:rPr>
          <w:rFonts w:ascii="仿宋_GB2312" w:hint="eastAsia"/>
          <w:szCs w:val="32"/>
        </w:rPr>
        <w:t>%。决算数大于预算数的主要原因</w:t>
      </w:r>
      <w:r w:rsidR="00997A85">
        <w:rPr>
          <w:rFonts w:ascii="仿宋_GB2312" w:hint="eastAsia"/>
          <w:szCs w:val="32"/>
        </w:rPr>
        <w:t>是政策性调整追加预算，人员经费支出增加</w:t>
      </w:r>
      <w:r w:rsidRPr="00A42923">
        <w:rPr>
          <w:rFonts w:ascii="仿宋_GB2312" w:hint="eastAsia"/>
          <w:szCs w:val="32"/>
        </w:rPr>
        <w:t>。</w:t>
      </w:r>
    </w:p>
    <w:p w:rsidR="00301748" w:rsidRDefault="00CD2589" w:rsidP="00CD2589">
      <w:pPr>
        <w:spacing w:line="570" w:lineRule="exact"/>
        <w:ind w:firstLine="640"/>
        <w:rPr>
          <w:rFonts w:ascii="仿宋_GB2312"/>
          <w:szCs w:val="32"/>
        </w:rPr>
      </w:pPr>
      <w:r>
        <w:rPr>
          <w:rFonts w:ascii="仿宋_GB2312" w:hint="eastAsia"/>
          <w:szCs w:val="32"/>
        </w:rPr>
        <w:lastRenderedPageBreak/>
        <w:t>3.</w:t>
      </w:r>
      <w:r w:rsidR="00301748">
        <w:rPr>
          <w:rFonts w:ascii="仿宋_GB2312" w:hint="eastAsia"/>
          <w:szCs w:val="32"/>
        </w:rPr>
        <w:t>旅游业管理与服务支出</w:t>
      </w:r>
      <w:r w:rsidR="00301748" w:rsidRPr="00A42923">
        <w:rPr>
          <w:rFonts w:ascii="仿宋_GB2312" w:hint="eastAsia"/>
          <w:szCs w:val="32"/>
        </w:rPr>
        <w:t>（款）</w:t>
      </w:r>
      <w:r w:rsidR="00620DF1">
        <w:rPr>
          <w:rFonts w:ascii="仿宋_GB2312" w:hint="eastAsia"/>
          <w:szCs w:val="32"/>
        </w:rPr>
        <w:t>一般行政管理事务</w:t>
      </w:r>
      <w:r w:rsidR="00301748" w:rsidRPr="00A42923">
        <w:rPr>
          <w:rFonts w:ascii="仿宋_GB2312" w:hint="eastAsia"/>
          <w:szCs w:val="32"/>
        </w:rPr>
        <w:t>（项）。年初预算为</w:t>
      </w:r>
      <w:r w:rsidR="00EA7185">
        <w:rPr>
          <w:rFonts w:ascii="仿宋_GB2312" w:hint="eastAsia"/>
          <w:szCs w:val="32"/>
          <w:u w:val="single"/>
        </w:rPr>
        <w:t>33.70</w:t>
      </w:r>
      <w:r w:rsidR="00301748" w:rsidRPr="00A42923">
        <w:rPr>
          <w:rFonts w:ascii="仿宋_GB2312" w:hint="eastAsia"/>
          <w:szCs w:val="32"/>
        </w:rPr>
        <w:t>万元，支出决算为</w:t>
      </w:r>
      <w:r w:rsidR="00620DF1">
        <w:rPr>
          <w:rFonts w:ascii="仿宋_GB2312" w:hint="eastAsia"/>
          <w:szCs w:val="32"/>
          <w:u w:val="single"/>
        </w:rPr>
        <w:t>45.09</w:t>
      </w:r>
      <w:r w:rsidR="00301748" w:rsidRPr="00A42923">
        <w:rPr>
          <w:rFonts w:ascii="仿宋_GB2312" w:hint="eastAsia"/>
          <w:szCs w:val="32"/>
        </w:rPr>
        <w:t>万元，完成年初预算的</w:t>
      </w:r>
      <w:r w:rsidR="00997A85">
        <w:rPr>
          <w:rFonts w:ascii="仿宋_GB2312" w:hint="eastAsia"/>
          <w:szCs w:val="32"/>
          <w:u w:val="single"/>
        </w:rPr>
        <w:t>133.80</w:t>
      </w:r>
      <w:r w:rsidR="00301748" w:rsidRPr="00A42923">
        <w:rPr>
          <w:rFonts w:ascii="仿宋_GB2312" w:hint="eastAsia"/>
          <w:szCs w:val="32"/>
        </w:rPr>
        <w:t>%。决算数大于预算数的主要原因</w:t>
      </w:r>
      <w:r w:rsidR="00997A85">
        <w:rPr>
          <w:rFonts w:ascii="仿宋_GB2312" w:hint="eastAsia"/>
          <w:szCs w:val="32"/>
        </w:rPr>
        <w:t>是</w:t>
      </w:r>
      <w:r w:rsidR="00DF4C90">
        <w:rPr>
          <w:rFonts w:ascii="仿宋_GB2312" w:hint="eastAsia"/>
          <w:szCs w:val="32"/>
        </w:rPr>
        <w:t>追加了专项资金预算</w:t>
      </w:r>
      <w:r w:rsidR="000E5D12">
        <w:rPr>
          <w:rFonts w:ascii="仿宋_GB2312" w:hint="eastAsia"/>
          <w:szCs w:val="32"/>
        </w:rPr>
        <w:t>，</w:t>
      </w:r>
      <w:r w:rsidR="00DF4C90">
        <w:rPr>
          <w:rFonts w:ascii="仿宋_GB2312" w:hint="eastAsia"/>
          <w:szCs w:val="32"/>
        </w:rPr>
        <w:t>用于诉讼案律师代理费、标准化课题研究经费、扶贫款项</w:t>
      </w:r>
      <w:r w:rsidR="00301748" w:rsidRPr="00A42923">
        <w:rPr>
          <w:rFonts w:ascii="仿宋_GB2312" w:hint="eastAsia"/>
          <w:szCs w:val="32"/>
        </w:rPr>
        <w:t>。</w:t>
      </w:r>
    </w:p>
    <w:p w:rsidR="00301748" w:rsidRDefault="00CD2589" w:rsidP="00CD2589">
      <w:pPr>
        <w:spacing w:line="570" w:lineRule="exact"/>
        <w:ind w:firstLine="640"/>
        <w:rPr>
          <w:rFonts w:ascii="仿宋_GB2312"/>
          <w:szCs w:val="32"/>
        </w:rPr>
      </w:pPr>
      <w:r>
        <w:rPr>
          <w:rFonts w:ascii="仿宋_GB2312" w:hint="eastAsia"/>
          <w:szCs w:val="32"/>
        </w:rPr>
        <w:t>4.</w:t>
      </w:r>
      <w:r w:rsidR="00301748">
        <w:rPr>
          <w:rFonts w:ascii="仿宋_GB2312" w:hint="eastAsia"/>
          <w:szCs w:val="32"/>
        </w:rPr>
        <w:t>旅游业管理与服务支出</w:t>
      </w:r>
      <w:r w:rsidR="00301748" w:rsidRPr="00A42923">
        <w:rPr>
          <w:rFonts w:ascii="仿宋_GB2312" w:hint="eastAsia"/>
          <w:szCs w:val="32"/>
        </w:rPr>
        <w:t>（款）</w:t>
      </w:r>
      <w:r w:rsidR="00620DF1">
        <w:rPr>
          <w:rFonts w:ascii="仿宋_GB2312" w:hint="eastAsia"/>
          <w:szCs w:val="32"/>
        </w:rPr>
        <w:t>旅游行业业务管理</w:t>
      </w:r>
      <w:r w:rsidR="00301748" w:rsidRPr="00A42923">
        <w:rPr>
          <w:rFonts w:ascii="仿宋_GB2312" w:hint="eastAsia"/>
          <w:szCs w:val="32"/>
        </w:rPr>
        <w:t>（项）。年初预算为</w:t>
      </w:r>
      <w:r w:rsidR="00EA7185">
        <w:rPr>
          <w:rFonts w:ascii="仿宋_GB2312" w:hint="eastAsia"/>
          <w:szCs w:val="32"/>
          <w:u w:val="single"/>
        </w:rPr>
        <w:t>0</w:t>
      </w:r>
      <w:r w:rsidR="00301748" w:rsidRPr="00A42923">
        <w:rPr>
          <w:rFonts w:ascii="仿宋_GB2312" w:hint="eastAsia"/>
          <w:szCs w:val="32"/>
        </w:rPr>
        <w:t>万元，支出决算为</w:t>
      </w:r>
      <w:r w:rsidR="00620DF1">
        <w:rPr>
          <w:rFonts w:ascii="仿宋_GB2312" w:hint="eastAsia"/>
          <w:szCs w:val="32"/>
          <w:u w:val="single"/>
        </w:rPr>
        <w:t>11.22</w:t>
      </w:r>
      <w:r w:rsidR="00301748" w:rsidRPr="00A42923">
        <w:rPr>
          <w:rFonts w:ascii="仿宋_GB2312" w:hint="eastAsia"/>
          <w:szCs w:val="32"/>
        </w:rPr>
        <w:t>万元，完成年初预算的</w:t>
      </w:r>
      <w:r w:rsidR="00C9240F">
        <w:rPr>
          <w:rFonts w:ascii="仿宋_GB2312" w:hint="eastAsia"/>
          <w:szCs w:val="32"/>
          <w:u w:val="single"/>
        </w:rPr>
        <w:t>100</w:t>
      </w:r>
      <w:r w:rsidR="00301748" w:rsidRPr="00A42923">
        <w:rPr>
          <w:rFonts w:ascii="仿宋_GB2312" w:hint="eastAsia"/>
          <w:szCs w:val="32"/>
        </w:rPr>
        <w:t>%。决算数大于预算数的主要原因</w:t>
      </w:r>
      <w:r w:rsidR="00C9240F">
        <w:rPr>
          <w:rFonts w:ascii="仿宋_GB2312" w:hint="eastAsia"/>
          <w:szCs w:val="32"/>
        </w:rPr>
        <w:t>是国内旅游抽样调查</w:t>
      </w:r>
      <w:r>
        <w:rPr>
          <w:rFonts w:ascii="仿宋_GB2312" w:hint="eastAsia"/>
          <w:szCs w:val="32"/>
        </w:rPr>
        <w:t>及导游考试经费的支出</w:t>
      </w:r>
      <w:r w:rsidR="00C9240F">
        <w:rPr>
          <w:rFonts w:ascii="仿宋_GB2312" w:hint="eastAsia"/>
          <w:szCs w:val="32"/>
        </w:rPr>
        <w:t>，资金来源为江苏省</w:t>
      </w:r>
      <w:r>
        <w:rPr>
          <w:rFonts w:ascii="仿宋_GB2312" w:hint="eastAsia"/>
          <w:szCs w:val="32"/>
        </w:rPr>
        <w:t>文化和旅游</w:t>
      </w:r>
      <w:r w:rsidR="00C9240F">
        <w:rPr>
          <w:rFonts w:ascii="仿宋_GB2312" w:hint="eastAsia"/>
          <w:szCs w:val="32"/>
        </w:rPr>
        <w:t>厅专项资金</w:t>
      </w:r>
      <w:r w:rsidR="00301748" w:rsidRPr="00A42923">
        <w:rPr>
          <w:rFonts w:ascii="仿宋_GB2312" w:hint="eastAsia"/>
          <w:szCs w:val="32"/>
        </w:rPr>
        <w:t>。</w:t>
      </w:r>
    </w:p>
    <w:p w:rsidR="00301748" w:rsidRDefault="00CD2589" w:rsidP="00CD2589">
      <w:pPr>
        <w:spacing w:line="570" w:lineRule="exact"/>
        <w:ind w:firstLine="640"/>
        <w:rPr>
          <w:rFonts w:ascii="仿宋_GB2312"/>
          <w:szCs w:val="32"/>
        </w:rPr>
      </w:pPr>
      <w:r>
        <w:rPr>
          <w:rFonts w:ascii="仿宋_GB2312" w:hint="eastAsia"/>
          <w:szCs w:val="32"/>
        </w:rPr>
        <w:t>5.</w:t>
      </w:r>
      <w:r w:rsidR="00301748">
        <w:rPr>
          <w:rFonts w:ascii="仿宋_GB2312" w:hint="eastAsia"/>
          <w:szCs w:val="32"/>
        </w:rPr>
        <w:t>旅游业管理与服务支出</w:t>
      </w:r>
      <w:r w:rsidR="00301748" w:rsidRPr="00A42923">
        <w:rPr>
          <w:rFonts w:ascii="仿宋_GB2312" w:hint="eastAsia"/>
          <w:szCs w:val="32"/>
        </w:rPr>
        <w:t>（款）</w:t>
      </w:r>
      <w:r w:rsidR="00620DF1">
        <w:rPr>
          <w:rFonts w:ascii="仿宋_GB2312" w:hint="eastAsia"/>
          <w:szCs w:val="32"/>
        </w:rPr>
        <w:t>其他旅游业管理与服务支出</w:t>
      </w:r>
      <w:r w:rsidR="00301748" w:rsidRPr="00A42923">
        <w:rPr>
          <w:rFonts w:ascii="仿宋_GB2312" w:hint="eastAsia"/>
          <w:szCs w:val="32"/>
        </w:rPr>
        <w:t>（项）。年初预算为</w:t>
      </w:r>
      <w:r>
        <w:rPr>
          <w:rFonts w:ascii="仿宋_GB2312" w:hint="eastAsia"/>
          <w:szCs w:val="32"/>
          <w:u w:val="single"/>
        </w:rPr>
        <w:t>2,805</w:t>
      </w:r>
      <w:r w:rsidR="00EA7185">
        <w:rPr>
          <w:rFonts w:ascii="仿宋_GB2312" w:hint="eastAsia"/>
          <w:szCs w:val="32"/>
          <w:u w:val="single"/>
        </w:rPr>
        <w:t>.45</w:t>
      </w:r>
      <w:r w:rsidR="00301748" w:rsidRPr="00A42923">
        <w:rPr>
          <w:rFonts w:ascii="仿宋_GB2312" w:hint="eastAsia"/>
          <w:szCs w:val="32"/>
        </w:rPr>
        <w:t>万元，支出决算为</w:t>
      </w:r>
      <w:r w:rsidR="00620DF1">
        <w:rPr>
          <w:rFonts w:ascii="仿宋_GB2312" w:hint="eastAsia"/>
          <w:szCs w:val="32"/>
          <w:u w:val="single"/>
        </w:rPr>
        <w:t>1,899.48</w:t>
      </w:r>
      <w:r w:rsidR="00301748" w:rsidRPr="00A42923">
        <w:rPr>
          <w:rFonts w:ascii="仿宋_GB2312" w:hint="eastAsia"/>
          <w:szCs w:val="32"/>
        </w:rPr>
        <w:t>万元，完成年初预算的</w:t>
      </w:r>
      <w:r w:rsidR="000E5D12">
        <w:rPr>
          <w:rFonts w:ascii="仿宋_GB2312" w:hint="eastAsia"/>
          <w:szCs w:val="32"/>
          <w:u w:val="single"/>
        </w:rPr>
        <w:t>67.71</w:t>
      </w:r>
      <w:r w:rsidR="00301748" w:rsidRPr="00A42923">
        <w:rPr>
          <w:rFonts w:ascii="仿宋_GB2312" w:hint="eastAsia"/>
          <w:szCs w:val="32"/>
        </w:rPr>
        <w:t>%。决算数小于预算数的主要原因</w:t>
      </w:r>
      <w:r w:rsidR="000E5D12">
        <w:rPr>
          <w:rFonts w:ascii="仿宋_GB2312" w:hint="eastAsia"/>
          <w:szCs w:val="32"/>
        </w:rPr>
        <w:t>是</w:t>
      </w:r>
      <w:r w:rsidR="009A1FF8">
        <w:rPr>
          <w:rFonts w:ascii="仿宋_GB2312" w:hint="eastAsia"/>
          <w:szCs w:val="32"/>
        </w:rPr>
        <w:t>减少了会议培训费用，</w:t>
      </w:r>
      <w:r w:rsidR="00EA12F5">
        <w:rPr>
          <w:rFonts w:ascii="仿宋_GB2312" w:hint="eastAsia"/>
          <w:szCs w:val="32"/>
        </w:rPr>
        <w:t>调</w:t>
      </w:r>
      <w:r w:rsidR="000E5D12">
        <w:rPr>
          <w:rFonts w:ascii="仿宋_GB2312" w:hint="eastAsia"/>
          <w:szCs w:val="32"/>
        </w:rPr>
        <w:t>减了旅游专项资金</w:t>
      </w:r>
      <w:r w:rsidR="00301748" w:rsidRPr="00A42923">
        <w:rPr>
          <w:rFonts w:ascii="仿宋_GB2312" w:hint="eastAsia"/>
          <w:szCs w:val="32"/>
        </w:rPr>
        <w:t>。</w:t>
      </w:r>
    </w:p>
    <w:p w:rsidR="00314B83" w:rsidRDefault="00CD2589" w:rsidP="0000788F">
      <w:pPr>
        <w:spacing w:line="570" w:lineRule="exact"/>
        <w:ind w:firstLine="640"/>
        <w:rPr>
          <w:rFonts w:ascii="仿宋_GB2312"/>
          <w:szCs w:val="32"/>
        </w:rPr>
      </w:pPr>
      <w:r>
        <w:rPr>
          <w:rFonts w:ascii="仿宋_GB2312" w:hint="eastAsia"/>
          <w:szCs w:val="32"/>
        </w:rPr>
        <w:t>6</w:t>
      </w:r>
      <w:r w:rsidR="00B66354">
        <w:rPr>
          <w:rFonts w:ascii="仿宋_GB2312" w:hint="eastAsia"/>
          <w:szCs w:val="32"/>
        </w:rPr>
        <w:t>．</w:t>
      </w:r>
      <w:r w:rsidR="00314B83">
        <w:rPr>
          <w:rFonts w:ascii="仿宋_GB2312" w:hint="eastAsia"/>
          <w:szCs w:val="32"/>
        </w:rPr>
        <w:t>其他商业服务业等支出</w:t>
      </w:r>
      <w:r w:rsidR="00314B83" w:rsidRPr="00A42923">
        <w:rPr>
          <w:rFonts w:ascii="仿宋_GB2312" w:hint="eastAsia"/>
          <w:szCs w:val="32"/>
        </w:rPr>
        <w:t>（款）</w:t>
      </w:r>
      <w:r w:rsidR="00314B83">
        <w:rPr>
          <w:rFonts w:ascii="仿宋_GB2312" w:hint="eastAsia"/>
          <w:szCs w:val="32"/>
        </w:rPr>
        <w:t>其他商业服务业等支出</w:t>
      </w:r>
      <w:r w:rsidR="00314B83" w:rsidRPr="00A42923">
        <w:rPr>
          <w:rFonts w:ascii="仿宋_GB2312" w:hint="eastAsia"/>
          <w:szCs w:val="32"/>
        </w:rPr>
        <w:t>（项）。年初预算为</w:t>
      </w:r>
      <w:r w:rsidR="00EA7185">
        <w:rPr>
          <w:rFonts w:ascii="仿宋_GB2312" w:hint="eastAsia"/>
          <w:szCs w:val="32"/>
          <w:u w:val="single"/>
        </w:rPr>
        <w:t>38.28</w:t>
      </w:r>
      <w:r w:rsidR="00314B83" w:rsidRPr="00A42923">
        <w:rPr>
          <w:rFonts w:ascii="仿宋_GB2312" w:hint="eastAsia"/>
          <w:szCs w:val="32"/>
        </w:rPr>
        <w:t>万元，支出决算为</w:t>
      </w:r>
      <w:r w:rsidR="00314B83">
        <w:rPr>
          <w:rFonts w:ascii="仿宋_GB2312" w:hint="eastAsia"/>
          <w:szCs w:val="32"/>
          <w:u w:val="single"/>
        </w:rPr>
        <w:t>36.06</w:t>
      </w:r>
      <w:r w:rsidR="00314B83" w:rsidRPr="00A42923">
        <w:rPr>
          <w:rFonts w:ascii="仿宋_GB2312" w:hint="eastAsia"/>
          <w:szCs w:val="32"/>
        </w:rPr>
        <w:t>万元，完成年初预算的</w:t>
      </w:r>
      <w:r w:rsidR="00B66354">
        <w:rPr>
          <w:rFonts w:ascii="仿宋_GB2312" w:hint="eastAsia"/>
          <w:szCs w:val="32"/>
          <w:u w:val="single"/>
        </w:rPr>
        <w:t>94.20</w:t>
      </w:r>
      <w:r w:rsidR="00314B83" w:rsidRPr="00A42923">
        <w:rPr>
          <w:rFonts w:ascii="仿宋_GB2312" w:hint="eastAsia"/>
          <w:szCs w:val="32"/>
        </w:rPr>
        <w:t>%。决算数小于预算数的主要原因</w:t>
      </w:r>
      <w:r w:rsidR="006B2A60">
        <w:rPr>
          <w:rFonts w:ascii="仿宋_GB2312" w:hint="eastAsia"/>
          <w:szCs w:val="32"/>
        </w:rPr>
        <w:t>是</w:t>
      </w:r>
      <w:r w:rsidR="00B66354">
        <w:rPr>
          <w:rFonts w:ascii="仿宋_GB2312" w:hint="eastAsia"/>
          <w:szCs w:val="32"/>
        </w:rPr>
        <w:t>减少了一次性项目经费</w:t>
      </w:r>
      <w:r w:rsidR="00314B83" w:rsidRPr="00A42923">
        <w:rPr>
          <w:rFonts w:ascii="仿宋_GB2312" w:hint="eastAsia"/>
          <w:szCs w:val="32"/>
        </w:rPr>
        <w:t>。</w:t>
      </w:r>
    </w:p>
    <w:p w:rsidR="0000788F" w:rsidRDefault="00D454FE" w:rsidP="0000788F">
      <w:pPr>
        <w:spacing w:line="570" w:lineRule="exact"/>
        <w:ind w:firstLine="640"/>
        <w:rPr>
          <w:rFonts w:ascii="仿宋_GB2312"/>
          <w:szCs w:val="32"/>
        </w:rPr>
      </w:pPr>
      <w:r>
        <w:rPr>
          <w:rFonts w:ascii="仿宋_GB2312" w:hint="eastAsia"/>
          <w:szCs w:val="32"/>
        </w:rPr>
        <w:t>（五）住房保障支出</w:t>
      </w:r>
      <w:r w:rsidR="00B66354">
        <w:rPr>
          <w:rFonts w:ascii="仿宋_GB2312" w:hint="eastAsia"/>
          <w:szCs w:val="32"/>
        </w:rPr>
        <w:t>（类）</w:t>
      </w:r>
    </w:p>
    <w:p w:rsidR="00D454FE" w:rsidRDefault="00D454FE" w:rsidP="0000788F">
      <w:pPr>
        <w:spacing w:line="570" w:lineRule="exact"/>
        <w:ind w:firstLine="640"/>
        <w:rPr>
          <w:rFonts w:ascii="仿宋_GB2312"/>
          <w:szCs w:val="32"/>
        </w:rPr>
      </w:pPr>
      <w:r>
        <w:rPr>
          <w:rFonts w:ascii="仿宋_GB2312" w:hint="eastAsia"/>
          <w:szCs w:val="32"/>
        </w:rPr>
        <w:t>1</w:t>
      </w:r>
      <w:r w:rsidR="00B66354">
        <w:rPr>
          <w:rFonts w:ascii="仿宋_GB2312" w:hint="eastAsia"/>
          <w:szCs w:val="32"/>
        </w:rPr>
        <w:t>．</w:t>
      </w:r>
      <w:r w:rsidR="00C87B99">
        <w:rPr>
          <w:rFonts w:ascii="仿宋_GB2312" w:hint="eastAsia"/>
          <w:szCs w:val="32"/>
        </w:rPr>
        <w:t>住房改革支出</w:t>
      </w:r>
      <w:r w:rsidRPr="00A42923">
        <w:rPr>
          <w:rFonts w:ascii="仿宋_GB2312" w:hint="eastAsia"/>
          <w:szCs w:val="32"/>
        </w:rPr>
        <w:t>（款）</w:t>
      </w:r>
      <w:r w:rsidR="00C87B99">
        <w:rPr>
          <w:rFonts w:ascii="仿宋_GB2312" w:hint="eastAsia"/>
          <w:szCs w:val="32"/>
        </w:rPr>
        <w:t>住房公积金</w:t>
      </w:r>
      <w:r w:rsidRPr="00A42923">
        <w:rPr>
          <w:rFonts w:ascii="仿宋_GB2312" w:hint="eastAsia"/>
          <w:szCs w:val="32"/>
        </w:rPr>
        <w:t>（项）。年初预算为</w:t>
      </w:r>
      <w:r w:rsidR="00C87B99">
        <w:rPr>
          <w:rFonts w:ascii="仿宋_GB2312" w:hint="eastAsia"/>
          <w:szCs w:val="32"/>
          <w:u w:val="single"/>
        </w:rPr>
        <w:t>67.86</w:t>
      </w:r>
      <w:r w:rsidRPr="00A42923">
        <w:rPr>
          <w:rFonts w:ascii="仿宋_GB2312" w:hint="eastAsia"/>
          <w:szCs w:val="32"/>
        </w:rPr>
        <w:t>万元，支出决算为</w:t>
      </w:r>
      <w:r w:rsidR="00C87B99">
        <w:rPr>
          <w:rFonts w:ascii="仿宋_GB2312" w:hint="eastAsia"/>
          <w:szCs w:val="32"/>
          <w:u w:val="single"/>
        </w:rPr>
        <w:t>70.88</w:t>
      </w:r>
      <w:r w:rsidRPr="00A42923">
        <w:rPr>
          <w:rFonts w:ascii="仿宋_GB2312" w:hint="eastAsia"/>
          <w:szCs w:val="32"/>
        </w:rPr>
        <w:t>万元，完成年初预算的</w:t>
      </w:r>
      <w:r w:rsidR="00B66354">
        <w:rPr>
          <w:rFonts w:ascii="仿宋_GB2312" w:hint="eastAsia"/>
          <w:szCs w:val="32"/>
          <w:u w:val="single"/>
        </w:rPr>
        <w:t>104.45</w:t>
      </w:r>
      <w:r w:rsidRPr="00A42923">
        <w:rPr>
          <w:rFonts w:ascii="仿宋_GB2312" w:hint="eastAsia"/>
          <w:szCs w:val="32"/>
        </w:rPr>
        <w:t>%。决算数大于预算数的主要原因</w:t>
      </w:r>
      <w:r w:rsidR="006B2A60">
        <w:rPr>
          <w:rFonts w:ascii="仿宋_GB2312" w:hint="eastAsia"/>
          <w:szCs w:val="32"/>
        </w:rPr>
        <w:t>是</w:t>
      </w:r>
      <w:r w:rsidR="00B66354">
        <w:rPr>
          <w:rFonts w:ascii="仿宋_GB2312" w:hint="eastAsia"/>
          <w:szCs w:val="32"/>
        </w:rPr>
        <w:t>人员变动，增加</w:t>
      </w:r>
      <w:r w:rsidR="006B2A60">
        <w:rPr>
          <w:rFonts w:ascii="仿宋_GB2312" w:hint="eastAsia"/>
          <w:szCs w:val="32"/>
        </w:rPr>
        <w:t>了支出</w:t>
      </w:r>
      <w:r w:rsidRPr="00A42923">
        <w:rPr>
          <w:rFonts w:ascii="仿宋_GB2312" w:hint="eastAsia"/>
          <w:szCs w:val="32"/>
        </w:rPr>
        <w:t>。</w:t>
      </w:r>
    </w:p>
    <w:p w:rsidR="00C87B99" w:rsidRDefault="00C87B99" w:rsidP="0000788F">
      <w:pPr>
        <w:spacing w:line="570" w:lineRule="exact"/>
        <w:ind w:firstLine="640"/>
        <w:rPr>
          <w:rFonts w:ascii="仿宋_GB2312"/>
          <w:szCs w:val="32"/>
        </w:rPr>
      </w:pPr>
      <w:r>
        <w:rPr>
          <w:rFonts w:ascii="仿宋_GB2312" w:hint="eastAsia"/>
          <w:szCs w:val="32"/>
        </w:rPr>
        <w:t>2</w:t>
      </w:r>
      <w:r w:rsidR="00B66354">
        <w:rPr>
          <w:rFonts w:ascii="仿宋_GB2312" w:hint="eastAsia"/>
          <w:szCs w:val="32"/>
        </w:rPr>
        <w:t>．</w:t>
      </w:r>
      <w:r>
        <w:rPr>
          <w:rFonts w:ascii="仿宋_GB2312" w:hint="eastAsia"/>
          <w:szCs w:val="32"/>
        </w:rPr>
        <w:t>住房改革支出</w:t>
      </w:r>
      <w:r w:rsidRPr="00A42923">
        <w:rPr>
          <w:rFonts w:ascii="仿宋_GB2312" w:hint="eastAsia"/>
          <w:szCs w:val="32"/>
        </w:rPr>
        <w:t>（款）</w:t>
      </w:r>
      <w:r>
        <w:rPr>
          <w:rFonts w:ascii="仿宋_GB2312" w:hint="eastAsia"/>
          <w:szCs w:val="32"/>
        </w:rPr>
        <w:t>提租补贴</w:t>
      </w:r>
      <w:r w:rsidRPr="00A42923">
        <w:rPr>
          <w:rFonts w:ascii="仿宋_GB2312" w:hint="eastAsia"/>
          <w:szCs w:val="32"/>
        </w:rPr>
        <w:t>（项）。</w:t>
      </w:r>
      <w:r w:rsidR="00B66354">
        <w:rPr>
          <w:rFonts w:ascii="仿宋_GB2312" w:hint="eastAsia"/>
          <w:szCs w:val="32"/>
        </w:rPr>
        <w:t xml:space="preserve"> </w:t>
      </w:r>
      <w:r w:rsidRPr="00A42923">
        <w:rPr>
          <w:rFonts w:ascii="仿宋_GB2312" w:hint="eastAsia"/>
          <w:szCs w:val="32"/>
        </w:rPr>
        <w:t>年初预算为</w:t>
      </w:r>
      <w:r>
        <w:rPr>
          <w:rFonts w:ascii="仿宋_GB2312" w:hint="eastAsia"/>
          <w:szCs w:val="32"/>
          <w:u w:val="single"/>
        </w:rPr>
        <w:lastRenderedPageBreak/>
        <w:t>130.57</w:t>
      </w:r>
      <w:r w:rsidRPr="00A42923">
        <w:rPr>
          <w:rFonts w:ascii="仿宋_GB2312" w:hint="eastAsia"/>
          <w:szCs w:val="32"/>
        </w:rPr>
        <w:t>万元，支出决算为</w:t>
      </w:r>
      <w:r w:rsidR="009917B6">
        <w:rPr>
          <w:rFonts w:ascii="仿宋_GB2312" w:hint="eastAsia"/>
          <w:szCs w:val="32"/>
          <w:u w:val="single"/>
        </w:rPr>
        <w:t>127.91</w:t>
      </w:r>
      <w:r w:rsidRPr="00A42923">
        <w:rPr>
          <w:rFonts w:ascii="仿宋_GB2312" w:hint="eastAsia"/>
          <w:szCs w:val="32"/>
        </w:rPr>
        <w:t>万元，完成年初预算的</w:t>
      </w:r>
      <w:r w:rsidR="006B2A60">
        <w:rPr>
          <w:rFonts w:ascii="仿宋_GB2312" w:hint="eastAsia"/>
          <w:szCs w:val="32"/>
          <w:u w:val="single"/>
        </w:rPr>
        <w:t>97.96</w:t>
      </w:r>
      <w:r w:rsidRPr="00A42923">
        <w:rPr>
          <w:rFonts w:ascii="仿宋_GB2312" w:hint="eastAsia"/>
          <w:szCs w:val="32"/>
        </w:rPr>
        <w:t>%。决算数小于预算数的主要原因</w:t>
      </w:r>
      <w:r w:rsidR="006B2A60">
        <w:rPr>
          <w:rFonts w:ascii="仿宋_GB2312" w:hint="eastAsia"/>
          <w:szCs w:val="32"/>
        </w:rPr>
        <w:t>是人员变动，减少了支出</w:t>
      </w:r>
      <w:r w:rsidRPr="00A42923">
        <w:rPr>
          <w:rFonts w:ascii="仿宋_GB2312" w:hint="eastAsia"/>
          <w:szCs w:val="32"/>
        </w:rPr>
        <w:t>。</w:t>
      </w:r>
    </w:p>
    <w:p w:rsidR="009917B6" w:rsidRPr="00A42923" w:rsidRDefault="009917B6" w:rsidP="0000788F">
      <w:pPr>
        <w:spacing w:line="570" w:lineRule="exact"/>
        <w:ind w:firstLine="640"/>
        <w:rPr>
          <w:rFonts w:ascii="仿宋_GB2312"/>
          <w:szCs w:val="32"/>
        </w:rPr>
      </w:pPr>
      <w:r>
        <w:rPr>
          <w:rFonts w:ascii="仿宋_GB2312" w:hint="eastAsia"/>
          <w:szCs w:val="32"/>
        </w:rPr>
        <w:t>3、住房改革支出</w:t>
      </w:r>
      <w:r w:rsidRPr="00A42923">
        <w:rPr>
          <w:rFonts w:ascii="仿宋_GB2312" w:hint="eastAsia"/>
          <w:szCs w:val="32"/>
        </w:rPr>
        <w:t>（款）</w:t>
      </w:r>
      <w:r>
        <w:rPr>
          <w:rFonts w:ascii="仿宋_GB2312" w:hint="eastAsia"/>
          <w:szCs w:val="32"/>
        </w:rPr>
        <w:t>购房补贴</w:t>
      </w:r>
      <w:r w:rsidRPr="00A42923">
        <w:rPr>
          <w:rFonts w:ascii="仿宋_GB2312" w:hint="eastAsia"/>
          <w:szCs w:val="32"/>
        </w:rPr>
        <w:t>（项）。年初预算为</w:t>
      </w:r>
      <w:r>
        <w:rPr>
          <w:rFonts w:ascii="仿宋_GB2312" w:hint="eastAsia"/>
          <w:szCs w:val="32"/>
          <w:u w:val="single"/>
        </w:rPr>
        <w:t>23.36</w:t>
      </w:r>
      <w:r w:rsidRPr="00A42923">
        <w:rPr>
          <w:rFonts w:ascii="仿宋_GB2312" w:hint="eastAsia"/>
          <w:szCs w:val="32"/>
        </w:rPr>
        <w:t>万元，支出决算为</w:t>
      </w:r>
      <w:r>
        <w:rPr>
          <w:rFonts w:ascii="仿宋_GB2312" w:hint="eastAsia"/>
          <w:szCs w:val="32"/>
          <w:u w:val="single"/>
        </w:rPr>
        <w:t>29.78</w:t>
      </w:r>
      <w:r w:rsidRPr="00A42923">
        <w:rPr>
          <w:rFonts w:ascii="仿宋_GB2312" w:hint="eastAsia"/>
          <w:szCs w:val="32"/>
        </w:rPr>
        <w:t>万元，完成年初预算的</w:t>
      </w:r>
      <w:r w:rsidR="006B2A60">
        <w:rPr>
          <w:rFonts w:ascii="仿宋_GB2312" w:hint="eastAsia"/>
          <w:szCs w:val="32"/>
          <w:u w:val="single"/>
        </w:rPr>
        <w:t>127.48</w:t>
      </w:r>
      <w:r w:rsidRPr="00A42923">
        <w:rPr>
          <w:rFonts w:ascii="仿宋_GB2312" w:hint="eastAsia"/>
          <w:szCs w:val="32"/>
        </w:rPr>
        <w:t>%。决算数大于预算数的主要原因</w:t>
      </w:r>
      <w:r w:rsidR="006B2A60">
        <w:rPr>
          <w:rFonts w:ascii="仿宋_GB2312" w:hint="eastAsia"/>
          <w:szCs w:val="32"/>
        </w:rPr>
        <w:t>是人员变动，增加了支出</w:t>
      </w:r>
      <w:r w:rsidRPr="00A42923">
        <w:rPr>
          <w:rFonts w:ascii="仿宋_GB2312" w:hint="eastAsia"/>
          <w:szCs w:val="32"/>
        </w:rPr>
        <w:t>。</w:t>
      </w:r>
    </w:p>
    <w:p w:rsidR="0000788F" w:rsidRPr="00A42923" w:rsidRDefault="0000788F" w:rsidP="0000788F">
      <w:pPr>
        <w:spacing w:line="570" w:lineRule="exact"/>
        <w:ind w:firstLine="640"/>
        <w:rPr>
          <w:rFonts w:ascii="仿宋_GB2312"/>
          <w:i/>
          <w:szCs w:val="32"/>
        </w:rPr>
      </w:pPr>
      <w:r w:rsidRPr="00A42923">
        <w:rPr>
          <w:rFonts w:ascii="仿宋_GB2312" w:hint="eastAsia"/>
          <w:i/>
          <w:szCs w:val="32"/>
        </w:rPr>
        <w:t>（按照“公开05表 财政拨款支出决算表”中的功能分类“项”级科目，并结合本部门实际予以解释。）</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六、财政拨款基本支出决算情况说明</w:t>
      </w:r>
    </w:p>
    <w:p w:rsidR="0000788F" w:rsidRPr="00A42923" w:rsidRDefault="006B2A60"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2018年度财政拨款基本支出</w:t>
      </w:r>
      <w:r w:rsidR="00DE33B3">
        <w:rPr>
          <w:rFonts w:ascii="仿宋_GB2312" w:hint="eastAsia"/>
          <w:szCs w:val="32"/>
          <w:u w:val="single"/>
        </w:rPr>
        <w:t>1,409.3</w:t>
      </w:r>
      <w:r w:rsidR="00B96EA1">
        <w:rPr>
          <w:rFonts w:ascii="仿宋_GB2312" w:hint="eastAsia"/>
          <w:szCs w:val="32"/>
          <w:u w:val="single"/>
        </w:rPr>
        <w:t>8</w:t>
      </w:r>
      <w:r w:rsidR="0000788F" w:rsidRPr="00A42923">
        <w:rPr>
          <w:rFonts w:ascii="仿宋_GB2312" w:hint="eastAsia"/>
          <w:szCs w:val="32"/>
        </w:rPr>
        <w:t>万元，其中：</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（一）人员经费</w:t>
      </w:r>
      <w:r w:rsidR="00DE33B3">
        <w:rPr>
          <w:rFonts w:ascii="仿宋_GB2312" w:hint="eastAsia"/>
          <w:szCs w:val="32"/>
          <w:u w:val="single"/>
        </w:rPr>
        <w:t>1,295.9</w:t>
      </w:r>
      <w:r w:rsidR="00B96EA1">
        <w:rPr>
          <w:rFonts w:ascii="仿宋_GB2312" w:hint="eastAsia"/>
          <w:szCs w:val="32"/>
          <w:u w:val="single"/>
        </w:rPr>
        <w:t>3</w:t>
      </w:r>
      <w:r w:rsidRPr="00A42923">
        <w:rPr>
          <w:rFonts w:ascii="仿宋_GB2312" w:hint="eastAsia"/>
          <w:szCs w:val="32"/>
        </w:rPr>
        <w:t>万元。主要包括：基本工资</w:t>
      </w:r>
      <w:r w:rsidR="008B2C0A">
        <w:rPr>
          <w:rFonts w:ascii="仿宋_GB2312" w:hint="eastAsia"/>
          <w:szCs w:val="32"/>
        </w:rPr>
        <w:t>203.53万元</w:t>
      </w:r>
      <w:r w:rsidRPr="00A42923">
        <w:rPr>
          <w:rFonts w:ascii="仿宋_GB2312" w:hint="eastAsia"/>
          <w:szCs w:val="32"/>
        </w:rPr>
        <w:t>、津贴补贴</w:t>
      </w:r>
      <w:r w:rsidR="008B2C0A">
        <w:rPr>
          <w:rFonts w:ascii="仿宋_GB2312" w:hint="eastAsia"/>
          <w:szCs w:val="32"/>
        </w:rPr>
        <w:t>810.29万元</w:t>
      </w:r>
      <w:r w:rsidRPr="00A42923">
        <w:rPr>
          <w:rFonts w:ascii="仿宋_GB2312" w:hint="eastAsia"/>
          <w:szCs w:val="32"/>
        </w:rPr>
        <w:t>、奖金</w:t>
      </w:r>
      <w:r w:rsidR="008B2C0A">
        <w:rPr>
          <w:rFonts w:ascii="仿宋_GB2312" w:hint="eastAsia"/>
          <w:szCs w:val="32"/>
        </w:rPr>
        <w:t>12,74万元</w:t>
      </w:r>
      <w:r w:rsidRPr="00A42923">
        <w:rPr>
          <w:rFonts w:ascii="仿宋_GB2312" w:hint="eastAsia"/>
          <w:szCs w:val="32"/>
        </w:rPr>
        <w:t>、</w:t>
      </w:r>
      <w:r w:rsidR="00DE33B3">
        <w:rPr>
          <w:rFonts w:ascii="仿宋_GB2312" w:hint="eastAsia"/>
          <w:szCs w:val="32"/>
        </w:rPr>
        <w:t>职工基本医疗保险缴费</w:t>
      </w:r>
      <w:r w:rsidR="008B2C0A">
        <w:rPr>
          <w:rFonts w:ascii="仿宋_GB2312" w:hint="eastAsia"/>
          <w:szCs w:val="32"/>
        </w:rPr>
        <w:t>19.91万元</w:t>
      </w:r>
      <w:r w:rsidR="00DE33B3">
        <w:rPr>
          <w:rFonts w:ascii="仿宋_GB2312" w:hint="eastAsia"/>
          <w:szCs w:val="32"/>
        </w:rPr>
        <w:t>、公务员医疗补助缴费</w:t>
      </w:r>
      <w:r w:rsidR="008B2C0A">
        <w:rPr>
          <w:rFonts w:ascii="仿宋_GB2312" w:hint="eastAsia"/>
          <w:szCs w:val="32"/>
        </w:rPr>
        <w:t>12.68万元</w:t>
      </w:r>
      <w:r w:rsidR="00DE33B3">
        <w:rPr>
          <w:rFonts w:ascii="仿宋_GB2312" w:hint="eastAsia"/>
          <w:szCs w:val="32"/>
        </w:rPr>
        <w:t>、其他</w:t>
      </w:r>
      <w:r w:rsidRPr="00A42923">
        <w:rPr>
          <w:rFonts w:ascii="仿宋_GB2312" w:hint="eastAsia"/>
          <w:szCs w:val="32"/>
        </w:rPr>
        <w:t>社会保障缴费</w:t>
      </w:r>
      <w:r w:rsidR="008B2C0A">
        <w:rPr>
          <w:rFonts w:ascii="仿宋_GB2312" w:hint="eastAsia"/>
          <w:szCs w:val="32"/>
        </w:rPr>
        <w:t>86.52万元</w:t>
      </w:r>
      <w:r w:rsidRPr="00A42923">
        <w:rPr>
          <w:rFonts w:ascii="仿宋_GB2312" w:hint="eastAsia"/>
          <w:szCs w:val="32"/>
        </w:rPr>
        <w:t>、</w:t>
      </w:r>
      <w:r w:rsidR="008B2C0A" w:rsidRPr="00A42923">
        <w:rPr>
          <w:rFonts w:ascii="仿宋_GB2312" w:hint="eastAsia"/>
          <w:szCs w:val="32"/>
        </w:rPr>
        <w:t>住房公积金</w:t>
      </w:r>
      <w:r w:rsidR="008B2C0A">
        <w:rPr>
          <w:rFonts w:ascii="仿宋_GB2312" w:hint="eastAsia"/>
          <w:szCs w:val="32"/>
        </w:rPr>
        <w:t>70.88万元</w:t>
      </w:r>
      <w:r w:rsidR="008B2C0A" w:rsidRPr="00A42923">
        <w:rPr>
          <w:rFonts w:ascii="仿宋_GB2312" w:hint="eastAsia"/>
          <w:szCs w:val="32"/>
        </w:rPr>
        <w:t>、</w:t>
      </w:r>
      <w:r w:rsidRPr="00A42923">
        <w:rPr>
          <w:rFonts w:ascii="仿宋_GB2312" w:hint="eastAsia"/>
          <w:szCs w:val="32"/>
        </w:rPr>
        <w:t>其他工资福利支出</w:t>
      </w:r>
      <w:r w:rsidR="008B2C0A">
        <w:rPr>
          <w:rFonts w:ascii="仿宋_GB2312" w:hint="eastAsia"/>
          <w:szCs w:val="32"/>
        </w:rPr>
        <w:t>0.27万元</w:t>
      </w:r>
      <w:r w:rsidRPr="00A42923">
        <w:rPr>
          <w:rFonts w:ascii="仿宋_GB2312" w:hint="eastAsia"/>
          <w:szCs w:val="32"/>
        </w:rPr>
        <w:t>、退休费</w:t>
      </w:r>
      <w:r w:rsidR="00C602F2">
        <w:rPr>
          <w:rFonts w:ascii="仿宋_GB2312" w:hint="eastAsia"/>
          <w:szCs w:val="32"/>
        </w:rPr>
        <w:t>56.38万元</w:t>
      </w:r>
      <w:r w:rsidRPr="00A42923">
        <w:rPr>
          <w:rFonts w:ascii="仿宋_GB2312" w:hint="eastAsia"/>
          <w:szCs w:val="32"/>
        </w:rPr>
        <w:t>、</w:t>
      </w:r>
      <w:r w:rsidR="00DE33B3">
        <w:rPr>
          <w:rFonts w:ascii="仿宋_GB2312" w:hint="eastAsia"/>
          <w:szCs w:val="32"/>
        </w:rPr>
        <w:t>退职（役）费</w:t>
      </w:r>
      <w:r w:rsidR="00C602F2">
        <w:rPr>
          <w:rFonts w:ascii="仿宋_GB2312" w:hint="eastAsia"/>
          <w:szCs w:val="32"/>
        </w:rPr>
        <w:t>3.17万元</w:t>
      </w:r>
      <w:r w:rsidR="00DE33B3">
        <w:rPr>
          <w:rFonts w:ascii="仿宋_GB2312" w:hint="eastAsia"/>
          <w:szCs w:val="32"/>
        </w:rPr>
        <w:t>、</w:t>
      </w:r>
      <w:r w:rsidRPr="00A42923">
        <w:rPr>
          <w:rFonts w:ascii="仿宋_GB2312" w:hint="eastAsia"/>
          <w:szCs w:val="32"/>
        </w:rPr>
        <w:t>抚恤金</w:t>
      </w:r>
      <w:r w:rsidR="00C602F2">
        <w:rPr>
          <w:rFonts w:ascii="仿宋_GB2312" w:hint="eastAsia"/>
          <w:szCs w:val="32"/>
        </w:rPr>
        <w:t>14.33万元</w:t>
      </w:r>
      <w:r w:rsidRPr="00A42923">
        <w:rPr>
          <w:rFonts w:ascii="仿宋_GB2312" w:hint="eastAsia"/>
          <w:szCs w:val="32"/>
        </w:rPr>
        <w:t>、生活补助</w:t>
      </w:r>
      <w:r w:rsidR="00C602F2">
        <w:rPr>
          <w:rFonts w:ascii="仿宋_GB2312" w:hint="eastAsia"/>
          <w:szCs w:val="32"/>
        </w:rPr>
        <w:t>2.67万元</w:t>
      </w:r>
      <w:r w:rsidRPr="00A42923">
        <w:rPr>
          <w:rFonts w:ascii="仿宋_GB2312" w:hint="eastAsia"/>
          <w:szCs w:val="32"/>
        </w:rPr>
        <w:t>、其他对个人和家庭的补助支出</w:t>
      </w:r>
      <w:r w:rsidR="00C602F2">
        <w:rPr>
          <w:rFonts w:ascii="仿宋_GB2312" w:hint="eastAsia"/>
          <w:szCs w:val="32"/>
        </w:rPr>
        <w:t>2.5</w:t>
      </w:r>
      <w:r w:rsidR="00B96EA1">
        <w:rPr>
          <w:rFonts w:ascii="仿宋_GB2312" w:hint="eastAsia"/>
          <w:szCs w:val="32"/>
        </w:rPr>
        <w:t>6</w:t>
      </w:r>
      <w:r w:rsidR="00C602F2">
        <w:rPr>
          <w:rFonts w:ascii="仿宋_GB2312" w:hint="eastAsia"/>
          <w:szCs w:val="32"/>
        </w:rPr>
        <w:t>万元</w:t>
      </w:r>
      <w:r w:rsidRPr="00A42923">
        <w:rPr>
          <w:rFonts w:ascii="仿宋_GB2312" w:hint="eastAsia"/>
          <w:szCs w:val="32"/>
        </w:rPr>
        <w:t>。</w:t>
      </w:r>
      <w:r w:rsidRPr="00A42923">
        <w:rPr>
          <w:rFonts w:ascii="仿宋_GB2312" w:hint="eastAsia"/>
          <w:i/>
          <w:szCs w:val="32"/>
        </w:rPr>
        <w:t>（按“公开06表 财政拨款基本支出决算表”中实际发生经济分类支出事项填写）</w:t>
      </w:r>
    </w:p>
    <w:p w:rsidR="0000788F" w:rsidRPr="00A42923" w:rsidRDefault="0000788F" w:rsidP="0000788F">
      <w:pPr>
        <w:spacing w:line="570" w:lineRule="exact"/>
        <w:ind w:firstLine="640"/>
        <w:rPr>
          <w:rFonts w:ascii="仿宋_GB2312"/>
          <w:i/>
          <w:szCs w:val="32"/>
        </w:rPr>
      </w:pPr>
      <w:r w:rsidRPr="00A42923">
        <w:rPr>
          <w:rFonts w:ascii="仿宋_GB2312" w:hint="eastAsia"/>
          <w:szCs w:val="32"/>
        </w:rPr>
        <w:t>（二）公用经费</w:t>
      </w:r>
      <w:r w:rsidR="008B2C0A">
        <w:rPr>
          <w:rFonts w:ascii="仿宋_GB2312" w:hint="eastAsia"/>
          <w:szCs w:val="32"/>
          <w:u w:val="single"/>
        </w:rPr>
        <w:t>113.4</w:t>
      </w:r>
      <w:r w:rsidR="00095667">
        <w:rPr>
          <w:rFonts w:ascii="仿宋_GB2312" w:hint="eastAsia"/>
          <w:szCs w:val="32"/>
          <w:u w:val="single"/>
        </w:rPr>
        <w:t>5</w:t>
      </w:r>
      <w:r w:rsidRPr="00A42923">
        <w:rPr>
          <w:rFonts w:ascii="仿宋_GB2312" w:hint="eastAsia"/>
          <w:szCs w:val="32"/>
        </w:rPr>
        <w:t>万元。主要包括：办公费</w:t>
      </w:r>
      <w:r w:rsidR="002E0C54">
        <w:rPr>
          <w:rFonts w:ascii="仿宋_GB2312" w:hint="eastAsia"/>
          <w:szCs w:val="32"/>
        </w:rPr>
        <w:t>13.54</w:t>
      </w:r>
      <w:r w:rsidR="00C602F2" w:rsidRPr="00A42923">
        <w:rPr>
          <w:rFonts w:ascii="仿宋_GB2312" w:hint="eastAsia"/>
          <w:szCs w:val="32"/>
        </w:rPr>
        <w:t>万元</w:t>
      </w:r>
      <w:r w:rsidRPr="00A42923">
        <w:rPr>
          <w:rFonts w:ascii="仿宋_GB2312" w:hint="eastAsia"/>
          <w:szCs w:val="32"/>
        </w:rPr>
        <w:t>、水费</w:t>
      </w:r>
      <w:r w:rsidR="00C602F2">
        <w:rPr>
          <w:rFonts w:ascii="仿宋_GB2312" w:hint="eastAsia"/>
          <w:szCs w:val="32"/>
        </w:rPr>
        <w:t>1.07</w:t>
      </w:r>
      <w:r w:rsidR="00C602F2" w:rsidRPr="00A42923">
        <w:rPr>
          <w:rFonts w:ascii="仿宋_GB2312" w:hint="eastAsia"/>
          <w:szCs w:val="32"/>
        </w:rPr>
        <w:t>万元</w:t>
      </w:r>
      <w:r w:rsidRPr="00A42923">
        <w:rPr>
          <w:rFonts w:ascii="仿宋_GB2312" w:hint="eastAsia"/>
          <w:szCs w:val="32"/>
        </w:rPr>
        <w:t>、电费</w:t>
      </w:r>
      <w:r w:rsidR="00C602F2">
        <w:rPr>
          <w:rFonts w:ascii="仿宋_GB2312" w:hint="eastAsia"/>
          <w:szCs w:val="32"/>
        </w:rPr>
        <w:t>10.24</w:t>
      </w:r>
      <w:r w:rsidR="00C602F2" w:rsidRPr="00A42923">
        <w:rPr>
          <w:rFonts w:ascii="仿宋_GB2312" w:hint="eastAsia"/>
          <w:szCs w:val="32"/>
        </w:rPr>
        <w:t>万元</w:t>
      </w:r>
      <w:r w:rsidRPr="00A42923">
        <w:rPr>
          <w:rFonts w:ascii="仿宋_GB2312" w:hint="eastAsia"/>
          <w:szCs w:val="32"/>
        </w:rPr>
        <w:t>、物业管理费</w:t>
      </w:r>
      <w:r w:rsidR="00C602F2">
        <w:rPr>
          <w:rFonts w:ascii="仿宋_GB2312" w:hint="eastAsia"/>
          <w:szCs w:val="32"/>
        </w:rPr>
        <w:t>0.54</w:t>
      </w:r>
      <w:r w:rsidR="00C602F2" w:rsidRPr="00A42923">
        <w:rPr>
          <w:rFonts w:ascii="仿宋_GB2312" w:hint="eastAsia"/>
          <w:szCs w:val="32"/>
        </w:rPr>
        <w:t>万元</w:t>
      </w:r>
      <w:r w:rsidRPr="00A42923">
        <w:rPr>
          <w:rFonts w:ascii="仿宋_GB2312" w:hint="eastAsia"/>
          <w:szCs w:val="32"/>
        </w:rPr>
        <w:t>、差旅费</w:t>
      </w:r>
      <w:r w:rsidR="00C602F2">
        <w:rPr>
          <w:rFonts w:ascii="仿宋_GB2312" w:hint="eastAsia"/>
          <w:szCs w:val="32"/>
        </w:rPr>
        <w:t>18</w:t>
      </w:r>
      <w:r w:rsidR="00C602F2" w:rsidRPr="00A42923">
        <w:rPr>
          <w:rFonts w:ascii="仿宋_GB2312" w:hint="eastAsia"/>
          <w:szCs w:val="32"/>
        </w:rPr>
        <w:t>万元</w:t>
      </w:r>
      <w:r w:rsidRPr="00A42923">
        <w:rPr>
          <w:rFonts w:ascii="仿宋_GB2312" w:hint="eastAsia"/>
          <w:szCs w:val="32"/>
        </w:rPr>
        <w:t>、会议费</w:t>
      </w:r>
      <w:r w:rsidR="00C602F2">
        <w:rPr>
          <w:rFonts w:ascii="仿宋_GB2312" w:hint="eastAsia"/>
          <w:szCs w:val="32"/>
        </w:rPr>
        <w:t>4.82</w:t>
      </w:r>
      <w:r w:rsidR="00C602F2" w:rsidRPr="00A42923">
        <w:rPr>
          <w:rFonts w:ascii="仿宋_GB2312" w:hint="eastAsia"/>
          <w:szCs w:val="32"/>
        </w:rPr>
        <w:t>万元</w:t>
      </w:r>
      <w:r w:rsidRPr="00A42923">
        <w:rPr>
          <w:rFonts w:ascii="仿宋_GB2312" w:hint="eastAsia"/>
          <w:szCs w:val="32"/>
        </w:rPr>
        <w:t>、培训费</w:t>
      </w:r>
      <w:r w:rsidR="00C602F2">
        <w:rPr>
          <w:rFonts w:ascii="仿宋_GB2312" w:hint="eastAsia"/>
          <w:szCs w:val="32"/>
        </w:rPr>
        <w:t>1.43</w:t>
      </w:r>
      <w:r w:rsidR="00C602F2" w:rsidRPr="00A42923">
        <w:rPr>
          <w:rFonts w:ascii="仿宋_GB2312" w:hint="eastAsia"/>
          <w:szCs w:val="32"/>
        </w:rPr>
        <w:t>万元</w:t>
      </w:r>
      <w:r w:rsidRPr="00A42923">
        <w:rPr>
          <w:rFonts w:ascii="仿宋_GB2312" w:hint="eastAsia"/>
          <w:szCs w:val="32"/>
        </w:rPr>
        <w:t>、劳务费</w:t>
      </w:r>
      <w:r w:rsidR="00C602F2">
        <w:rPr>
          <w:rFonts w:ascii="仿宋_GB2312" w:hint="eastAsia"/>
          <w:szCs w:val="32"/>
        </w:rPr>
        <w:t>7.97</w:t>
      </w:r>
      <w:r w:rsidR="00C602F2" w:rsidRPr="00A42923">
        <w:rPr>
          <w:rFonts w:ascii="仿宋_GB2312" w:hint="eastAsia"/>
          <w:szCs w:val="32"/>
        </w:rPr>
        <w:t>万元</w:t>
      </w:r>
      <w:r w:rsidRPr="00A42923">
        <w:rPr>
          <w:rFonts w:ascii="仿宋_GB2312" w:hint="eastAsia"/>
          <w:szCs w:val="32"/>
        </w:rPr>
        <w:t>、工会经费</w:t>
      </w:r>
      <w:r w:rsidR="00C602F2">
        <w:rPr>
          <w:rFonts w:ascii="仿宋_GB2312" w:hint="eastAsia"/>
          <w:szCs w:val="32"/>
        </w:rPr>
        <w:t>6.12</w:t>
      </w:r>
      <w:r w:rsidR="00C602F2" w:rsidRPr="00A42923">
        <w:rPr>
          <w:rFonts w:ascii="仿宋_GB2312" w:hint="eastAsia"/>
          <w:szCs w:val="32"/>
        </w:rPr>
        <w:t>万元</w:t>
      </w:r>
      <w:r w:rsidRPr="00A42923">
        <w:rPr>
          <w:rFonts w:ascii="仿宋_GB2312" w:hint="eastAsia"/>
          <w:szCs w:val="32"/>
        </w:rPr>
        <w:t>、其他交通费用</w:t>
      </w:r>
      <w:r w:rsidR="00C602F2">
        <w:rPr>
          <w:rFonts w:ascii="仿宋_GB2312" w:hint="eastAsia"/>
          <w:szCs w:val="32"/>
        </w:rPr>
        <w:lastRenderedPageBreak/>
        <w:t>33.89</w:t>
      </w:r>
      <w:r w:rsidR="00C602F2" w:rsidRPr="00A42923">
        <w:rPr>
          <w:rFonts w:ascii="仿宋_GB2312" w:hint="eastAsia"/>
          <w:szCs w:val="32"/>
        </w:rPr>
        <w:t>万元</w:t>
      </w:r>
      <w:r w:rsidRPr="00A42923">
        <w:rPr>
          <w:rFonts w:ascii="仿宋_GB2312" w:hint="eastAsia"/>
          <w:szCs w:val="32"/>
        </w:rPr>
        <w:t>、其他商品和服务支出</w:t>
      </w:r>
      <w:r w:rsidR="00C602F2">
        <w:rPr>
          <w:rFonts w:ascii="仿宋_GB2312" w:hint="eastAsia"/>
          <w:szCs w:val="32"/>
        </w:rPr>
        <w:t>15.83</w:t>
      </w:r>
      <w:r w:rsidR="00C602F2" w:rsidRPr="00A42923">
        <w:rPr>
          <w:rFonts w:ascii="仿宋_GB2312" w:hint="eastAsia"/>
          <w:szCs w:val="32"/>
        </w:rPr>
        <w:t>万元</w:t>
      </w:r>
      <w:r w:rsidRPr="00A42923">
        <w:rPr>
          <w:rFonts w:ascii="仿宋_GB2312" w:hint="eastAsia"/>
          <w:szCs w:val="32"/>
        </w:rPr>
        <w:t>。</w:t>
      </w:r>
      <w:r w:rsidRPr="00A42923">
        <w:rPr>
          <w:rFonts w:ascii="仿宋_GB2312" w:hint="eastAsia"/>
          <w:i/>
          <w:szCs w:val="32"/>
        </w:rPr>
        <w:t>（按“公开06表 财政拨款基本支出决算表”中实际发生经济分类支出事项填写）</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七、一般公共预算财政拨款支出决算情况说明</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sidR="008B2C0A">
        <w:rPr>
          <w:rFonts w:ascii="仿宋_GB2312" w:hint="eastAsia"/>
          <w:szCs w:val="32"/>
          <w:u w:val="single"/>
        </w:rPr>
        <w:t>常州市旅游局</w:t>
      </w:r>
      <w:r w:rsidRPr="00A42923">
        <w:rPr>
          <w:rFonts w:ascii="仿宋_GB2312" w:hint="eastAsia"/>
          <w:szCs w:val="32"/>
        </w:rPr>
        <w:t>2018年一般公共预算财政拨款支出</w:t>
      </w:r>
      <w:r w:rsidR="008B2C0A">
        <w:rPr>
          <w:rFonts w:ascii="仿宋_GB2312" w:hint="eastAsia"/>
          <w:szCs w:val="32"/>
          <w:u w:val="single"/>
        </w:rPr>
        <w:t>3,346.53</w:t>
      </w:r>
      <w:r w:rsidRPr="00A42923">
        <w:rPr>
          <w:rFonts w:ascii="仿宋_GB2312" w:hint="eastAsia"/>
          <w:szCs w:val="32"/>
        </w:rPr>
        <w:t>万元，与上年相比减少</w:t>
      </w:r>
      <w:r w:rsidR="00C602F2">
        <w:rPr>
          <w:rFonts w:ascii="仿宋_GB2312" w:hint="eastAsia"/>
          <w:szCs w:val="32"/>
          <w:u w:val="single"/>
        </w:rPr>
        <w:t>66.65</w:t>
      </w:r>
      <w:r w:rsidRPr="00A42923">
        <w:rPr>
          <w:rFonts w:ascii="仿宋_GB2312" w:hint="eastAsia"/>
          <w:szCs w:val="32"/>
        </w:rPr>
        <w:t>万元，减少</w:t>
      </w:r>
      <w:r w:rsidR="00C602F2">
        <w:rPr>
          <w:rFonts w:ascii="仿宋_GB2312" w:hint="eastAsia"/>
          <w:szCs w:val="32"/>
          <w:u w:val="single"/>
        </w:rPr>
        <w:t>1.95</w:t>
      </w:r>
      <w:r w:rsidRPr="00A42923">
        <w:rPr>
          <w:rFonts w:ascii="仿宋_GB2312" w:hint="eastAsia"/>
          <w:szCs w:val="32"/>
        </w:rPr>
        <w:t>%。主要原因是</w:t>
      </w:r>
      <w:r w:rsidR="00DF6AD1">
        <w:rPr>
          <w:rFonts w:ascii="仿宋_GB2312" w:hint="eastAsia"/>
          <w:szCs w:val="32"/>
        </w:rPr>
        <w:t>调减了旅游专项资金</w:t>
      </w:r>
      <w:r w:rsidRPr="00A42923">
        <w:rPr>
          <w:rFonts w:ascii="仿宋_GB2312" w:hint="eastAsia"/>
          <w:szCs w:val="32"/>
        </w:rPr>
        <w:t>。</w:t>
      </w:r>
      <w:r w:rsidR="00DF6AD1">
        <w:rPr>
          <w:rFonts w:ascii="仿宋_GB2312" w:hint="eastAsia"/>
          <w:szCs w:val="32"/>
          <w:u w:val="single"/>
        </w:rPr>
        <w:t>常州市旅游局</w:t>
      </w:r>
      <w:r w:rsidRPr="00A42923">
        <w:rPr>
          <w:rFonts w:ascii="仿宋_GB2312" w:hint="eastAsia"/>
          <w:szCs w:val="32"/>
        </w:rPr>
        <w:t>2018年度一般公共预算财政拨款支出年初预算为</w:t>
      </w:r>
      <w:r w:rsidR="00DF6AD1">
        <w:rPr>
          <w:rFonts w:ascii="仿宋_GB2312" w:hint="eastAsia"/>
          <w:szCs w:val="32"/>
          <w:u w:val="single"/>
        </w:rPr>
        <w:t>3,757.64</w:t>
      </w:r>
      <w:r w:rsidRPr="00A42923">
        <w:rPr>
          <w:rFonts w:ascii="仿宋_GB2312" w:hint="eastAsia"/>
          <w:szCs w:val="32"/>
        </w:rPr>
        <w:t>万元，支出决算为</w:t>
      </w:r>
      <w:r w:rsidR="00DF6AD1">
        <w:rPr>
          <w:rFonts w:ascii="仿宋_GB2312" w:hint="eastAsia"/>
          <w:szCs w:val="32"/>
          <w:u w:val="single"/>
        </w:rPr>
        <w:t>3,346.53</w:t>
      </w:r>
      <w:r w:rsidRPr="00A42923">
        <w:rPr>
          <w:rFonts w:ascii="仿宋_GB2312" w:hint="eastAsia"/>
          <w:szCs w:val="32"/>
        </w:rPr>
        <w:t>万元，完成年初预算的</w:t>
      </w:r>
      <w:r w:rsidR="00DF6AD1">
        <w:rPr>
          <w:rFonts w:ascii="仿宋_GB2312" w:hint="eastAsia"/>
          <w:szCs w:val="32"/>
          <w:u w:val="single"/>
        </w:rPr>
        <w:t>89.06</w:t>
      </w:r>
      <w:r w:rsidRPr="00A42923">
        <w:rPr>
          <w:rFonts w:ascii="仿宋_GB2312" w:hint="eastAsia"/>
          <w:szCs w:val="32"/>
        </w:rPr>
        <w:t>%。决算数小于年初预算的主要原因是</w:t>
      </w:r>
      <w:r w:rsidR="00DF6AD1">
        <w:rPr>
          <w:rFonts w:ascii="仿宋_GB2312" w:hint="eastAsia"/>
          <w:szCs w:val="32"/>
        </w:rPr>
        <w:t>减少了会议培训费用，调减了旅游专项资金</w:t>
      </w:r>
      <w:r w:rsidRPr="00A42923">
        <w:rPr>
          <w:rFonts w:ascii="仿宋_GB2312" w:hint="eastAsia"/>
          <w:szCs w:val="32"/>
        </w:rPr>
        <w:t>。</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八、一般公共预算财政拨款基本支出决算情况说明</w:t>
      </w:r>
    </w:p>
    <w:p w:rsidR="0000788F" w:rsidRPr="00A42923" w:rsidRDefault="00A55AB0"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2018年度一般公共预算财政拨款基本支出</w:t>
      </w:r>
      <w:r>
        <w:rPr>
          <w:rFonts w:ascii="仿宋_GB2312" w:hint="eastAsia"/>
          <w:szCs w:val="32"/>
          <w:u w:val="single"/>
        </w:rPr>
        <w:t>1,409.3</w:t>
      </w:r>
      <w:r w:rsidR="00B96EA1">
        <w:rPr>
          <w:rFonts w:ascii="仿宋_GB2312" w:hint="eastAsia"/>
          <w:szCs w:val="32"/>
          <w:u w:val="single"/>
        </w:rPr>
        <w:t>8</w:t>
      </w:r>
      <w:r w:rsidR="0000788F" w:rsidRPr="00A42923">
        <w:rPr>
          <w:rFonts w:ascii="仿宋_GB2312" w:hint="eastAsia"/>
          <w:szCs w:val="32"/>
        </w:rPr>
        <w:t>万元，其中：</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（一）人员经费</w:t>
      </w:r>
      <w:r w:rsidR="00A55AB0">
        <w:rPr>
          <w:rFonts w:ascii="仿宋_GB2312" w:hint="eastAsia"/>
          <w:szCs w:val="32"/>
          <w:u w:val="single"/>
        </w:rPr>
        <w:t>1,295.9</w:t>
      </w:r>
      <w:r w:rsidR="00B96EA1">
        <w:rPr>
          <w:rFonts w:ascii="仿宋_GB2312" w:hint="eastAsia"/>
          <w:szCs w:val="32"/>
          <w:u w:val="single"/>
        </w:rPr>
        <w:t>3</w:t>
      </w:r>
      <w:r w:rsidRPr="00A42923">
        <w:rPr>
          <w:rFonts w:ascii="仿宋_GB2312" w:hint="eastAsia"/>
          <w:szCs w:val="32"/>
        </w:rPr>
        <w:t>万元。主要包括：基本工资</w:t>
      </w:r>
      <w:r w:rsidR="00A55AB0">
        <w:rPr>
          <w:rFonts w:ascii="仿宋_GB2312" w:hint="eastAsia"/>
          <w:szCs w:val="32"/>
        </w:rPr>
        <w:t>203.53</w:t>
      </w:r>
      <w:r w:rsidR="00A55AB0" w:rsidRPr="00A42923">
        <w:rPr>
          <w:rFonts w:ascii="仿宋_GB2312" w:hint="eastAsia"/>
          <w:szCs w:val="32"/>
        </w:rPr>
        <w:t>万元</w:t>
      </w:r>
      <w:r w:rsidRPr="00A42923">
        <w:rPr>
          <w:rFonts w:ascii="仿宋_GB2312" w:hint="eastAsia"/>
          <w:szCs w:val="32"/>
        </w:rPr>
        <w:t>、津贴补贴</w:t>
      </w:r>
      <w:r w:rsidR="00A55AB0">
        <w:rPr>
          <w:rFonts w:ascii="仿宋_GB2312" w:hint="eastAsia"/>
          <w:szCs w:val="32"/>
        </w:rPr>
        <w:t>810.29</w:t>
      </w:r>
      <w:r w:rsidR="00A55AB0" w:rsidRPr="00A42923">
        <w:rPr>
          <w:rFonts w:ascii="仿宋_GB2312" w:hint="eastAsia"/>
          <w:szCs w:val="32"/>
        </w:rPr>
        <w:t>万元</w:t>
      </w:r>
      <w:r w:rsidRPr="00A42923">
        <w:rPr>
          <w:rFonts w:ascii="仿宋_GB2312" w:hint="eastAsia"/>
          <w:szCs w:val="32"/>
        </w:rPr>
        <w:t>、奖金</w:t>
      </w:r>
      <w:r w:rsidR="00A55AB0">
        <w:rPr>
          <w:rFonts w:ascii="仿宋_GB2312" w:hint="eastAsia"/>
          <w:szCs w:val="32"/>
        </w:rPr>
        <w:t>12,74</w:t>
      </w:r>
      <w:r w:rsidR="00A55AB0" w:rsidRPr="00A42923">
        <w:rPr>
          <w:rFonts w:ascii="仿宋_GB2312" w:hint="eastAsia"/>
          <w:szCs w:val="32"/>
        </w:rPr>
        <w:t>万元</w:t>
      </w:r>
      <w:r w:rsidRPr="00A42923">
        <w:rPr>
          <w:rFonts w:ascii="仿宋_GB2312" w:hint="eastAsia"/>
          <w:szCs w:val="32"/>
        </w:rPr>
        <w:t>、</w:t>
      </w:r>
      <w:r w:rsidR="00A55AB0">
        <w:rPr>
          <w:rFonts w:ascii="仿宋_GB2312" w:hint="eastAsia"/>
          <w:szCs w:val="32"/>
        </w:rPr>
        <w:t>职工医疗保险缴费19.91</w:t>
      </w:r>
      <w:r w:rsidR="00A55AB0" w:rsidRPr="00A42923">
        <w:rPr>
          <w:rFonts w:ascii="仿宋_GB2312" w:hint="eastAsia"/>
          <w:szCs w:val="32"/>
        </w:rPr>
        <w:t>万元</w:t>
      </w:r>
      <w:r w:rsidR="00A55AB0">
        <w:rPr>
          <w:rFonts w:ascii="仿宋_GB2312" w:hint="eastAsia"/>
          <w:szCs w:val="32"/>
        </w:rPr>
        <w:t>、公务员医疗补助缴费12.68</w:t>
      </w:r>
      <w:r w:rsidR="00A55AB0" w:rsidRPr="00A42923">
        <w:rPr>
          <w:rFonts w:ascii="仿宋_GB2312" w:hint="eastAsia"/>
          <w:szCs w:val="32"/>
        </w:rPr>
        <w:t>万元</w:t>
      </w:r>
      <w:r w:rsidR="00A55AB0">
        <w:rPr>
          <w:rFonts w:ascii="仿宋_GB2312" w:hint="eastAsia"/>
          <w:szCs w:val="32"/>
        </w:rPr>
        <w:t>、其他</w:t>
      </w:r>
      <w:r w:rsidRPr="00A42923">
        <w:rPr>
          <w:rFonts w:ascii="仿宋_GB2312" w:hint="eastAsia"/>
          <w:szCs w:val="32"/>
        </w:rPr>
        <w:t>社会保障缴费</w:t>
      </w:r>
      <w:r w:rsidR="00A55AB0">
        <w:rPr>
          <w:rFonts w:ascii="仿宋_GB2312" w:hint="eastAsia"/>
          <w:szCs w:val="32"/>
        </w:rPr>
        <w:t>86.52</w:t>
      </w:r>
      <w:r w:rsidR="00A55AB0" w:rsidRPr="00A42923">
        <w:rPr>
          <w:rFonts w:ascii="仿宋_GB2312" w:hint="eastAsia"/>
          <w:szCs w:val="32"/>
        </w:rPr>
        <w:t>万元</w:t>
      </w:r>
      <w:r w:rsidRPr="00A42923">
        <w:rPr>
          <w:rFonts w:ascii="仿宋_GB2312" w:hint="eastAsia"/>
          <w:szCs w:val="32"/>
        </w:rPr>
        <w:t>、</w:t>
      </w:r>
      <w:r w:rsidR="000F5743">
        <w:rPr>
          <w:rFonts w:ascii="仿宋_GB2312" w:hint="eastAsia"/>
          <w:szCs w:val="32"/>
        </w:rPr>
        <w:t>住房公积金70.88</w:t>
      </w:r>
      <w:r w:rsidR="000F5743" w:rsidRPr="00A42923">
        <w:rPr>
          <w:rFonts w:ascii="仿宋_GB2312" w:hint="eastAsia"/>
          <w:szCs w:val="32"/>
        </w:rPr>
        <w:t>万元</w:t>
      </w:r>
      <w:r w:rsidR="000F5743">
        <w:rPr>
          <w:rFonts w:ascii="仿宋_GB2312" w:hint="eastAsia"/>
          <w:szCs w:val="32"/>
        </w:rPr>
        <w:t>、</w:t>
      </w:r>
      <w:r w:rsidRPr="00A42923">
        <w:rPr>
          <w:rFonts w:ascii="仿宋_GB2312" w:hint="eastAsia"/>
          <w:szCs w:val="32"/>
        </w:rPr>
        <w:t>其他工资福利支出</w:t>
      </w:r>
      <w:r w:rsidR="00A55AB0">
        <w:rPr>
          <w:rFonts w:ascii="仿宋_GB2312" w:hint="eastAsia"/>
          <w:szCs w:val="32"/>
        </w:rPr>
        <w:t>0.27</w:t>
      </w:r>
      <w:r w:rsidR="000F5743" w:rsidRPr="00A42923">
        <w:rPr>
          <w:rFonts w:ascii="仿宋_GB2312" w:hint="eastAsia"/>
          <w:szCs w:val="32"/>
        </w:rPr>
        <w:t>万元</w:t>
      </w:r>
      <w:r w:rsidRPr="00A42923">
        <w:rPr>
          <w:rFonts w:ascii="仿宋_GB2312" w:hint="eastAsia"/>
          <w:szCs w:val="32"/>
        </w:rPr>
        <w:t>、退休费</w:t>
      </w:r>
      <w:r w:rsidR="000F5743">
        <w:rPr>
          <w:rFonts w:ascii="仿宋_GB2312" w:hint="eastAsia"/>
          <w:szCs w:val="32"/>
        </w:rPr>
        <w:t>56.38</w:t>
      </w:r>
      <w:r w:rsidR="000F5743" w:rsidRPr="00A42923">
        <w:rPr>
          <w:rFonts w:ascii="仿宋_GB2312" w:hint="eastAsia"/>
          <w:szCs w:val="32"/>
        </w:rPr>
        <w:t>万元</w:t>
      </w:r>
      <w:r w:rsidR="000F5743">
        <w:rPr>
          <w:rFonts w:ascii="仿宋_GB2312" w:hint="eastAsia"/>
          <w:szCs w:val="32"/>
        </w:rPr>
        <w:t>退职（役）费3.17</w:t>
      </w:r>
      <w:r w:rsidR="000F5743" w:rsidRPr="00A42923">
        <w:rPr>
          <w:rFonts w:ascii="仿宋_GB2312" w:hint="eastAsia"/>
          <w:szCs w:val="32"/>
        </w:rPr>
        <w:t>万元</w:t>
      </w:r>
      <w:r w:rsidRPr="00A42923">
        <w:rPr>
          <w:rFonts w:ascii="仿宋_GB2312" w:hint="eastAsia"/>
          <w:szCs w:val="32"/>
        </w:rPr>
        <w:t>、抚恤金</w:t>
      </w:r>
      <w:r w:rsidR="000F5743">
        <w:rPr>
          <w:rFonts w:ascii="仿宋_GB2312" w:hint="eastAsia"/>
          <w:szCs w:val="32"/>
        </w:rPr>
        <w:t>14.33</w:t>
      </w:r>
      <w:r w:rsidR="000F5743" w:rsidRPr="00A42923">
        <w:rPr>
          <w:rFonts w:ascii="仿宋_GB2312" w:hint="eastAsia"/>
          <w:szCs w:val="32"/>
        </w:rPr>
        <w:t>万元</w:t>
      </w:r>
      <w:r w:rsidRPr="00A42923">
        <w:rPr>
          <w:rFonts w:ascii="仿宋_GB2312" w:hint="eastAsia"/>
          <w:szCs w:val="32"/>
        </w:rPr>
        <w:t>、生活补助</w:t>
      </w:r>
      <w:r w:rsidR="000F5743">
        <w:rPr>
          <w:rFonts w:ascii="仿宋_GB2312" w:hint="eastAsia"/>
          <w:szCs w:val="32"/>
        </w:rPr>
        <w:t>2.67</w:t>
      </w:r>
      <w:r w:rsidR="000F5743" w:rsidRPr="00A42923">
        <w:rPr>
          <w:rFonts w:ascii="仿宋_GB2312" w:hint="eastAsia"/>
          <w:szCs w:val="32"/>
        </w:rPr>
        <w:t>万元</w:t>
      </w:r>
      <w:r w:rsidRPr="00A42923">
        <w:rPr>
          <w:rFonts w:ascii="仿宋_GB2312" w:hint="eastAsia"/>
          <w:szCs w:val="32"/>
        </w:rPr>
        <w:t>、其他对个人和家庭的补助支出</w:t>
      </w:r>
      <w:r w:rsidR="000F5743">
        <w:rPr>
          <w:rFonts w:ascii="仿宋_GB2312" w:hint="eastAsia"/>
          <w:szCs w:val="32"/>
        </w:rPr>
        <w:t>2.5</w:t>
      </w:r>
      <w:r w:rsidR="00B96EA1">
        <w:rPr>
          <w:rFonts w:ascii="仿宋_GB2312" w:hint="eastAsia"/>
          <w:szCs w:val="32"/>
        </w:rPr>
        <w:t>6</w:t>
      </w:r>
      <w:r w:rsidR="000F5743" w:rsidRPr="00A42923">
        <w:rPr>
          <w:rFonts w:ascii="仿宋_GB2312" w:hint="eastAsia"/>
          <w:szCs w:val="32"/>
        </w:rPr>
        <w:t>万元</w:t>
      </w:r>
      <w:r w:rsidRPr="00A42923">
        <w:rPr>
          <w:rFonts w:ascii="仿宋_GB2312" w:hint="eastAsia"/>
          <w:szCs w:val="32"/>
        </w:rPr>
        <w:t>。</w:t>
      </w:r>
      <w:r w:rsidRPr="00A42923">
        <w:rPr>
          <w:rFonts w:ascii="仿宋_GB2312" w:hint="eastAsia"/>
          <w:i/>
          <w:szCs w:val="32"/>
        </w:rPr>
        <w:t>（按“公开08表 一</w:t>
      </w:r>
      <w:r w:rsidRPr="00A42923">
        <w:rPr>
          <w:rFonts w:ascii="仿宋_GB2312" w:hint="eastAsia"/>
          <w:i/>
          <w:szCs w:val="32"/>
        </w:rPr>
        <w:lastRenderedPageBreak/>
        <w:t>般公共预算财政拨款基本支出决算表”中实际发生经济分类支出事项填写）</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（二）公用经费</w:t>
      </w:r>
      <w:r w:rsidR="00A55AB0">
        <w:rPr>
          <w:rFonts w:ascii="仿宋_GB2312" w:hint="eastAsia"/>
          <w:szCs w:val="32"/>
          <w:u w:val="single"/>
        </w:rPr>
        <w:t>113.4</w:t>
      </w:r>
      <w:r w:rsidR="00095667">
        <w:rPr>
          <w:rFonts w:ascii="仿宋_GB2312" w:hint="eastAsia"/>
          <w:szCs w:val="32"/>
          <w:u w:val="single"/>
        </w:rPr>
        <w:t>5</w:t>
      </w:r>
      <w:r w:rsidRPr="00A42923">
        <w:rPr>
          <w:rFonts w:ascii="仿宋_GB2312" w:hint="eastAsia"/>
          <w:szCs w:val="32"/>
        </w:rPr>
        <w:t>万元。主要包括：办公费</w:t>
      </w:r>
      <w:r w:rsidR="00096456">
        <w:rPr>
          <w:rFonts w:ascii="仿宋_GB2312" w:hint="eastAsia"/>
          <w:szCs w:val="32"/>
        </w:rPr>
        <w:t>8.78</w:t>
      </w:r>
      <w:r w:rsidR="00096456" w:rsidRPr="00A42923">
        <w:rPr>
          <w:rFonts w:ascii="仿宋_GB2312" w:hint="eastAsia"/>
          <w:szCs w:val="32"/>
        </w:rPr>
        <w:t>万元</w:t>
      </w:r>
      <w:r w:rsidRPr="00A42923">
        <w:rPr>
          <w:rFonts w:ascii="仿宋_GB2312" w:hint="eastAsia"/>
          <w:szCs w:val="32"/>
        </w:rPr>
        <w:t>、水费</w:t>
      </w:r>
      <w:r w:rsidR="00096456">
        <w:rPr>
          <w:rFonts w:ascii="仿宋_GB2312" w:hint="eastAsia"/>
          <w:szCs w:val="32"/>
        </w:rPr>
        <w:t>1.07</w:t>
      </w:r>
      <w:r w:rsidR="00096456" w:rsidRPr="00A42923">
        <w:rPr>
          <w:rFonts w:ascii="仿宋_GB2312" w:hint="eastAsia"/>
          <w:szCs w:val="32"/>
        </w:rPr>
        <w:t>万元</w:t>
      </w:r>
      <w:r w:rsidRPr="00A42923">
        <w:rPr>
          <w:rFonts w:ascii="仿宋_GB2312" w:hint="eastAsia"/>
          <w:szCs w:val="32"/>
        </w:rPr>
        <w:t>、电费</w:t>
      </w:r>
      <w:r w:rsidR="00096456">
        <w:rPr>
          <w:rFonts w:ascii="仿宋_GB2312" w:hint="eastAsia"/>
          <w:szCs w:val="32"/>
        </w:rPr>
        <w:t>10.24</w:t>
      </w:r>
      <w:r w:rsidR="00096456" w:rsidRPr="00A42923">
        <w:rPr>
          <w:rFonts w:ascii="仿宋_GB2312" w:hint="eastAsia"/>
          <w:szCs w:val="32"/>
        </w:rPr>
        <w:t>万元</w:t>
      </w:r>
      <w:r w:rsidRPr="00A42923">
        <w:rPr>
          <w:rFonts w:ascii="仿宋_GB2312" w:hint="eastAsia"/>
          <w:szCs w:val="32"/>
        </w:rPr>
        <w:t>、邮电费</w:t>
      </w:r>
      <w:r w:rsidR="00096456">
        <w:rPr>
          <w:rFonts w:ascii="仿宋_GB2312" w:hint="eastAsia"/>
          <w:szCs w:val="32"/>
        </w:rPr>
        <w:t>3.43</w:t>
      </w:r>
      <w:r w:rsidR="00096456" w:rsidRPr="00A42923">
        <w:rPr>
          <w:rFonts w:ascii="仿宋_GB2312" w:hint="eastAsia"/>
          <w:szCs w:val="32"/>
        </w:rPr>
        <w:t>万元</w:t>
      </w:r>
      <w:r w:rsidRPr="00A42923">
        <w:rPr>
          <w:rFonts w:ascii="仿宋_GB2312" w:hint="eastAsia"/>
          <w:szCs w:val="32"/>
        </w:rPr>
        <w:t>、物业管理费</w:t>
      </w:r>
      <w:r w:rsidR="00096456">
        <w:rPr>
          <w:rFonts w:ascii="仿宋_GB2312" w:hint="eastAsia"/>
          <w:szCs w:val="32"/>
        </w:rPr>
        <w:t>0.54</w:t>
      </w:r>
      <w:r w:rsidR="00096456" w:rsidRPr="00A42923">
        <w:rPr>
          <w:rFonts w:ascii="仿宋_GB2312" w:hint="eastAsia"/>
          <w:szCs w:val="32"/>
        </w:rPr>
        <w:t>万元</w:t>
      </w:r>
      <w:r w:rsidRPr="00A42923">
        <w:rPr>
          <w:rFonts w:ascii="仿宋_GB2312" w:hint="eastAsia"/>
          <w:szCs w:val="32"/>
        </w:rPr>
        <w:t>、差旅费</w:t>
      </w:r>
      <w:r w:rsidR="00096456">
        <w:rPr>
          <w:rFonts w:ascii="仿宋_GB2312" w:hint="eastAsia"/>
          <w:szCs w:val="32"/>
        </w:rPr>
        <w:t>18</w:t>
      </w:r>
      <w:r w:rsidR="00096456" w:rsidRPr="00A42923">
        <w:rPr>
          <w:rFonts w:ascii="仿宋_GB2312" w:hint="eastAsia"/>
          <w:szCs w:val="32"/>
        </w:rPr>
        <w:t>万元</w:t>
      </w:r>
      <w:r w:rsidRPr="00A42923">
        <w:rPr>
          <w:rFonts w:ascii="仿宋_GB2312" w:hint="eastAsia"/>
          <w:szCs w:val="32"/>
        </w:rPr>
        <w:t>、维修（护）费</w:t>
      </w:r>
      <w:r w:rsidR="00096456">
        <w:rPr>
          <w:rFonts w:ascii="仿宋_GB2312" w:hint="eastAsia"/>
          <w:szCs w:val="32"/>
        </w:rPr>
        <w:t>1.33</w:t>
      </w:r>
      <w:r w:rsidR="00096456" w:rsidRPr="00A42923">
        <w:rPr>
          <w:rFonts w:ascii="仿宋_GB2312" w:hint="eastAsia"/>
          <w:szCs w:val="32"/>
        </w:rPr>
        <w:t>万元</w:t>
      </w:r>
      <w:r w:rsidRPr="00A42923">
        <w:rPr>
          <w:rFonts w:ascii="仿宋_GB2312" w:hint="eastAsia"/>
          <w:szCs w:val="32"/>
        </w:rPr>
        <w:t>、会议费</w:t>
      </w:r>
      <w:r w:rsidR="00096456">
        <w:rPr>
          <w:rFonts w:ascii="仿宋_GB2312" w:hint="eastAsia"/>
          <w:szCs w:val="32"/>
        </w:rPr>
        <w:t>4.82</w:t>
      </w:r>
      <w:r w:rsidR="00096456" w:rsidRPr="00A42923">
        <w:rPr>
          <w:rFonts w:ascii="仿宋_GB2312" w:hint="eastAsia"/>
          <w:szCs w:val="32"/>
        </w:rPr>
        <w:t>万元</w:t>
      </w:r>
      <w:r w:rsidRPr="00A42923">
        <w:rPr>
          <w:rFonts w:ascii="仿宋_GB2312" w:hint="eastAsia"/>
          <w:szCs w:val="32"/>
        </w:rPr>
        <w:t>、培训费</w:t>
      </w:r>
      <w:r w:rsidR="00096456">
        <w:rPr>
          <w:rFonts w:ascii="仿宋_GB2312" w:hint="eastAsia"/>
          <w:szCs w:val="32"/>
        </w:rPr>
        <w:t>1.43</w:t>
      </w:r>
      <w:r w:rsidR="00096456" w:rsidRPr="00A42923">
        <w:rPr>
          <w:rFonts w:ascii="仿宋_GB2312" w:hint="eastAsia"/>
          <w:szCs w:val="32"/>
        </w:rPr>
        <w:t>万元</w:t>
      </w:r>
      <w:r w:rsidRPr="00A42923">
        <w:rPr>
          <w:rFonts w:ascii="仿宋_GB2312" w:hint="eastAsia"/>
          <w:szCs w:val="32"/>
        </w:rPr>
        <w:t>、劳务费</w:t>
      </w:r>
      <w:r w:rsidR="00096456">
        <w:rPr>
          <w:rFonts w:ascii="仿宋_GB2312" w:hint="eastAsia"/>
          <w:szCs w:val="32"/>
        </w:rPr>
        <w:t>7.97</w:t>
      </w:r>
      <w:r w:rsidR="00096456" w:rsidRPr="00A42923">
        <w:rPr>
          <w:rFonts w:ascii="仿宋_GB2312" w:hint="eastAsia"/>
          <w:szCs w:val="32"/>
        </w:rPr>
        <w:t>万元</w:t>
      </w:r>
      <w:r w:rsidRPr="00A42923">
        <w:rPr>
          <w:rFonts w:ascii="仿宋_GB2312" w:hint="eastAsia"/>
          <w:szCs w:val="32"/>
        </w:rPr>
        <w:t>、工会经费</w:t>
      </w:r>
      <w:r w:rsidR="00096456">
        <w:rPr>
          <w:rFonts w:ascii="仿宋_GB2312" w:hint="eastAsia"/>
          <w:szCs w:val="32"/>
        </w:rPr>
        <w:t>6.12</w:t>
      </w:r>
      <w:r w:rsidR="00096456" w:rsidRPr="00A42923">
        <w:rPr>
          <w:rFonts w:ascii="仿宋_GB2312" w:hint="eastAsia"/>
          <w:szCs w:val="32"/>
        </w:rPr>
        <w:t>万元</w:t>
      </w:r>
      <w:r w:rsidRPr="00A42923">
        <w:rPr>
          <w:rFonts w:ascii="仿宋_GB2312" w:hint="eastAsia"/>
          <w:szCs w:val="32"/>
        </w:rPr>
        <w:t>、其他交通费用</w:t>
      </w:r>
      <w:r w:rsidR="00096456">
        <w:rPr>
          <w:rFonts w:ascii="仿宋_GB2312" w:hint="eastAsia"/>
          <w:szCs w:val="32"/>
        </w:rPr>
        <w:t>33.89</w:t>
      </w:r>
      <w:r w:rsidR="00096456" w:rsidRPr="00A42923">
        <w:rPr>
          <w:rFonts w:ascii="仿宋_GB2312" w:hint="eastAsia"/>
          <w:szCs w:val="32"/>
        </w:rPr>
        <w:t>万元</w:t>
      </w:r>
      <w:r w:rsidRPr="00A42923">
        <w:rPr>
          <w:rFonts w:ascii="仿宋_GB2312" w:hint="eastAsia"/>
          <w:szCs w:val="32"/>
        </w:rPr>
        <w:t>、其他商品和服务支出</w:t>
      </w:r>
      <w:r w:rsidR="00096456">
        <w:rPr>
          <w:rFonts w:ascii="仿宋_GB2312" w:hint="eastAsia"/>
          <w:szCs w:val="32"/>
        </w:rPr>
        <w:t>15.83</w:t>
      </w:r>
      <w:r w:rsidR="00096456" w:rsidRPr="00A42923">
        <w:rPr>
          <w:rFonts w:ascii="仿宋_GB2312" w:hint="eastAsia"/>
          <w:szCs w:val="32"/>
        </w:rPr>
        <w:t>万元</w:t>
      </w:r>
      <w:r w:rsidRPr="00A42923">
        <w:rPr>
          <w:rFonts w:ascii="仿宋_GB2312" w:hint="eastAsia"/>
          <w:szCs w:val="32"/>
        </w:rPr>
        <w:t>。</w:t>
      </w:r>
      <w:r w:rsidRPr="00A42923">
        <w:rPr>
          <w:rFonts w:ascii="仿宋_GB2312" w:hint="eastAsia"/>
          <w:i/>
          <w:szCs w:val="32"/>
        </w:rPr>
        <w:t>（按“公开08表 一般公共预算财政拨款基本支出决算表”中实际发生经济分类支出事项填写）</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九、一般公共预算财政拨款“三公”经费、会议费、培训费支出情况说明</w:t>
      </w:r>
    </w:p>
    <w:p w:rsidR="0000788F" w:rsidRPr="00A42923" w:rsidRDefault="00095667"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 年度一般公共预算拨款安排的“三公”经费决算支出中，因公出国（境）费支出</w:t>
      </w:r>
      <w:r w:rsidR="003E67E7">
        <w:rPr>
          <w:rFonts w:ascii="仿宋_GB2312" w:hint="eastAsia"/>
          <w:szCs w:val="32"/>
          <w:u w:val="single"/>
        </w:rPr>
        <w:t>32.93</w:t>
      </w:r>
      <w:r w:rsidR="0000788F" w:rsidRPr="00A42923">
        <w:rPr>
          <w:rFonts w:ascii="仿宋_GB2312" w:hint="eastAsia"/>
          <w:szCs w:val="32"/>
        </w:rPr>
        <w:t>万元，占“三公”经费的</w:t>
      </w:r>
      <w:r w:rsidR="003E67E7">
        <w:rPr>
          <w:rFonts w:ascii="仿宋_GB2312" w:hint="eastAsia"/>
          <w:szCs w:val="32"/>
          <w:u w:val="single"/>
        </w:rPr>
        <w:t>66.53</w:t>
      </w:r>
      <w:r w:rsidR="0000788F" w:rsidRPr="00A42923">
        <w:rPr>
          <w:rFonts w:ascii="仿宋_GB2312" w:hint="eastAsia"/>
          <w:szCs w:val="32"/>
        </w:rPr>
        <w:t>%；公务用车购置及运行费支出</w:t>
      </w:r>
      <w:r w:rsidR="003E67E7">
        <w:rPr>
          <w:rFonts w:ascii="仿宋_GB2312" w:hint="eastAsia"/>
          <w:szCs w:val="32"/>
          <w:u w:val="single"/>
        </w:rPr>
        <w:t>0</w:t>
      </w:r>
      <w:r w:rsidR="0000788F" w:rsidRPr="00A42923">
        <w:rPr>
          <w:rFonts w:ascii="仿宋_GB2312" w:hint="eastAsia"/>
          <w:szCs w:val="32"/>
        </w:rPr>
        <w:t>万元，占“三公”经费的</w:t>
      </w:r>
      <w:r w:rsidR="003E67E7">
        <w:rPr>
          <w:rFonts w:ascii="仿宋_GB2312" w:hint="eastAsia"/>
          <w:szCs w:val="32"/>
          <w:u w:val="single"/>
        </w:rPr>
        <w:t>0</w:t>
      </w:r>
      <w:r w:rsidR="0000788F" w:rsidRPr="00A42923">
        <w:rPr>
          <w:rFonts w:ascii="仿宋_GB2312" w:hint="eastAsia"/>
          <w:szCs w:val="32"/>
        </w:rPr>
        <w:t>%；公务接待费支出</w:t>
      </w:r>
      <w:r w:rsidR="003E67E7">
        <w:rPr>
          <w:rFonts w:ascii="仿宋_GB2312" w:hint="eastAsia"/>
          <w:szCs w:val="32"/>
          <w:u w:val="single"/>
        </w:rPr>
        <w:t>16.57</w:t>
      </w:r>
      <w:r w:rsidR="0000788F" w:rsidRPr="00A42923">
        <w:rPr>
          <w:rFonts w:ascii="仿宋_GB2312" w:hint="eastAsia"/>
          <w:szCs w:val="32"/>
        </w:rPr>
        <w:t>万元，占“三公”经费的</w:t>
      </w:r>
      <w:r w:rsidR="003E67E7">
        <w:rPr>
          <w:rFonts w:ascii="仿宋_GB2312" w:hint="eastAsia"/>
          <w:szCs w:val="32"/>
          <w:u w:val="single"/>
        </w:rPr>
        <w:t>50.32</w:t>
      </w:r>
      <w:r w:rsidR="0000788F" w:rsidRPr="00A42923">
        <w:rPr>
          <w:rFonts w:ascii="仿宋_GB2312" w:hint="eastAsia"/>
          <w:szCs w:val="32"/>
        </w:rPr>
        <w:t>%。具体情况如下：</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1．因公出国（境）费决算支出</w:t>
      </w:r>
      <w:r w:rsidR="003E67E7">
        <w:rPr>
          <w:rFonts w:ascii="仿宋_GB2312" w:hint="eastAsia"/>
          <w:szCs w:val="32"/>
          <w:u w:val="single"/>
        </w:rPr>
        <w:t>32.93</w:t>
      </w:r>
      <w:r w:rsidRPr="00A42923">
        <w:rPr>
          <w:rFonts w:ascii="仿宋_GB2312" w:hint="eastAsia"/>
          <w:szCs w:val="32"/>
        </w:rPr>
        <w:t>万元，完成预算的</w:t>
      </w:r>
      <w:r w:rsidR="003E67E7">
        <w:rPr>
          <w:rFonts w:ascii="仿宋_GB2312" w:hint="eastAsia"/>
          <w:szCs w:val="32"/>
          <w:u w:val="single"/>
        </w:rPr>
        <w:t>100</w:t>
      </w:r>
      <w:r w:rsidRPr="00A42923">
        <w:rPr>
          <w:rFonts w:ascii="仿宋_GB2312" w:hint="eastAsia"/>
          <w:szCs w:val="32"/>
        </w:rPr>
        <w:t>%，比上年决算减少</w:t>
      </w:r>
      <w:r w:rsidR="003E67E7">
        <w:rPr>
          <w:rFonts w:ascii="仿宋_GB2312" w:hint="eastAsia"/>
          <w:szCs w:val="32"/>
          <w:u w:val="single"/>
        </w:rPr>
        <w:t>5.02</w:t>
      </w:r>
      <w:r w:rsidRPr="00A42923">
        <w:rPr>
          <w:rFonts w:ascii="仿宋_GB2312" w:hint="eastAsia"/>
          <w:szCs w:val="32"/>
        </w:rPr>
        <w:t>万元，主要原因为</w:t>
      </w:r>
      <w:r w:rsidR="00022B55">
        <w:rPr>
          <w:rFonts w:ascii="仿宋_GB2312" w:hint="eastAsia"/>
          <w:szCs w:val="32"/>
        </w:rPr>
        <w:t>节约了</w:t>
      </w:r>
      <w:r w:rsidR="00EE3867">
        <w:rPr>
          <w:rFonts w:ascii="仿宋_GB2312" w:hint="eastAsia"/>
          <w:szCs w:val="32"/>
        </w:rPr>
        <w:t>出国经费开支</w:t>
      </w:r>
      <w:r w:rsidRPr="00A42923">
        <w:rPr>
          <w:rFonts w:ascii="仿宋_GB2312" w:hint="eastAsia"/>
          <w:szCs w:val="32"/>
        </w:rPr>
        <w:t>；决算数大于预算数的主要原因</w:t>
      </w:r>
      <w:r w:rsidR="00022B55">
        <w:rPr>
          <w:rFonts w:ascii="仿宋_GB2312" w:hint="eastAsia"/>
          <w:szCs w:val="32"/>
        </w:rPr>
        <w:t>为调整年度预算</w:t>
      </w:r>
      <w:r w:rsidRPr="00A42923">
        <w:rPr>
          <w:rFonts w:ascii="仿宋_GB2312" w:hint="eastAsia"/>
          <w:szCs w:val="32"/>
        </w:rPr>
        <w:t>。全年使用一般公共预算拨款支出安排的出国（境）团组</w:t>
      </w:r>
      <w:r w:rsidR="00EE3867">
        <w:rPr>
          <w:rFonts w:ascii="仿宋_GB2312" w:hint="eastAsia"/>
          <w:szCs w:val="32"/>
          <w:u w:val="single"/>
        </w:rPr>
        <w:t>10</w:t>
      </w:r>
      <w:r w:rsidRPr="00A42923">
        <w:rPr>
          <w:rFonts w:ascii="仿宋_GB2312" w:hint="eastAsia"/>
          <w:szCs w:val="32"/>
        </w:rPr>
        <w:t>个，累计</w:t>
      </w:r>
      <w:r w:rsidR="00EE3867">
        <w:rPr>
          <w:rFonts w:ascii="仿宋_GB2312" w:hint="eastAsia"/>
          <w:szCs w:val="32"/>
          <w:u w:val="single"/>
        </w:rPr>
        <w:t>16</w:t>
      </w:r>
      <w:r w:rsidRPr="00A42923">
        <w:rPr>
          <w:rFonts w:ascii="仿宋_GB2312" w:hint="eastAsia"/>
          <w:szCs w:val="32"/>
        </w:rPr>
        <w:t>人次。开支内容主要为：</w:t>
      </w:r>
      <w:r w:rsidR="00022B55">
        <w:rPr>
          <w:rFonts w:ascii="仿宋_GB2312" w:hint="eastAsia"/>
          <w:szCs w:val="32"/>
        </w:rPr>
        <w:t>省文化和旅游厅组织的旅游推介和展会活动、市政府组团出访等</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2．公务用车购置及运行费支出</w:t>
      </w:r>
      <w:r w:rsidR="00022B55">
        <w:rPr>
          <w:rFonts w:ascii="仿宋_GB2312" w:hint="eastAsia"/>
          <w:szCs w:val="32"/>
          <w:u w:val="single"/>
        </w:rPr>
        <w:t>0</w:t>
      </w:r>
      <w:r w:rsidRPr="00A42923">
        <w:rPr>
          <w:rFonts w:ascii="仿宋_GB2312" w:hint="eastAsia"/>
          <w:szCs w:val="32"/>
        </w:rPr>
        <w:t>万元。其中：</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lastRenderedPageBreak/>
        <w:t>（1）公务用车购置决算支出</w:t>
      </w:r>
      <w:r w:rsidR="00022B55">
        <w:rPr>
          <w:rFonts w:ascii="仿宋_GB2312" w:hint="eastAsia"/>
          <w:szCs w:val="32"/>
          <w:u w:val="single"/>
        </w:rPr>
        <w:t>0</w:t>
      </w:r>
      <w:r w:rsidRPr="00A42923">
        <w:rPr>
          <w:rFonts w:ascii="仿宋_GB2312" w:hint="eastAsia"/>
          <w:szCs w:val="32"/>
        </w:rPr>
        <w:t>万元，完成预算的</w:t>
      </w:r>
      <w:r w:rsidR="00022B55">
        <w:rPr>
          <w:rFonts w:ascii="仿宋_GB2312" w:hint="eastAsia"/>
          <w:szCs w:val="32"/>
          <w:u w:val="single"/>
        </w:rPr>
        <w:t>0</w:t>
      </w:r>
      <w:r w:rsidRPr="00A42923">
        <w:rPr>
          <w:rFonts w:ascii="仿宋_GB2312" w:hint="eastAsia"/>
          <w:szCs w:val="32"/>
        </w:rPr>
        <w:t>%，比上年决算增加（减少）</w:t>
      </w:r>
      <w:r w:rsidR="00022B55">
        <w:rPr>
          <w:rFonts w:ascii="仿宋_GB2312" w:hint="eastAsia"/>
          <w:szCs w:val="32"/>
          <w:u w:val="single"/>
        </w:rPr>
        <w:t>0</w:t>
      </w:r>
      <w:r w:rsidRPr="00A42923">
        <w:rPr>
          <w:rFonts w:ascii="仿宋_GB2312" w:hint="eastAsia"/>
          <w:szCs w:val="32"/>
        </w:rPr>
        <w:t>万元，主要原因为</w:t>
      </w:r>
      <w:r w:rsidR="002C15FD">
        <w:rPr>
          <w:rFonts w:ascii="仿宋_GB2312" w:hint="eastAsia"/>
          <w:szCs w:val="32"/>
        </w:rPr>
        <w:t>公务用车</w:t>
      </w:r>
      <w:r w:rsidR="00022B55">
        <w:rPr>
          <w:rFonts w:ascii="仿宋_GB2312" w:hint="eastAsia"/>
          <w:szCs w:val="32"/>
        </w:rPr>
        <w:t>车改后无此项开支</w:t>
      </w:r>
      <w:r w:rsidRPr="00A42923">
        <w:rPr>
          <w:rFonts w:ascii="仿宋_GB2312" w:hint="eastAsia"/>
          <w:szCs w:val="32"/>
        </w:rPr>
        <w:t>；决算数小于（大于）预算数的主要原因</w:t>
      </w:r>
      <w:r w:rsidR="002C15FD" w:rsidRPr="00A42923">
        <w:rPr>
          <w:rFonts w:ascii="仿宋_GB2312" w:hint="eastAsia"/>
          <w:szCs w:val="32"/>
        </w:rPr>
        <w:t>为</w:t>
      </w:r>
      <w:r w:rsidR="002C15FD">
        <w:rPr>
          <w:rFonts w:ascii="仿宋_GB2312" w:hint="eastAsia"/>
          <w:szCs w:val="32"/>
        </w:rPr>
        <w:t>公务用车车改后无此项开支</w:t>
      </w:r>
      <w:r w:rsidRPr="00A42923">
        <w:rPr>
          <w:rFonts w:ascii="仿宋_GB2312" w:hint="eastAsia"/>
          <w:szCs w:val="32"/>
        </w:rPr>
        <w:t>。本年度使用一般公共预算拨款购置公务用车</w:t>
      </w:r>
      <w:r w:rsidR="002C15FD">
        <w:rPr>
          <w:rFonts w:ascii="仿宋_GB2312" w:hint="eastAsia"/>
          <w:szCs w:val="32"/>
          <w:u w:val="single"/>
        </w:rPr>
        <w:t>0</w:t>
      </w:r>
      <w:r w:rsidR="002C15FD">
        <w:rPr>
          <w:rFonts w:ascii="仿宋_GB2312" w:hint="eastAsia"/>
          <w:szCs w:val="32"/>
        </w:rPr>
        <w:t>辆，主要</w:t>
      </w:r>
      <w:r w:rsidR="002C15FD" w:rsidRPr="00A42923">
        <w:rPr>
          <w:rFonts w:ascii="仿宋_GB2312" w:hint="eastAsia"/>
          <w:szCs w:val="32"/>
        </w:rPr>
        <w:t>为</w:t>
      </w:r>
      <w:r w:rsidR="002C15FD">
        <w:rPr>
          <w:rFonts w:ascii="仿宋_GB2312" w:hint="eastAsia"/>
          <w:szCs w:val="32"/>
        </w:rPr>
        <w:t>公务用车车改后无此项开支</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（2）公务用车运行维护费决算支出</w:t>
      </w:r>
      <w:r w:rsidR="002C15FD">
        <w:rPr>
          <w:rFonts w:ascii="仿宋_GB2312" w:hint="eastAsia"/>
          <w:szCs w:val="32"/>
          <w:u w:val="single"/>
        </w:rPr>
        <w:t>0</w:t>
      </w:r>
      <w:r w:rsidRPr="00A42923">
        <w:rPr>
          <w:rFonts w:ascii="仿宋_GB2312" w:hint="eastAsia"/>
          <w:szCs w:val="32"/>
        </w:rPr>
        <w:t>万元，</w:t>
      </w:r>
      <w:r w:rsidR="002C15FD" w:rsidRPr="00A42923">
        <w:rPr>
          <w:rFonts w:ascii="仿宋_GB2312" w:hint="eastAsia"/>
          <w:szCs w:val="32"/>
        </w:rPr>
        <w:t>完成预算的</w:t>
      </w:r>
      <w:r w:rsidR="002C15FD">
        <w:rPr>
          <w:rFonts w:ascii="仿宋_GB2312" w:hint="eastAsia"/>
          <w:szCs w:val="32"/>
          <w:u w:val="single"/>
        </w:rPr>
        <w:t>0</w:t>
      </w:r>
      <w:r w:rsidR="002C15FD" w:rsidRPr="00A42923">
        <w:rPr>
          <w:rFonts w:ascii="仿宋_GB2312" w:hint="eastAsia"/>
          <w:szCs w:val="32"/>
        </w:rPr>
        <w:t>%，比上年决算增加（减少）</w:t>
      </w:r>
      <w:r w:rsidR="002C15FD">
        <w:rPr>
          <w:rFonts w:ascii="仿宋_GB2312" w:hint="eastAsia"/>
          <w:szCs w:val="32"/>
          <w:u w:val="single"/>
        </w:rPr>
        <w:t>0</w:t>
      </w:r>
      <w:r w:rsidR="002C15FD" w:rsidRPr="00A42923">
        <w:rPr>
          <w:rFonts w:ascii="仿宋_GB2312" w:hint="eastAsia"/>
          <w:szCs w:val="32"/>
        </w:rPr>
        <w:t>万元，主要原因为</w:t>
      </w:r>
      <w:r w:rsidR="002C15FD">
        <w:rPr>
          <w:rFonts w:ascii="仿宋_GB2312" w:hint="eastAsia"/>
          <w:szCs w:val="32"/>
        </w:rPr>
        <w:t>公务用车车改后无此项开支</w:t>
      </w:r>
      <w:r w:rsidR="002C15FD" w:rsidRPr="00A42923">
        <w:rPr>
          <w:rFonts w:ascii="仿宋_GB2312" w:hint="eastAsia"/>
          <w:szCs w:val="32"/>
        </w:rPr>
        <w:t>；决算数小于（大于）预算数的主要原因为</w:t>
      </w:r>
      <w:r w:rsidR="002C15FD">
        <w:rPr>
          <w:rFonts w:ascii="仿宋_GB2312" w:hint="eastAsia"/>
          <w:szCs w:val="32"/>
        </w:rPr>
        <w:t>公务用车车改后无此项开支</w:t>
      </w:r>
      <w:r w:rsidRPr="00A42923">
        <w:rPr>
          <w:rFonts w:ascii="仿宋_GB2312" w:hint="eastAsia"/>
          <w:szCs w:val="32"/>
        </w:rPr>
        <w:t>。公务用车运行维护费主要用于</w:t>
      </w:r>
      <w:r w:rsidR="002C15FD">
        <w:rPr>
          <w:rFonts w:ascii="仿宋_GB2312" w:hint="eastAsia"/>
          <w:szCs w:val="32"/>
        </w:rPr>
        <w:t>无开支内容</w:t>
      </w:r>
      <w:r w:rsidRPr="00A42923">
        <w:rPr>
          <w:rFonts w:ascii="仿宋_GB2312" w:hint="eastAsia"/>
          <w:szCs w:val="32"/>
        </w:rPr>
        <w:t>。2018年使用一般公共预算拨款开支运行维护费的公务用车保有量</w:t>
      </w:r>
      <w:r w:rsidR="002C15FD">
        <w:rPr>
          <w:rFonts w:ascii="仿宋_GB2312" w:hint="eastAsia"/>
          <w:szCs w:val="32"/>
          <w:u w:val="single"/>
        </w:rPr>
        <w:t>0</w:t>
      </w:r>
      <w:r w:rsidRPr="00A42923">
        <w:rPr>
          <w:rFonts w:ascii="仿宋_GB2312" w:hint="eastAsia"/>
          <w:szCs w:val="32"/>
        </w:rPr>
        <w:t>辆。</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3．公务接待费</w:t>
      </w:r>
      <w:r w:rsidR="002C15FD">
        <w:rPr>
          <w:rFonts w:ascii="仿宋_GB2312" w:hint="eastAsia"/>
          <w:szCs w:val="32"/>
          <w:u w:val="single"/>
        </w:rPr>
        <w:t>16.57</w:t>
      </w:r>
      <w:r w:rsidRPr="00A42923">
        <w:rPr>
          <w:rFonts w:ascii="仿宋_GB2312" w:hint="eastAsia"/>
          <w:szCs w:val="32"/>
        </w:rPr>
        <w:t>万元。其中：</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（1）外事接待支出</w:t>
      </w:r>
      <w:r w:rsidR="002C15FD">
        <w:rPr>
          <w:rFonts w:ascii="仿宋_GB2312" w:hint="eastAsia"/>
          <w:szCs w:val="32"/>
          <w:u w:val="single"/>
        </w:rPr>
        <w:t>0</w:t>
      </w:r>
      <w:r w:rsidRPr="00A42923">
        <w:rPr>
          <w:rFonts w:ascii="仿宋_GB2312" w:hint="eastAsia"/>
          <w:szCs w:val="32"/>
        </w:rPr>
        <w:t>万元，完成预算的</w:t>
      </w:r>
      <w:r w:rsidR="002C15FD">
        <w:rPr>
          <w:rFonts w:ascii="仿宋_GB2312" w:hint="eastAsia"/>
          <w:szCs w:val="32"/>
          <w:u w:val="single"/>
        </w:rPr>
        <w:t>0</w:t>
      </w:r>
      <w:r w:rsidRPr="00A42923">
        <w:rPr>
          <w:rFonts w:ascii="仿宋_GB2312" w:hint="eastAsia"/>
          <w:szCs w:val="32"/>
        </w:rPr>
        <w:t>%，比上年决算增加（减少）</w:t>
      </w:r>
      <w:r w:rsidR="002C15FD">
        <w:rPr>
          <w:rFonts w:ascii="仿宋_GB2312" w:hint="eastAsia"/>
          <w:szCs w:val="32"/>
          <w:u w:val="single"/>
        </w:rPr>
        <w:t>0</w:t>
      </w:r>
      <w:r w:rsidRPr="00A42923">
        <w:rPr>
          <w:rFonts w:ascii="仿宋_GB2312" w:hint="eastAsia"/>
          <w:szCs w:val="32"/>
        </w:rPr>
        <w:t>万元，主要原因为</w:t>
      </w:r>
      <w:r w:rsidR="002C15FD">
        <w:rPr>
          <w:rFonts w:ascii="仿宋_GB2312" w:hint="eastAsia"/>
          <w:szCs w:val="32"/>
        </w:rPr>
        <w:t>无此项支出</w:t>
      </w:r>
      <w:r w:rsidRPr="00A42923">
        <w:rPr>
          <w:rFonts w:ascii="仿宋_GB2312" w:hint="eastAsia"/>
          <w:szCs w:val="32"/>
        </w:rPr>
        <w:t>；决算数小于（大于）预算数的主要原因</w:t>
      </w:r>
      <w:r w:rsidR="002C15FD" w:rsidRPr="00A42923">
        <w:rPr>
          <w:rFonts w:ascii="仿宋_GB2312" w:hint="eastAsia"/>
          <w:szCs w:val="32"/>
        </w:rPr>
        <w:t>为</w:t>
      </w:r>
      <w:r w:rsidR="002C15FD">
        <w:rPr>
          <w:rFonts w:ascii="仿宋_GB2312" w:hint="eastAsia"/>
          <w:szCs w:val="32"/>
        </w:rPr>
        <w:t>无此项支出</w:t>
      </w:r>
      <w:r w:rsidRPr="00A42923">
        <w:rPr>
          <w:rFonts w:ascii="仿宋_GB2312" w:hint="eastAsia"/>
          <w:szCs w:val="32"/>
        </w:rPr>
        <w:t>。外事接待支出主要为接待</w:t>
      </w:r>
      <w:r w:rsidR="002C15FD">
        <w:rPr>
          <w:rFonts w:ascii="仿宋_GB2312"/>
          <w:szCs w:val="32"/>
        </w:rPr>
        <w:t>……</w:t>
      </w:r>
      <w:r w:rsidRPr="00A42923">
        <w:rPr>
          <w:rFonts w:ascii="仿宋_GB2312" w:hint="eastAsia"/>
          <w:szCs w:val="32"/>
        </w:rPr>
        <w:t>等，2018年使用一般公共预算拨款开支的外事接待</w:t>
      </w:r>
      <w:r w:rsidR="002C15FD">
        <w:rPr>
          <w:rFonts w:ascii="仿宋_GB2312" w:hint="eastAsia"/>
          <w:szCs w:val="32"/>
          <w:u w:val="single"/>
        </w:rPr>
        <w:t>0</w:t>
      </w:r>
      <w:r w:rsidRPr="00A42923">
        <w:rPr>
          <w:rFonts w:ascii="仿宋_GB2312" w:hint="eastAsia"/>
          <w:szCs w:val="32"/>
        </w:rPr>
        <w:t>批次，</w:t>
      </w:r>
      <w:r w:rsidR="002C15FD">
        <w:rPr>
          <w:rFonts w:ascii="仿宋_GB2312" w:hint="eastAsia"/>
          <w:szCs w:val="32"/>
          <w:u w:val="single"/>
        </w:rPr>
        <w:t>0</w:t>
      </w:r>
      <w:r w:rsidRPr="00A42923">
        <w:rPr>
          <w:rFonts w:ascii="仿宋_GB2312" w:hint="eastAsia"/>
          <w:szCs w:val="32"/>
        </w:rPr>
        <w:t>人次。主要为接待……。</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（2）国内公务接待支出</w:t>
      </w:r>
      <w:r w:rsidR="002C15FD">
        <w:rPr>
          <w:rFonts w:ascii="仿宋_GB2312" w:hint="eastAsia"/>
          <w:szCs w:val="32"/>
          <w:u w:val="single"/>
        </w:rPr>
        <w:t>16.57</w:t>
      </w:r>
      <w:r w:rsidRPr="00A42923">
        <w:rPr>
          <w:rFonts w:ascii="仿宋_GB2312" w:hint="eastAsia"/>
          <w:szCs w:val="32"/>
        </w:rPr>
        <w:t>万元，完成预算的</w:t>
      </w:r>
      <w:r w:rsidR="00EF63CF">
        <w:rPr>
          <w:rFonts w:ascii="仿宋_GB2312" w:hint="eastAsia"/>
          <w:szCs w:val="32"/>
          <w:u w:val="single"/>
        </w:rPr>
        <w:t>100</w:t>
      </w:r>
      <w:r w:rsidRPr="00A42923">
        <w:rPr>
          <w:rFonts w:ascii="仿宋_GB2312" w:hint="eastAsia"/>
          <w:szCs w:val="32"/>
        </w:rPr>
        <w:t>%，比上年决算</w:t>
      </w:r>
      <w:r w:rsidR="00EF63CF">
        <w:rPr>
          <w:rFonts w:ascii="仿宋_GB2312" w:hint="eastAsia"/>
          <w:szCs w:val="32"/>
        </w:rPr>
        <w:t>减少</w:t>
      </w:r>
      <w:r w:rsidR="00EF63CF" w:rsidRPr="00EF63CF">
        <w:rPr>
          <w:rFonts w:ascii="仿宋_GB2312" w:hint="eastAsia"/>
          <w:szCs w:val="32"/>
          <w:u w:val="single"/>
        </w:rPr>
        <w:t>2.3</w:t>
      </w:r>
      <w:r w:rsidR="00EF63CF">
        <w:rPr>
          <w:rFonts w:ascii="仿宋_GB2312" w:hint="eastAsia"/>
          <w:szCs w:val="32"/>
          <w:u w:val="single"/>
        </w:rPr>
        <w:t>1</w:t>
      </w:r>
      <w:r w:rsidRPr="00A42923">
        <w:rPr>
          <w:rFonts w:ascii="仿宋_GB2312" w:hint="eastAsia"/>
          <w:szCs w:val="32"/>
        </w:rPr>
        <w:t>万元，主要原因为</w:t>
      </w:r>
      <w:r w:rsidR="00EF63CF">
        <w:rPr>
          <w:rFonts w:ascii="仿宋_GB2312" w:hint="eastAsia"/>
          <w:szCs w:val="32"/>
        </w:rPr>
        <w:t>减少了国内公务接待批次和人次</w:t>
      </w:r>
      <w:r w:rsidRPr="00A42923">
        <w:rPr>
          <w:rFonts w:ascii="仿宋_GB2312" w:hint="eastAsia"/>
          <w:szCs w:val="32"/>
        </w:rPr>
        <w:t>；决算数大于预算数的主要原因</w:t>
      </w:r>
      <w:r w:rsidR="00EF63CF">
        <w:rPr>
          <w:rFonts w:ascii="仿宋_GB2312" w:hint="eastAsia"/>
          <w:szCs w:val="32"/>
        </w:rPr>
        <w:t>为调整年度预算</w:t>
      </w:r>
      <w:r w:rsidRPr="00A42923">
        <w:rPr>
          <w:rFonts w:ascii="仿宋_GB2312" w:hint="eastAsia"/>
          <w:szCs w:val="32"/>
        </w:rPr>
        <w:t>。国内公务接待主要为接待</w:t>
      </w:r>
      <w:r w:rsidR="00EF63CF">
        <w:rPr>
          <w:rFonts w:ascii="仿宋_GB2312" w:hint="eastAsia"/>
          <w:szCs w:val="32"/>
        </w:rPr>
        <w:t>外省市旅游部门考察交流、境外</w:t>
      </w:r>
      <w:proofErr w:type="gramStart"/>
      <w:r w:rsidR="00EF63CF">
        <w:rPr>
          <w:rFonts w:ascii="仿宋_GB2312" w:hint="eastAsia"/>
          <w:szCs w:val="32"/>
        </w:rPr>
        <w:t>旅行商踩线团</w:t>
      </w:r>
      <w:proofErr w:type="gramEnd"/>
      <w:r w:rsidR="00EF63CF">
        <w:rPr>
          <w:rFonts w:ascii="仿宋_GB2312" w:hint="eastAsia"/>
          <w:szCs w:val="32"/>
        </w:rPr>
        <w:t>等</w:t>
      </w:r>
      <w:r w:rsidRPr="00A42923">
        <w:rPr>
          <w:rFonts w:ascii="仿宋_GB2312" w:hint="eastAsia"/>
          <w:szCs w:val="32"/>
        </w:rPr>
        <w:t>，2018 年使用一般公共预算拨款开支的国内公务接待</w:t>
      </w:r>
      <w:r w:rsidR="00AB35F2">
        <w:rPr>
          <w:rFonts w:ascii="仿宋_GB2312" w:hint="eastAsia"/>
          <w:szCs w:val="32"/>
          <w:u w:val="single"/>
        </w:rPr>
        <w:t>18</w:t>
      </w:r>
      <w:r w:rsidRPr="00A42923">
        <w:rPr>
          <w:rFonts w:ascii="仿宋_GB2312" w:hint="eastAsia"/>
          <w:szCs w:val="32"/>
        </w:rPr>
        <w:t>批次，</w:t>
      </w:r>
      <w:r w:rsidR="00AB35F2">
        <w:rPr>
          <w:rFonts w:ascii="仿宋_GB2312" w:hint="eastAsia"/>
          <w:szCs w:val="32"/>
          <w:u w:val="single"/>
        </w:rPr>
        <w:t>1456</w:t>
      </w:r>
      <w:r w:rsidRPr="00A42923">
        <w:rPr>
          <w:rFonts w:ascii="仿宋_GB2312" w:hint="eastAsia"/>
          <w:szCs w:val="32"/>
        </w:rPr>
        <w:t>人次。主要为接待</w:t>
      </w:r>
      <w:r w:rsidR="00AB35F2">
        <w:rPr>
          <w:rFonts w:ascii="仿宋_GB2312" w:hint="eastAsia"/>
          <w:szCs w:val="32"/>
        </w:rPr>
        <w:t>外省市旅游部门考察交流、境外</w:t>
      </w:r>
      <w:proofErr w:type="gramStart"/>
      <w:r w:rsidR="00AB35F2">
        <w:rPr>
          <w:rFonts w:ascii="仿宋_GB2312" w:hint="eastAsia"/>
          <w:szCs w:val="32"/>
        </w:rPr>
        <w:t>旅行商踩线团</w:t>
      </w:r>
      <w:proofErr w:type="gramEnd"/>
      <w:r w:rsidR="00AB35F2">
        <w:rPr>
          <w:rFonts w:ascii="仿宋_GB2312" w:hint="eastAsia"/>
          <w:szCs w:val="32"/>
        </w:rPr>
        <w:t>等</w:t>
      </w:r>
      <w:r w:rsidRPr="00A42923">
        <w:rPr>
          <w:rFonts w:ascii="仿宋_GB2312" w:hint="eastAsia"/>
          <w:szCs w:val="32"/>
        </w:rPr>
        <w:t>。</w:t>
      </w:r>
    </w:p>
    <w:p w:rsidR="0000788F" w:rsidRPr="00A42923" w:rsidRDefault="00AB35F2" w:rsidP="0000788F">
      <w:pPr>
        <w:spacing w:line="570" w:lineRule="exact"/>
        <w:ind w:firstLine="640"/>
        <w:rPr>
          <w:rFonts w:ascii="仿宋_GB2312"/>
          <w:szCs w:val="32"/>
        </w:rPr>
      </w:pPr>
      <w:r>
        <w:rPr>
          <w:rFonts w:ascii="仿宋_GB2312" w:hint="eastAsia"/>
          <w:szCs w:val="32"/>
          <w:u w:val="single"/>
        </w:rPr>
        <w:lastRenderedPageBreak/>
        <w:t>常州市旅游局</w:t>
      </w:r>
      <w:r w:rsidR="0000788F" w:rsidRPr="00A42923">
        <w:rPr>
          <w:rFonts w:ascii="仿宋_GB2312" w:hint="eastAsia"/>
          <w:szCs w:val="32"/>
        </w:rPr>
        <w:t>2018 年度一般公共预算拨款安排的会议费决算支出</w:t>
      </w:r>
      <w:r>
        <w:rPr>
          <w:rFonts w:ascii="仿宋_GB2312" w:hint="eastAsia"/>
          <w:szCs w:val="32"/>
          <w:u w:val="single"/>
        </w:rPr>
        <w:t>7.26</w:t>
      </w:r>
      <w:r w:rsidR="0000788F" w:rsidRPr="00A42923">
        <w:rPr>
          <w:rFonts w:ascii="仿宋_GB2312" w:hint="eastAsia"/>
          <w:szCs w:val="32"/>
        </w:rPr>
        <w:t>万元，完成预算的</w:t>
      </w:r>
      <w:r>
        <w:rPr>
          <w:rFonts w:ascii="仿宋_GB2312" w:hint="eastAsia"/>
          <w:szCs w:val="32"/>
          <w:u w:val="single"/>
        </w:rPr>
        <w:t>63.80</w:t>
      </w:r>
      <w:r w:rsidR="0000788F" w:rsidRPr="00A42923">
        <w:rPr>
          <w:rFonts w:ascii="仿宋_GB2312" w:hint="eastAsia"/>
          <w:szCs w:val="32"/>
        </w:rPr>
        <w:t>%</w:t>
      </w:r>
      <w:r>
        <w:rPr>
          <w:rFonts w:ascii="仿宋_GB2312" w:hint="eastAsia"/>
          <w:szCs w:val="32"/>
        </w:rPr>
        <w:t>，比上年决算</w:t>
      </w:r>
      <w:r w:rsidR="0000788F" w:rsidRPr="00A42923">
        <w:rPr>
          <w:rFonts w:ascii="仿宋_GB2312" w:hint="eastAsia"/>
          <w:szCs w:val="32"/>
        </w:rPr>
        <w:t>减少</w:t>
      </w:r>
      <w:r>
        <w:rPr>
          <w:rFonts w:ascii="仿宋_GB2312" w:hint="eastAsia"/>
          <w:szCs w:val="32"/>
          <w:u w:val="single"/>
        </w:rPr>
        <w:t>51.02</w:t>
      </w:r>
      <w:r w:rsidR="0000788F" w:rsidRPr="00A42923">
        <w:rPr>
          <w:rFonts w:ascii="仿宋_GB2312" w:hint="eastAsia"/>
          <w:szCs w:val="32"/>
        </w:rPr>
        <w:t>万元，主要原因为</w:t>
      </w:r>
      <w:r>
        <w:rPr>
          <w:rFonts w:ascii="仿宋_GB2312" w:hint="eastAsia"/>
          <w:szCs w:val="32"/>
        </w:rPr>
        <w:t>压缩了会议规模和人次</w:t>
      </w:r>
      <w:r w:rsidR="0000788F" w:rsidRPr="00A42923">
        <w:rPr>
          <w:rFonts w:ascii="仿宋_GB2312" w:hint="eastAsia"/>
          <w:szCs w:val="32"/>
        </w:rPr>
        <w:t>；决算数小于预算数的主要原因</w:t>
      </w:r>
      <w:r>
        <w:rPr>
          <w:rFonts w:ascii="仿宋_GB2312" w:hint="eastAsia"/>
          <w:szCs w:val="32"/>
        </w:rPr>
        <w:t>为减少了会议开支</w:t>
      </w:r>
      <w:r w:rsidR="0000788F" w:rsidRPr="00A42923">
        <w:rPr>
          <w:rFonts w:ascii="仿宋_GB2312" w:hint="eastAsia"/>
          <w:szCs w:val="32"/>
        </w:rPr>
        <w:t>。2018 年度全年召开会议</w:t>
      </w:r>
      <w:r>
        <w:rPr>
          <w:rFonts w:ascii="仿宋_GB2312" w:hint="eastAsia"/>
          <w:szCs w:val="32"/>
          <w:u w:val="single"/>
        </w:rPr>
        <w:t>9</w:t>
      </w:r>
      <w:r w:rsidR="0000788F" w:rsidRPr="00A42923">
        <w:rPr>
          <w:rFonts w:ascii="仿宋_GB2312" w:hint="eastAsia"/>
          <w:szCs w:val="32"/>
        </w:rPr>
        <w:t>个，参加会议</w:t>
      </w:r>
      <w:r>
        <w:rPr>
          <w:rFonts w:ascii="仿宋_GB2312" w:hint="eastAsia"/>
          <w:szCs w:val="32"/>
          <w:u w:val="single"/>
        </w:rPr>
        <w:t>746</w:t>
      </w:r>
      <w:r w:rsidR="0000788F" w:rsidRPr="00A42923">
        <w:rPr>
          <w:rFonts w:ascii="仿宋_GB2312" w:hint="eastAsia"/>
          <w:szCs w:val="32"/>
        </w:rPr>
        <w:t>人次。主要为召开</w:t>
      </w:r>
      <w:r w:rsidR="00A0486B">
        <w:rPr>
          <w:rFonts w:ascii="仿宋_GB2312" w:hint="eastAsia"/>
          <w:szCs w:val="32"/>
        </w:rPr>
        <w:t>全市旅游工作推进会、党建党风廉政建设会、</w:t>
      </w:r>
      <w:proofErr w:type="gramStart"/>
      <w:r w:rsidR="00A0486B">
        <w:rPr>
          <w:rFonts w:ascii="仿宋_GB2312" w:hint="eastAsia"/>
          <w:szCs w:val="32"/>
        </w:rPr>
        <w:t>文旅融合</w:t>
      </w:r>
      <w:proofErr w:type="gramEnd"/>
      <w:r w:rsidR="00A0486B">
        <w:rPr>
          <w:rFonts w:ascii="仿宋_GB2312" w:hint="eastAsia"/>
          <w:szCs w:val="32"/>
        </w:rPr>
        <w:t>发展论坛等</w:t>
      </w:r>
      <w:r w:rsidR="0000788F" w:rsidRPr="00A42923">
        <w:rPr>
          <w:rFonts w:ascii="仿宋_GB2312" w:hint="eastAsia"/>
          <w:szCs w:val="32"/>
        </w:rPr>
        <w:t>。</w:t>
      </w:r>
    </w:p>
    <w:p w:rsidR="0000788F" w:rsidRPr="00A42923" w:rsidRDefault="00DF7323"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 年度一般公共预算拨款安排的培训费决算支出</w:t>
      </w:r>
      <w:r>
        <w:rPr>
          <w:rFonts w:ascii="仿宋_GB2312" w:hint="eastAsia"/>
          <w:szCs w:val="32"/>
          <w:u w:val="single"/>
        </w:rPr>
        <w:t>1.43</w:t>
      </w:r>
      <w:r w:rsidR="0000788F" w:rsidRPr="00A42923">
        <w:rPr>
          <w:rFonts w:ascii="仿宋_GB2312" w:hint="eastAsia"/>
          <w:szCs w:val="32"/>
        </w:rPr>
        <w:t>万元，完成预算的</w:t>
      </w:r>
      <w:r>
        <w:rPr>
          <w:rFonts w:ascii="仿宋_GB2312" w:hint="eastAsia"/>
          <w:szCs w:val="32"/>
          <w:u w:val="single"/>
        </w:rPr>
        <w:t>19.78</w:t>
      </w:r>
      <w:r w:rsidR="0000788F" w:rsidRPr="00A42923">
        <w:rPr>
          <w:rFonts w:ascii="仿宋_GB2312" w:hint="eastAsia"/>
          <w:szCs w:val="32"/>
        </w:rPr>
        <w:t>%，比上年决算减少</w:t>
      </w:r>
      <w:r>
        <w:rPr>
          <w:rFonts w:ascii="仿宋_GB2312" w:hint="eastAsia"/>
          <w:szCs w:val="32"/>
          <w:u w:val="single"/>
        </w:rPr>
        <w:t>7.4</w:t>
      </w:r>
      <w:r w:rsidR="0000788F" w:rsidRPr="00A42923">
        <w:rPr>
          <w:rFonts w:ascii="仿宋_GB2312" w:hint="eastAsia"/>
          <w:szCs w:val="32"/>
        </w:rPr>
        <w:t>万元，主要原因为</w:t>
      </w:r>
      <w:r>
        <w:rPr>
          <w:rFonts w:ascii="仿宋_GB2312" w:hint="eastAsia"/>
          <w:szCs w:val="32"/>
        </w:rPr>
        <w:t>缩减了部分培训</w:t>
      </w:r>
      <w:r w:rsidR="0000788F" w:rsidRPr="00A42923">
        <w:rPr>
          <w:rFonts w:ascii="仿宋_GB2312" w:hint="eastAsia"/>
          <w:szCs w:val="32"/>
        </w:rPr>
        <w:t>；决算数小于预算数的主要原因</w:t>
      </w:r>
      <w:r>
        <w:rPr>
          <w:rFonts w:ascii="仿宋_GB2312" w:hint="eastAsia"/>
          <w:szCs w:val="32"/>
        </w:rPr>
        <w:t>为减少了培训开支</w:t>
      </w:r>
      <w:r w:rsidR="0000788F" w:rsidRPr="00A42923">
        <w:rPr>
          <w:rFonts w:ascii="仿宋_GB2312" w:hint="eastAsia"/>
          <w:szCs w:val="32"/>
        </w:rPr>
        <w:t>。2018年度全年组织培训</w:t>
      </w:r>
      <w:r>
        <w:rPr>
          <w:rFonts w:ascii="仿宋_GB2312" w:hint="eastAsia"/>
          <w:szCs w:val="32"/>
          <w:u w:val="single"/>
        </w:rPr>
        <w:t>7</w:t>
      </w:r>
      <w:r w:rsidR="0000788F" w:rsidRPr="00A42923">
        <w:rPr>
          <w:rFonts w:ascii="仿宋_GB2312" w:hint="eastAsia"/>
          <w:szCs w:val="32"/>
        </w:rPr>
        <w:t>个，组织培训</w:t>
      </w:r>
      <w:r>
        <w:rPr>
          <w:rFonts w:ascii="仿宋_GB2312" w:hint="eastAsia"/>
          <w:szCs w:val="32"/>
          <w:u w:val="single"/>
        </w:rPr>
        <w:t>895</w:t>
      </w:r>
      <w:r w:rsidR="0000788F" w:rsidRPr="00A42923">
        <w:rPr>
          <w:rFonts w:ascii="仿宋_GB2312" w:hint="eastAsia"/>
          <w:szCs w:val="32"/>
        </w:rPr>
        <w:t>人次。主要为培训</w:t>
      </w:r>
      <w:r>
        <w:rPr>
          <w:rFonts w:ascii="仿宋_GB2312" w:hint="eastAsia"/>
          <w:szCs w:val="32"/>
        </w:rPr>
        <w:t>为县处级干部培训、副科任职提升培训</w:t>
      </w:r>
      <w:r w:rsidR="0000788F" w:rsidRPr="00A42923">
        <w:rPr>
          <w:rFonts w:ascii="仿宋_GB2312" w:hint="eastAsia"/>
          <w:szCs w:val="32"/>
        </w:rPr>
        <w:t>。</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十、政府性基金预算财政拨款收入支出决算情况说明</w:t>
      </w:r>
    </w:p>
    <w:p w:rsidR="0000788F" w:rsidRPr="00A42923" w:rsidRDefault="0007130F" w:rsidP="0000788F">
      <w:pPr>
        <w:spacing w:line="570" w:lineRule="exact"/>
        <w:ind w:firstLine="640"/>
        <w:rPr>
          <w:rFonts w:ascii="仿宋_GB2312"/>
          <w:szCs w:val="32"/>
        </w:rPr>
      </w:pPr>
      <w:r>
        <w:rPr>
          <w:rFonts w:ascii="仿宋_GB2312" w:hint="eastAsia"/>
          <w:szCs w:val="32"/>
          <w:u w:val="single"/>
        </w:rPr>
        <w:t>常州市旅游局</w:t>
      </w:r>
      <w:r w:rsidR="0000788F" w:rsidRPr="00A42923">
        <w:rPr>
          <w:rFonts w:ascii="仿宋_GB2312" w:hint="eastAsia"/>
          <w:szCs w:val="32"/>
        </w:rPr>
        <w:t>2018年政府性基金预算财政拨款年初结转和结余</w:t>
      </w:r>
      <w:r>
        <w:rPr>
          <w:rFonts w:ascii="仿宋_GB2312" w:hint="eastAsia"/>
          <w:szCs w:val="32"/>
          <w:u w:val="single"/>
        </w:rPr>
        <w:t>0</w:t>
      </w:r>
      <w:r w:rsidR="0000788F" w:rsidRPr="00A42923">
        <w:rPr>
          <w:rFonts w:ascii="仿宋_GB2312" w:hint="eastAsia"/>
          <w:szCs w:val="32"/>
        </w:rPr>
        <w:t>万元，本年收入决算</w:t>
      </w:r>
      <w:r>
        <w:rPr>
          <w:rFonts w:ascii="仿宋_GB2312" w:hint="eastAsia"/>
          <w:szCs w:val="32"/>
          <w:u w:val="single"/>
        </w:rPr>
        <w:t>0</w:t>
      </w:r>
      <w:r w:rsidR="0000788F" w:rsidRPr="00A42923">
        <w:rPr>
          <w:rFonts w:ascii="仿宋_GB2312" w:hint="eastAsia"/>
          <w:szCs w:val="32"/>
        </w:rPr>
        <w:t>万元，本年支出决算</w:t>
      </w:r>
      <w:r>
        <w:rPr>
          <w:rFonts w:ascii="仿宋_GB2312" w:hint="eastAsia"/>
          <w:szCs w:val="32"/>
          <w:u w:val="single"/>
        </w:rPr>
        <w:t>0</w:t>
      </w:r>
      <w:r w:rsidR="0000788F" w:rsidRPr="00A42923">
        <w:rPr>
          <w:rFonts w:ascii="仿宋_GB2312" w:hint="eastAsia"/>
          <w:szCs w:val="32"/>
        </w:rPr>
        <w:t>万元，年末结转和结余</w:t>
      </w:r>
      <w:r>
        <w:rPr>
          <w:rFonts w:ascii="仿宋_GB2312" w:hint="eastAsia"/>
          <w:szCs w:val="32"/>
          <w:u w:val="single"/>
        </w:rPr>
        <w:t>0</w:t>
      </w:r>
      <w:r w:rsidR="0000788F" w:rsidRPr="00A42923">
        <w:rPr>
          <w:rFonts w:ascii="仿宋_GB2312" w:hint="eastAsia"/>
          <w:szCs w:val="32"/>
        </w:rPr>
        <w:t>万元。具体支出情况如下：</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1．城乡社区支出（类）政府住房基金及对应专项债务收入安排的支出（款）管理费用支出（项）支出决算</w:t>
      </w:r>
      <w:r w:rsidRPr="00A42923">
        <w:rPr>
          <w:rFonts w:ascii="仿宋_GB2312" w:hint="eastAsia"/>
          <w:szCs w:val="32"/>
          <w:u w:val="single"/>
        </w:rPr>
        <w:t xml:space="preserve">  </w:t>
      </w:r>
      <w:r w:rsidR="0007130F">
        <w:rPr>
          <w:rFonts w:ascii="仿宋_GB2312" w:hint="eastAsia"/>
          <w:szCs w:val="32"/>
        </w:rPr>
        <w:t>万元，主要是无此项支出</w:t>
      </w:r>
      <w:r w:rsidRPr="00A42923">
        <w:rPr>
          <w:rFonts w:ascii="仿宋_GB2312" w:hint="eastAsia"/>
          <w:szCs w:val="32"/>
        </w:rPr>
        <w:t>。</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（按“公开10表 政府性基金预算财政拨款收入支出决算表”中支出功能分类“项”级科目，并结合部门实际情况分类填写）</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十一、机关运行经费支出决算情况说明</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2018年本部门机关运行经费支出</w:t>
      </w:r>
      <w:r w:rsidR="0007130F">
        <w:rPr>
          <w:rFonts w:ascii="仿宋_GB2312" w:hint="eastAsia"/>
          <w:szCs w:val="32"/>
          <w:u w:val="single"/>
        </w:rPr>
        <w:t>113.45</w:t>
      </w:r>
      <w:r w:rsidRPr="00A42923">
        <w:rPr>
          <w:rFonts w:ascii="仿宋_GB2312" w:hint="eastAsia"/>
          <w:szCs w:val="32"/>
        </w:rPr>
        <w:t>万元，比201</w:t>
      </w:r>
      <w:r w:rsidR="0007130F">
        <w:rPr>
          <w:rFonts w:ascii="仿宋_GB2312" w:hint="eastAsia"/>
          <w:szCs w:val="32"/>
        </w:rPr>
        <w:t>7</w:t>
      </w:r>
      <w:r w:rsidRPr="00A42923">
        <w:rPr>
          <w:rFonts w:ascii="仿宋_GB2312" w:hint="eastAsia"/>
          <w:szCs w:val="32"/>
        </w:rPr>
        <w:lastRenderedPageBreak/>
        <w:t>年减少</w:t>
      </w:r>
      <w:r w:rsidR="00DB1B5A">
        <w:rPr>
          <w:rFonts w:ascii="仿宋_GB2312" w:hint="eastAsia"/>
          <w:szCs w:val="32"/>
          <w:u w:val="single"/>
        </w:rPr>
        <w:t>47.72</w:t>
      </w:r>
      <w:r w:rsidRPr="00A42923">
        <w:rPr>
          <w:rFonts w:ascii="仿宋_GB2312" w:hint="eastAsia"/>
          <w:szCs w:val="32"/>
        </w:rPr>
        <w:t>万元，降低</w:t>
      </w:r>
      <w:r w:rsidR="00DB1B5A">
        <w:rPr>
          <w:rFonts w:ascii="仿宋_GB2312" w:hint="eastAsia"/>
          <w:szCs w:val="32"/>
          <w:u w:val="single"/>
        </w:rPr>
        <w:t>29.61</w:t>
      </w:r>
      <w:r w:rsidRPr="00A42923">
        <w:rPr>
          <w:rFonts w:ascii="仿宋_GB2312" w:hint="eastAsia"/>
          <w:szCs w:val="32"/>
        </w:rPr>
        <w:t>%</w:t>
      </w:r>
      <w:r w:rsidR="00BF05F5">
        <w:rPr>
          <w:rFonts w:ascii="仿宋_GB2312" w:hint="eastAsia"/>
          <w:szCs w:val="32"/>
        </w:rPr>
        <w:t>。主要原因是</w:t>
      </w:r>
      <w:r w:rsidR="008E63D4">
        <w:rPr>
          <w:rFonts w:ascii="仿宋_GB2312" w:hint="eastAsia"/>
          <w:szCs w:val="32"/>
        </w:rPr>
        <w:t>人员变动，减少定额标准支出，同时也</w:t>
      </w:r>
      <w:r w:rsidR="00BF05F5">
        <w:rPr>
          <w:rFonts w:ascii="仿宋_GB2312" w:hint="eastAsia"/>
          <w:szCs w:val="32"/>
        </w:rPr>
        <w:t>减</w:t>
      </w:r>
      <w:r w:rsidR="008E63D4">
        <w:rPr>
          <w:rFonts w:ascii="仿宋_GB2312" w:hint="eastAsia"/>
          <w:szCs w:val="32"/>
        </w:rPr>
        <w:t>少</w:t>
      </w:r>
      <w:r w:rsidR="00BF05F5">
        <w:rPr>
          <w:rFonts w:ascii="仿宋_GB2312" w:hint="eastAsia"/>
          <w:szCs w:val="32"/>
        </w:rPr>
        <w:t>了办公费和差旅费的开支</w:t>
      </w:r>
      <w:r w:rsidRPr="00A42923">
        <w:rPr>
          <w:rFonts w:ascii="仿宋_GB2312" w:hint="eastAsia"/>
          <w:szCs w:val="32"/>
        </w:rPr>
        <w:t>。</w:t>
      </w:r>
      <w:r w:rsidRPr="00A42923">
        <w:rPr>
          <w:rFonts w:ascii="仿宋_GB2312" w:hint="eastAsia"/>
          <w:i/>
          <w:szCs w:val="32"/>
        </w:rPr>
        <w:t>（具体增减原因由部门根据实际情况填列）</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十二、政府采购支出决算情况说明</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2018年度政府采购支出总额</w:t>
      </w:r>
      <w:r w:rsidR="00BF05F5">
        <w:rPr>
          <w:rFonts w:ascii="仿宋_GB2312" w:hint="eastAsia"/>
          <w:szCs w:val="32"/>
          <w:u w:val="single"/>
        </w:rPr>
        <w:t>472.65</w:t>
      </w:r>
      <w:r w:rsidRPr="00A42923">
        <w:rPr>
          <w:rFonts w:ascii="仿宋_GB2312" w:hint="eastAsia"/>
          <w:szCs w:val="32"/>
        </w:rPr>
        <w:t>万元，其中：政府采购货物支出</w:t>
      </w:r>
      <w:r w:rsidR="00BF05F5">
        <w:rPr>
          <w:rFonts w:ascii="仿宋_GB2312" w:hint="eastAsia"/>
          <w:szCs w:val="32"/>
          <w:u w:val="single"/>
        </w:rPr>
        <w:t>3.85</w:t>
      </w:r>
      <w:r w:rsidRPr="00A42923">
        <w:rPr>
          <w:rFonts w:ascii="仿宋_GB2312" w:hint="eastAsia"/>
          <w:szCs w:val="32"/>
        </w:rPr>
        <w:t>万元、政府采购工程支出</w:t>
      </w:r>
      <w:r w:rsidR="00BF05F5">
        <w:rPr>
          <w:rFonts w:ascii="仿宋_GB2312" w:hint="eastAsia"/>
          <w:szCs w:val="32"/>
          <w:u w:val="single"/>
        </w:rPr>
        <w:t>0</w:t>
      </w:r>
      <w:r w:rsidRPr="00A42923">
        <w:rPr>
          <w:rFonts w:ascii="仿宋_GB2312" w:hint="eastAsia"/>
          <w:szCs w:val="32"/>
        </w:rPr>
        <w:t>万元、政府采购服务支出</w:t>
      </w:r>
      <w:r w:rsidR="00BF05F5">
        <w:rPr>
          <w:rFonts w:ascii="仿宋_GB2312" w:hint="eastAsia"/>
          <w:szCs w:val="32"/>
          <w:u w:val="single"/>
        </w:rPr>
        <w:t>468.80</w:t>
      </w:r>
      <w:r w:rsidRPr="00A42923">
        <w:rPr>
          <w:rFonts w:ascii="仿宋_GB2312" w:hint="eastAsia"/>
          <w:szCs w:val="32"/>
        </w:rPr>
        <w:t>万元。授予中小企业合同金额</w:t>
      </w:r>
      <w:r w:rsidR="00E77189">
        <w:rPr>
          <w:rFonts w:ascii="仿宋_GB2312" w:hint="eastAsia"/>
          <w:szCs w:val="32"/>
          <w:u w:val="single"/>
        </w:rPr>
        <w:t>471.88</w:t>
      </w:r>
      <w:r w:rsidRPr="00A42923">
        <w:rPr>
          <w:rFonts w:ascii="仿宋_GB2312" w:hint="eastAsia"/>
          <w:szCs w:val="32"/>
        </w:rPr>
        <w:t>万元，占政府采购支出总额的</w:t>
      </w:r>
      <w:r w:rsidR="00E77189">
        <w:rPr>
          <w:rFonts w:ascii="仿宋_GB2312" w:hint="eastAsia"/>
          <w:szCs w:val="32"/>
          <w:u w:val="single"/>
        </w:rPr>
        <w:t>99.84</w:t>
      </w:r>
      <w:r w:rsidRPr="00A42923">
        <w:rPr>
          <w:rFonts w:ascii="仿宋_GB2312" w:hint="eastAsia"/>
          <w:szCs w:val="32"/>
        </w:rPr>
        <w:t>%，其中：授予小</w:t>
      </w:r>
      <w:proofErr w:type="gramStart"/>
      <w:r w:rsidRPr="00A42923">
        <w:rPr>
          <w:rFonts w:ascii="仿宋_GB2312" w:hint="eastAsia"/>
          <w:szCs w:val="32"/>
        </w:rPr>
        <w:t>微企业</w:t>
      </w:r>
      <w:proofErr w:type="gramEnd"/>
      <w:r w:rsidRPr="00A42923">
        <w:rPr>
          <w:rFonts w:ascii="仿宋_GB2312" w:hint="eastAsia"/>
          <w:szCs w:val="32"/>
        </w:rPr>
        <w:t>合同金额</w:t>
      </w:r>
      <w:r w:rsidR="00BF05F5">
        <w:rPr>
          <w:rFonts w:ascii="仿宋_GB2312" w:hint="eastAsia"/>
          <w:szCs w:val="32"/>
          <w:u w:val="single"/>
        </w:rPr>
        <w:t>0</w:t>
      </w:r>
      <w:r w:rsidR="00E77189">
        <w:rPr>
          <w:rFonts w:ascii="仿宋_GB2312" w:hint="eastAsia"/>
          <w:szCs w:val="32"/>
          <w:u w:val="single"/>
        </w:rPr>
        <w:t>.77</w:t>
      </w:r>
      <w:r w:rsidRPr="00A42923">
        <w:rPr>
          <w:rFonts w:ascii="仿宋_GB2312" w:hint="eastAsia"/>
          <w:szCs w:val="32"/>
          <w:u w:val="single"/>
        </w:rPr>
        <w:t xml:space="preserve"> </w:t>
      </w:r>
      <w:r w:rsidRPr="00A42923">
        <w:rPr>
          <w:rFonts w:ascii="仿宋_GB2312" w:hint="eastAsia"/>
          <w:szCs w:val="32"/>
        </w:rPr>
        <w:t>万元，占政府采购支出总额的</w:t>
      </w:r>
      <w:r w:rsidR="00BF05F5">
        <w:rPr>
          <w:rFonts w:ascii="仿宋_GB2312" w:hint="eastAsia"/>
          <w:szCs w:val="32"/>
          <w:u w:val="single"/>
        </w:rPr>
        <w:t>0</w:t>
      </w:r>
      <w:r w:rsidR="00E77189">
        <w:rPr>
          <w:rFonts w:ascii="仿宋_GB2312" w:hint="eastAsia"/>
          <w:szCs w:val="32"/>
          <w:u w:val="single"/>
        </w:rPr>
        <w:t>.16</w:t>
      </w:r>
      <w:r w:rsidRPr="00A42923">
        <w:rPr>
          <w:rFonts w:ascii="仿宋_GB2312" w:hint="eastAsia"/>
          <w:szCs w:val="32"/>
        </w:rPr>
        <w:t>%。</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十三、国有资产占用情况</w:t>
      </w:r>
    </w:p>
    <w:p w:rsidR="0000788F" w:rsidRPr="00A42923" w:rsidRDefault="0000788F" w:rsidP="0000788F">
      <w:pPr>
        <w:spacing w:line="570" w:lineRule="exact"/>
        <w:ind w:firstLine="640"/>
        <w:rPr>
          <w:rFonts w:ascii="仿宋_GB2312"/>
          <w:szCs w:val="32"/>
        </w:rPr>
      </w:pPr>
      <w:r w:rsidRPr="00A42923">
        <w:rPr>
          <w:rFonts w:ascii="仿宋_GB2312" w:hint="eastAsia"/>
          <w:szCs w:val="32"/>
        </w:rPr>
        <w:t>截至2018年12月31日，本部门共有车辆</w:t>
      </w:r>
      <w:r w:rsidR="00BF05F5">
        <w:rPr>
          <w:rFonts w:ascii="仿宋_GB2312" w:hint="eastAsia"/>
          <w:szCs w:val="32"/>
          <w:u w:val="single"/>
        </w:rPr>
        <w:t>0</w:t>
      </w:r>
      <w:r w:rsidRPr="00A42923">
        <w:rPr>
          <w:rFonts w:ascii="仿宋_GB2312" w:hint="eastAsia"/>
          <w:szCs w:val="32"/>
        </w:rPr>
        <w:t>辆，其中，省部级领导干部用车</w:t>
      </w:r>
      <w:r w:rsidR="00BF05F5">
        <w:rPr>
          <w:rFonts w:ascii="仿宋_GB2312" w:hint="eastAsia"/>
          <w:szCs w:val="32"/>
          <w:u w:val="single"/>
        </w:rPr>
        <w:t>0</w:t>
      </w:r>
      <w:r w:rsidRPr="00A42923">
        <w:rPr>
          <w:rFonts w:ascii="仿宋_GB2312" w:hint="eastAsia"/>
          <w:szCs w:val="32"/>
        </w:rPr>
        <w:t>辆、</w:t>
      </w:r>
      <w:r w:rsidRPr="00A42923">
        <w:rPr>
          <w:rFonts w:ascii="仿宋_GB2312" w:hAnsi="Calibri" w:hint="eastAsia"/>
          <w:szCs w:val="32"/>
        </w:rPr>
        <w:t>厅级领导干部用车</w:t>
      </w:r>
      <w:r w:rsidR="00BF05F5">
        <w:rPr>
          <w:rFonts w:ascii="仿宋_GB2312" w:hint="eastAsia"/>
          <w:szCs w:val="32"/>
          <w:u w:val="single"/>
        </w:rPr>
        <w:t>0</w:t>
      </w:r>
      <w:r w:rsidRPr="00A42923">
        <w:rPr>
          <w:rFonts w:ascii="仿宋_GB2312" w:hint="eastAsia"/>
          <w:szCs w:val="32"/>
        </w:rPr>
        <w:t>辆、一般公务用车</w:t>
      </w:r>
      <w:r w:rsidR="00BF05F5">
        <w:rPr>
          <w:rFonts w:ascii="仿宋_GB2312" w:hint="eastAsia"/>
          <w:szCs w:val="32"/>
          <w:u w:val="single"/>
        </w:rPr>
        <w:t>0</w:t>
      </w:r>
      <w:r w:rsidRPr="00A42923">
        <w:rPr>
          <w:rFonts w:ascii="仿宋_GB2312" w:hint="eastAsia"/>
          <w:szCs w:val="32"/>
        </w:rPr>
        <w:t>辆、一般执法执勤用车</w:t>
      </w:r>
      <w:r w:rsidR="00BF05F5">
        <w:rPr>
          <w:rFonts w:ascii="仿宋_GB2312" w:hint="eastAsia"/>
          <w:szCs w:val="32"/>
          <w:u w:val="single"/>
        </w:rPr>
        <w:t>0</w:t>
      </w:r>
      <w:r w:rsidRPr="00A42923">
        <w:rPr>
          <w:rFonts w:ascii="仿宋_GB2312" w:hint="eastAsia"/>
          <w:szCs w:val="32"/>
        </w:rPr>
        <w:t>辆、特种专业技术用车</w:t>
      </w:r>
      <w:r w:rsidR="008E63D4">
        <w:rPr>
          <w:rFonts w:ascii="仿宋_GB2312" w:hint="eastAsia"/>
          <w:szCs w:val="32"/>
          <w:u w:val="single"/>
        </w:rPr>
        <w:t>0</w:t>
      </w:r>
      <w:r w:rsidRPr="00A42923">
        <w:rPr>
          <w:rFonts w:ascii="仿宋_GB2312" w:hint="eastAsia"/>
          <w:szCs w:val="32"/>
        </w:rPr>
        <w:t>辆、其他用车</w:t>
      </w:r>
      <w:r w:rsidR="008E63D4">
        <w:rPr>
          <w:rFonts w:ascii="仿宋_GB2312" w:hint="eastAsia"/>
          <w:szCs w:val="32"/>
          <w:u w:val="single"/>
        </w:rPr>
        <w:t>0</w:t>
      </w:r>
      <w:r w:rsidRPr="00A42923">
        <w:rPr>
          <w:rFonts w:ascii="仿宋_GB2312" w:hint="eastAsia"/>
          <w:szCs w:val="32"/>
        </w:rPr>
        <w:t>辆，其他用车主要是……；单价50万元（含）以上的通用设备</w:t>
      </w:r>
      <w:r w:rsidR="008E63D4">
        <w:rPr>
          <w:rFonts w:ascii="仿宋_GB2312" w:hint="eastAsia"/>
          <w:szCs w:val="32"/>
          <w:u w:val="single"/>
        </w:rPr>
        <w:t>0</w:t>
      </w:r>
      <w:r w:rsidRPr="00A42923">
        <w:rPr>
          <w:rFonts w:ascii="仿宋_GB2312" w:hint="eastAsia"/>
          <w:szCs w:val="32"/>
        </w:rPr>
        <w:t>台（套）；单价100万元（含）以上的专用设备</w:t>
      </w:r>
      <w:r w:rsidR="008E63D4">
        <w:rPr>
          <w:rFonts w:ascii="仿宋_GB2312" w:hint="eastAsia"/>
          <w:szCs w:val="32"/>
          <w:u w:val="single"/>
        </w:rPr>
        <w:t>0</w:t>
      </w:r>
      <w:r w:rsidRPr="00A42923">
        <w:rPr>
          <w:rFonts w:ascii="仿宋_GB2312" w:hint="eastAsia"/>
          <w:szCs w:val="32"/>
        </w:rPr>
        <w:t>台（套）。</w:t>
      </w:r>
    </w:p>
    <w:p w:rsidR="0000788F" w:rsidRPr="009F45FF" w:rsidRDefault="0000788F" w:rsidP="0000788F">
      <w:pPr>
        <w:spacing w:line="570" w:lineRule="exact"/>
        <w:ind w:firstLine="640"/>
        <w:rPr>
          <w:rFonts w:ascii="黑体" w:eastAsia="黑体" w:hAnsi="黑体"/>
          <w:szCs w:val="32"/>
        </w:rPr>
      </w:pPr>
      <w:r w:rsidRPr="009F45FF">
        <w:rPr>
          <w:rFonts w:ascii="黑体" w:eastAsia="黑体" w:hAnsi="黑体" w:hint="eastAsia"/>
          <w:szCs w:val="32"/>
        </w:rPr>
        <w:t>十四、预算绩效评价工作开展情况</w:t>
      </w:r>
    </w:p>
    <w:p w:rsidR="0000788F" w:rsidRDefault="0000788F" w:rsidP="0000788F">
      <w:pPr>
        <w:spacing w:line="570" w:lineRule="exact"/>
        <w:ind w:firstLine="640"/>
        <w:rPr>
          <w:rFonts w:ascii="仿宋_GB2312"/>
          <w:szCs w:val="32"/>
        </w:rPr>
      </w:pPr>
      <w:r w:rsidRPr="00A42923">
        <w:rPr>
          <w:rFonts w:ascii="仿宋_GB2312" w:hint="eastAsia"/>
          <w:szCs w:val="32"/>
        </w:rPr>
        <w:t>本部门2018年度共</w:t>
      </w:r>
      <w:r w:rsidR="008E63D4">
        <w:rPr>
          <w:rFonts w:ascii="仿宋_GB2312" w:hint="eastAsia"/>
          <w:szCs w:val="32"/>
          <w:u w:val="single"/>
        </w:rPr>
        <w:t>1</w:t>
      </w:r>
      <w:r w:rsidRPr="00A42923">
        <w:rPr>
          <w:rFonts w:ascii="仿宋_GB2312" w:hint="eastAsia"/>
          <w:szCs w:val="32"/>
        </w:rPr>
        <w:t>个项目开展了绩效评价工作，涉及财政性资金合计</w:t>
      </w:r>
      <w:r w:rsidR="008E63D4">
        <w:rPr>
          <w:rFonts w:ascii="仿宋_GB2312" w:hint="eastAsia"/>
          <w:szCs w:val="32"/>
          <w:u w:val="single"/>
        </w:rPr>
        <w:t>2</w:t>
      </w:r>
      <w:r w:rsidR="00666317">
        <w:rPr>
          <w:rFonts w:ascii="仿宋_GB2312" w:hint="eastAsia"/>
          <w:szCs w:val="32"/>
          <w:u w:val="single"/>
        </w:rPr>
        <w:t>700</w:t>
      </w:r>
      <w:r w:rsidRPr="00A42923">
        <w:rPr>
          <w:rFonts w:ascii="仿宋_GB2312" w:hint="eastAsia"/>
          <w:szCs w:val="32"/>
        </w:rPr>
        <w:t>万元。</w:t>
      </w:r>
    </w:p>
    <w:p w:rsidR="0000788F" w:rsidRPr="00A42923" w:rsidRDefault="0000788F" w:rsidP="0000788F">
      <w:pPr>
        <w:spacing w:line="570" w:lineRule="exact"/>
        <w:ind w:firstLine="640"/>
        <w:rPr>
          <w:rFonts w:ascii="仿宋_GB2312"/>
          <w:szCs w:val="32"/>
        </w:rPr>
      </w:pPr>
    </w:p>
    <w:p w:rsidR="0000788F" w:rsidRDefault="0000788F" w:rsidP="0000788F">
      <w:pPr>
        <w:spacing w:line="570" w:lineRule="exact"/>
        <w:ind w:firstLineChars="0" w:firstLine="0"/>
        <w:jc w:val="center"/>
        <w:rPr>
          <w:rFonts w:ascii="黑体" w:eastAsia="黑体" w:hAnsi="黑体"/>
          <w:szCs w:val="32"/>
        </w:rPr>
      </w:pPr>
      <w:r w:rsidRPr="009F45FF">
        <w:rPr>
          <w:rFonts w:ascii="黑体" w:eastAsia="黑体" w:hAnsi="黑体" w:hint="eastAsia"/>
          <w:szCs w:val="32"/>
        </w:rPr>
        <w:t>第四部分　名词解释</w:t>
      </w:r>
    </w:p>
    <w:p w:rsidR="0000788F" w:rsidRPr="009F45FF" w:rsidRDefault="0000788F" w:rsidP="0000788F">
      <w:pPr>
        <w:spacing w:line="570" w:lineRule="exact"/>
        <w:ind w:firstLineChars="0" w:firstLine="0"/>
        <w:jc w:val="center"/>
        <w:rPr>
          <w:rFonts w:ascii="黑体" w:eastAsia="黑体" w:hAnsi="黑体"/>
          <w:szCs w:val="32"/>
        </w:rPr>
      </w:pPr>
    </w:p>
    <w:p w:rsidR="0000788F" w:rsidRPr="00A42923" w:rsidRDefault="0000788F" w:rsidP="0000788F">
      <w:pPr>
        <w:spacing w:line="570" w:lineRule="exact"/>
        <w:ind w:firstLine="640"/>
        <w:rPr>
          <w:rFonts w:ascii="仿宋_GB2312"/>
          <w:szCs w:val="32"/>
        </w:rPr>
      </w:pPr>
      <w:r w:rsidRPr="00A42923">
        <w:rPr>
          <w:rFonts w:ascii="仿宋_GB2312" w:hint="eastAsia"/>
          <w:szCs w:val="32"/>
        </w:rPr>
        <w:t>一、财政拨款收入：指单位本年度从财政部门取得的财政拨款。</w:t>
      </w:r>
    </w:p>
    <w:p w:rsidR="0000788F" w:rsidRPr="00A42923" w:rsidRDefault="0000788F" w:rsidP="005F4994">
      <w:pPr>
        <w:spacing w:line="570" w:lineRule="exact"/>
        <w:ind w:firstLine="640"/>
        <w:rPr>
          <w:rFonts w:ascii="仿宋_GB2312"/>
          <w:szCs w:val="32"/>
        </w:rPr>
      </w:pPr>
      <w:r w:rsidRPr="00A42923">
        <w:rPr>
          <w:rFonts w:ascii="仿宋_GB2312" w:hint="eastAsia"/>
          <w:szCs w:val="32"/>
        </w:rPr>
        <w:lastRenderedPageBreak/>
        <w:t>二、基本支出：指为保障机构正常运转、完成日常工作任务而发生的人员支出和公用支出。</w:t>
      </w:r>
    </w:p>
    <w:p w:rsidR="0000788F" w:rsidRPr="00A42923" w:rsidRDefault="005F4994" w:rsidP="0000788F">
      <w:pPr>
        <w:spacing w:line="570" w:lineRule="exact"/>
        <w:ind w:firstLine="640"/>
        <w:rPr>
          <w:rFonts w:ascii="仿宋_GB2312"/>
          <w:szCs w:val="32"/>
        </w:rPr>
      </w:pPr>
      <w:r>
        <w:rPr>
          <w:rFonts w:ascii="仿宋_GB2312" w:hint="eastAsia"/>
          <w:szCs w:val="32"/>
        </w:rPr>
        <w:t>三</w:t>
      </w:r>
      <w:r w:rsidR="0000788F" w:rsidRPr="00A42923">
        <w:rPr>
          <w:rFonts w:ascii="仿宋_GB2312" w:hint="eastAsia"/>
          <w:szCs w:val="32"/>
        </w:rPr>
        <w:t>、项目支出：指在基本支出之外为完成特定的行政任务或事业发展目标所发生的支出。</w:t>
      </w:r>
    </w:p>
    <w:p w:rsidR="0000788F" w:rsidRPr="00A42923" w:rsidRDefault="005F4994" w:rsidP="0000788F">
      <w:pPr>
        <w:spacing w:line="570" w:lineRule="exact"/>
        <w:ind w:firstLine="640"/>
        <w:rPr>
          <w:rFonts w:ascii="仿宋_GB2312"/>
          <w:b/>
          <w:szCs w:val="32"/>
        </w:rPr>
      </w:pPr>
      <w:r>
        <w:rPr>
          <w:rFonts w:ascii="仿宋_GB2312" w:hint="eastAsia"/>
          <w:szCs w:val="32"/>
        </w:rPr>
        <w:t>四</w:t>
      </w:r>
      <w:r w:rsidR="0000788F" w:rsidRPr="00A42923">
        <w:rPr>
          <w:rFonts w:ascii="仿宋_GB2312" w:hint="eastAsia"/>
          <w:szCs w:val="32"/>
        </w:rPr>
        <w:t>、“三公”经费：指部门用一般公共预算财政拨款安排的因公出国（境）费、公务用车购置及运行费和公务接待费。其中，因公出国（境）</w:t>
      </w:r>
      <w:proofErr w:type="gramStart"/>
      <w:r w:rsidR="0000788F" w:rsidRPr="00A42923">
        <w:rPr>
          <w:rFonts w:ascii="仿宋_GB2312" w:hint="eastAsia"/>
          <w:szCs w:val="32"/>
        </w:rPr>
        <w:t>费反映</w:t>
      </w:r>
      <w:proofErr w:type="gramEnd"/>
      <w:r w:rsidR="0000788F" w:rsidRPr="00A42923">
        <w:rPr>
          <w:rFonts w:ascii="仿宋_GB2312" w:hint="eastAsia"/>
          <w:szCs w:val="32"/>
        </w:rPr>
        <w:t>单位公务出国（境）的住宿费、旅费、伙食补助费、杂费、培训费等支出；公务用车购置及运行</w:t>
      </w:r>
      <w:proofErr w:type="gramStart"/>
      <w:r w:rsidR="0000788F" w:rsidRPr="00A42923">
        <w:rPr>
          <w:rFonts w:ascii="仿宋_GB2312" w:hint="eastAsia"/>
          <w:szCs w:val="32"/>
        </w:rPr>
        <w:t>费反映</w:t>
      </w:r>
      <w:proofErr w:type="gramEnd"/>
      <w:r w:rsidR="0000788F" w:rsidRPr="00A42923">
        <w:rPr>
          <w:rFonts w:ascii="仿宋_GB2312" w:hint="eastAsia"/>
          <w:szCs w:val="32"/>
        </w:rPr>
        <w:t>单位公务用车购置费、燃料费、维修费、过路过桥费、保险费、安全奖励费用等支出；公务接待</w:t>
      </w:r>
      <w:proofErr w:type="gramStart"/>
      <w:r w:rsidR="0000788F" w:rsidRPr="00A42923">
        <w:rPr>
          <w:rFonts w:ascii="仿宋_GB2312" w:hint="eastAsia"/>
          <w:szCs w:val="32"/>
        </w:rPr>
        <w:t>费反映</w:t>
      </w:r>
      <w:proofErr w:type="gramEnd"/>
      <w:r w:rsidR="0000788F" w:rsidRPr="00A42923">
        <w:rPr>
          <w:rFonts w:ascii="仿宋_GB2312" w:hint="eastAsia"/>
          <w:szCs w:val="32"/>
        </w:rPr>
        <w:t>单位按规定开支的各类公务接待（含外宾接待）支出。</w:t>
      </w:r>
    </w:p>
    <w:p w:rsidR="0000788F" w:rsidRPr="00A42923" w:rsidRDefault="005F4994" w:rsidP="0000788F">
      <w:pPr>
        <w:spacing w:line="570" w:lineRule="exact"/>
        <w:ind w:firstLine="640"/>
        <w:rPr>
          <w:rFonts w:ascii="仿宋_GB2312"/>
          <w:szCs w:val="32"/>
        </w:rPr>
      </w:pPr>
      <w:r>
        <w:rPr>
          <w:rFonts w:ascii="仿宋_GB2312" w:hint="eastAsia"/>
          <w:szCs w:val="32"/>
        </w:rPr>
        <w:t>五</w:t>
      </w:r>
      <w:r w:rsidR="0000788F" w:rsidRPr="00A42923">
        <w:rPr>
          <w:rFonts w:ascii="仿宋_GB2312" w:hint="eastAsia"/>
          <w:szCs w:val="3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rsidR="0000788F" w:rsidRPr="00A42923" w:rsidRDefault="0000788F" w:rsidP="0000788F">
      <w:pPr>
        <w:spacing w:line="570" w:lineRule="exact"/>
        <w:ind w:firstLine="640"/>
        <w:rPr>
          <w:rFonts w:ascii="仿宋_GB2312"/>
        </w:rPr>
      </w:pPr>
      <w:r w:rsidRPr="00A42923">
        <w:rPr>
          <w:rFonts w:ascii="仿宋_GB2312" w:hint="eastAsia"/>
          <w:szCs w:val="32"/>
        </w:rPr>
        <w:t>（</w:t>
      </w:r>
      <w:r w:rsidRPr="00A42923">
        <w:rPr>
          <w:rFonts w:ascii="仿宋_GB2312" w:hint="eastAsia"/>
          <w:i/>
          <w:szCs w:val="32"/>
        </w:rPr>
        <w:t>各部门应根据公开决算表中对应的经费情况进行名词解释，对未涉及的名词可以删除</w:t>
      </w:r>
      <w:r w:rsidRPr="00A42923">
        <w:rPr>
          <w:rFonts w:ascii="仿宋_GB2312" w:hint="eastAsia"/>
          <w:szCs w:val="32"/>
        </w:rPr>
        <w:t>）</w:t>
      </w:r>
    </w:p>
    <w:p w:rsidR="00E07466" w:rsidRPr="0000788F" w:rsidRDefault="00E07466" w:rsidP="0000788F">
      <w:pPr>
        <w:ind w:firstLine="640"/>
      </w:pPr>
    </w:p>
    <w:sectPr w:rsidR="00E07466" w:rsidRPr="0000788F" w:rsidSect="00E0746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642F" w:rsidRDefault="00D9642F" w:rsidP="0000788F">
      <w:pPr>
        <w:ind w:firstLine="640"/>
      </w:pPr>
      <w:r>
        <w:separator/>
      </w:r>
    </w:p>
  </w:endnote>
  <w:endnote w:type="continuationSeparator" w:id="0">
    <w:p w:rsidR="00D9642F" w:rsidRDefault="00D9642F" w:rsidP="0000788F">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Times">
    <w:panose1 w:val="02020603050405020304"/>
    <w:charset w:val="00"/>
    <w:family w:val="auto"/>
    <w:pitch w:val="variable"/>
    <w:sig w:usb0="00000003"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F146BE">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D20A8C">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F146BE">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642F" w:rsidRDefault="00D9642F" w:rsidP="0000788F">
      <w:pPr>
        <w:ind w:firstLine="640"/>
      </w:pPr>
      <w:r>
        <w:separator/>
      </w:r>
    </w:p>
  </w:footnote>
  <w:footnote w:type="continuationSeparator" w:id="0">
    <w:p w:rsidR="00D9642F" w:rsidRDefault="00D9642F" w:rsidP="0000788F">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F146BE">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D20A8C">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1B5A" w:rsidRDefault="00DB1B5A" w:rsidP="00F146BE">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E774C"/>
    <w:multiLevelType w:val="hybridMultilevel"/>
    <w:tmpl w:val="E50A4288"/>
    <w:lvl w:ilvl="0" w:tplc="D5D4C5C0">
      <w:start w:val="1"/>
      <w:numFmt w:val="japaneseCounting"/>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1">
    <w:nsid w:val="21C5366B"/>
    <w:multiLevelType w:val="hybridMultilevel"/>
    <w:tmpl w:val="623028C8"/>
    <w:lvl w:ilvl="0" w:tplc="6D0A9736">
      <w:start w:val="1"/>
      <w:numFmt w:val="japaneseCounting"/>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2">
    <w:nsid w:val="2D607F90"/>
    <w:multiLevelType w:val="hybridMultilevel"/>
    <w:tmpl w:val="B90C95DE"/>
    <w:lvl w:ilvl="0" w:tplc="6038C9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7DA31E0"/>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4A1426F8"/>
    <w:multiLevelType w:val="hybridMultilevel"/>
    <w:tmpl w:val="0944B496"/>
    <w:lvl w:ilvl="0" w:tplc="CCAC743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5F2E1FFF"/>
    <w:multiLevelType w:val="hybridMultilevel"/>
    <w:tmpl w:val="FCBA268C"/>
    <w:lvl w:ilvl="0" w:tplc="5E28BA48">
      <w:start w:val="1"/>
      <w:numFmt w:val="japaneseCounting"/>
      <w:lvlText w:val="%1、"/>
      <w:lvlJc w:val="left"/>
      <w:pPr>
        <w:ind w:left="1365" w:hanging="720"/>
      </w:p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6">
    <w:nsid w:val="7BC33612"/>
    <w:multiLevelType w:val="hybridMultilevel"/>
    <w:tmpl w:val="9AD69D76"/>
    <w:lvl w:ilvl="0" w:tplc="40A43968">
      <w:start w:val="1"/>
      <w:numFmt w:val="japaneseCounting"/>
      <w:lvlText w:val="%1、"/>
      <w:lvlJc w:val="left"/>
      <w:pPr>
        <w:tabs>
          <w:tab w:val="num" w:pos="885"/>
        </w:tabs>
        <w:ind w:left="885" w:hanging="885"/>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7">
    <w:nsid w:val="7DC42325"/>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222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0788F"/>
    <w:rsid w:val="0000788F"/>
    <w:rsid w:val="00022B55"/>
    <w:rsid w:val="00066DEA"/>
    <w:rsid w:val="0007130F"/>
    <w:rsid w:val="0007430D"/>
    <w:rsid w:val="0008662D"/>
    <w:rsid w:val="00095667"/>
    <w:rsid w:val="00096456"/>
    <w:rsid w:val="000A676B"/>
    <w:rsid w:val="000D4E3A"/>
    <w:rsid w:val="000E53F8"/>
    <w:rsid w:val="000E5D12"/>
    <w:rsid w:val="000F5743"/>
    <w:rsid w:val="00106F8C"/>
    <w:rsid w:val="00110909"/>
    <w:rsid w:val="0013736A"/>
    <w:rsid w:val="00142C02"/>
    <w:rsid w:val="0015627B"/>
    <w:rsid w:val="00170766"/>
    <w:rsid w:val="00194B78"/>
    <w:rsid w:val="001A58FD"/>
    <w:rsid w:val="00223B65"/>
    <w:rsid w:val="00235F0E"/>
    <w:rsid w:val="00262B3F"/>
    <w:rsid w:val="0028379D"/>
    <w:rsid w:val="002A58FF"/>
    <w:rsid w:val="002B39DC"/>
    <w:rsid w:val="002C15FD"/>
    <w:rsid w:val="002E0C54"/>
    <w:rsid w:val="002E3145"/>
    <w:rsid w:val="002E36E1"/>
    <w:rsid w:val="002F356C"/>
    <w:rsid w:val="002F4CE1"/>
    <w:rsid w:val="002F5F21"/>
    <w:rsid w:val="00301748"/>
    <w:rsid w:val="003123A0"/>
    <w:rsid w:val="00314B83"/>
    <w:rsid w:val="00372377"/>
    <w:rsid w:val="00380285"/>
    <w:rsid w:val="00391BB9"/>
    <w:rsid w:val="0039777C"/>
    <w:rsid w:val="003A186C"/>
    <w:rsid w:val="003B2C50"/>
    <w:rsid w:val="003B704D"/>
    <w:rsid w:val="003C7BBF"/>
    <w:rsid w:val="003D687B"/>
    <w:rsid w:val="003E67E7"/>
    <w:rsid w:val="003E7138"/>
    <w:rsid w:val="0040506A"/>
    <w:rsid w:val="0042366D"/>
    <w:rsid w:val="00462565"/>
    <w:rsid w:val="0046406C"/>
    <w:rsid w:val="004652DC"/>
    <w:rsid w:val="00473D0E"/>
    <w:rsid w:val="004B1D73"/>
    <w:rsid w:val="004C41AC"/>
    <w:rsid w:val="005133AB"/>
    <w:rsid w:val="00551A4A"/>
    <w:rsid w:val="00557143"/>
    <w:rsid w:val="005870C5"/>
    <w:rsid w:val="00597F1D"/>
    <w:rsid w:val="005A221D"/>
    <w:rsid w:val="005A762E"/>
    <w:rsid w:val="005A7E1C"/>
    <w:rsid w:val="005B3775"/>
    <w:rsid w:val="005D604C"/>
    <w:rsid w:val="005E210D"/>
    <w:rsid w:val="005F4994"/>
    <w:rsid w:val="00615557"/>
    <w:rsid w:val="00615A0D"/>
    <w:rsid w:val="00620DF1"/>
    <w:rsid w:val="00646C16"/>
    <w:rsid w:val="00652A84"/>
    <w:rsid w:val="00666317"/>
    <w:rsid w:val="00695069"/>
    <w:rsid w:val="006A0FD8"/>
    <w:rsid w:val="006A5414"/>
    <w:rsid w:val="006A5D7E"/>
    <w:rsid w:val="006B2A60"/>
    <w:rsid w:val="006E5ED2"/>
    <w:rsid w:val="007071AC"/>
    <w:rsid w:val="00724982"/>
    <w:rsid w:val="00743E13"/>
    <w:rsid w:val="00764343"/>
    <w:rsid w:val="00774C82"/>
    <w:rsid w:val="007F1D37"/>
    <w:rsid w:val="007F7818"/>
    <w:rsid w:val="00827688"/>
    <w:rsid w:val="00842224"/>
    <w:rsid w:val="008526C4"/>
    <w:rsid w:val="0086213B"/>
    <w:rsid w:val="008648B2"/>
    <w:rsid w:val="00880937"/>
    <w:rsid w:val="008861E3"/>
    <w:rsid w:val="008876F6"/>
    <w:rsid w:val="008B2C0A"/>
    <w:rsid w:val="008B37EE"/>
    <w:rsid w:val="008E1448"/>
    <w:rsid w:val="008E63D4"/>
    <w:rsid w:val="00913CB1"/>
    <w:rsid w:val="00920DA5"/>
    <w:rsid w:val="009233D6"/>
    <w:rsid w:val="00935DE4"/>
    <w:rsid w:val="009561DF"/>
    <w:rsid w:val="009566BF"/>
    <w:rsid w:val="009850C9"/>
    <w:rsid w:val="00986041"/>
    <w:rsid w:val="009917B6"/>
    <w:rsid w:val="00997A85"/>
    <w:rsid w:val="009A1FF8"/>
    <w:rsid w:val="009A3C36"/>
    <w:rsid w:val="009B5226"/>
    <w:rsid w:val="009B562D"/>
    <w:rsid w:val="009C270B"/>
    <w:rsid w:val="009C40E1"/>
    <w:rsid w:val="009D3F95"/>
    <w:rsid w:val="00A03062"/>
    <w:rsid w:val="00A0486B"/>
    <w:rsid w:val="00A3683E"/>
    <w:rsid w:val="00A50FB9"/>
    <w:rsid w:val="00A54EBF"/>
    <w:rsid w:val="00A55AB0"/>
    <w:rsid w:val="00A773E9"/>
    <w:rsid w:val="00A80578"/>
    <w:rsid w:val="00A81197"/>
    <w:rsid w:val="00A95231"/>
    <w:rsid w:val="00AB35F2"/>
    <w:rsid w:val="00AC4DAB"/>
    <w:rsid w:val="00AD4BCE"/>
    <w:rsid w:val="00AD7830"/>
    <w:rsid w:val="00AE1B47"/>
    <w:rsid w:val="00AE4A0C"/>
    <w:rsid w:val="00AF64DF"/>
    <w:rsid w:val="00B120B3"/>
    <w:rsid w:val="00B25D2D"/>
    <w:rsid w:val="00B45DC8"/>
    <w:rsid w:val="00B66354"/>
    <w:rsid w:val="00B84D32"/>
    <w:rsid w:val="00B96EA1"/>
    <w:rsid w:val="00BA4B3C"/>
    <w:rsid w:val="00BC1E70"/>
    <w:rsid w:val="00BD7E7A"/>
    <w:rsid w:val="00BE4E66"/>
    <w:rsid w:val="00BF05F5"/>
    <w:rsid w:val="00BF79E2"/>
    <w:rsid w:val="00C5075B"/>
    <w:rsid w:val="00C602F2"/>
    <w:rsid w:val="00C879B6"/>
    <w:rsid w:val="00C87B99"/>
    <w:rsid w:val="00C90802"/>
    <w:rsid w:val="00C9240F"/>
    <w:rsid w:val="00CA0BB4"/>
    <w:rsid w:val="00CC4B08"/>
    <w:rsid w:val="00CC6F44"/>
    <w:rsid w:val="00CD2589"/>
    <w:rsid w:val="00CD2D8D"/>
    <w:rsid w:val="00CF3133"/>
    <w:rsid w:val="00D20A8C"/>
    <w:rsid w:val="00D217E3"/>
    <w:rsid w:val="00D26332"/>
    <w:rsid w:val="00D36226"/>
    <w:rsid w:val="00D454FE"/>
    <w:rsid w:val="00D9642F"/>
    <w:rsid w:val="00DB1B5A"/>
    <w:rsid w:val="00DB2C0C"/>
    <w:rsid w:val="00DE33B3"/>
    <w:rsid w:val="00DF4C90"/>
    <w:rsid w:val="00DF6AD1"/>
    <w:rsid w:val="00DF7323"/>
    <w:rsid w:val="00E027AA"/>
    <w:rsid w:val="00E07466"/>
    <w:rsid w:val="00E1790D"/>
    <w:rsid w:val="00E25F33"/>
    <w:rsid w:val="00E35980"/>
    <w:rsid w:val="00E50CF1"/>
    <w:rsid w:val="00E65226"/>
    <w:rsid w:val="00E77189"/>
    <w:rsid w:val="00EA12F5"/>
    <w:rsid w:val="00EA7185"/>
    <w:rsid w:val="00EB4D84"/>
    <w:rsid w:val="00ED75F4"/>
    <w:rsid w:val="00EE3867"/>
    <w:rsid w:val="00EF63CF"/>
    <w:rsid w:val="00F03C28"/>
    <w:rsid w:val="00F146BE"/>
    <w:rsid w:val="00F31219"/>
    <w:rsid w:val="00F66B69"/>
    <w:rsid w:val="00F73A41"/>
    <w:rsid w:val="00F76CF3"/>
    <w:rsid w:val="00F80A83"/>
    <w:rsid w:val="00FA6C85"/>
    <w:rsid w:val="00FC2CF0"/>
    <w:rsid w:val="00FD66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88F"/>
    <w:pPr>
      <w:widowControl w:val="0"/>
      <w:ind w:firstLineChars="200" w:firstLine="20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078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0788F"/>
    <w:rPr>
      <w:sz w:val="18"/>
      <w:szCs w:val="18"/>
    </w:rPr>
  </w:style>
  <w:style w:type="paragraph" w:styleId="a4">
    <w:name w:val="footer"/>
    <w:basedOn w:val="a"/>
    <w:link w:val="Char0"/>
    <w:uiPriority w:val="99"/>
    <w:unhideWhenUsed/>
    <w:rsid w:val="0000788F"/>
    <w:pPr>
      <w:tabs>
        <w:tab w:val="center" w:pos="4153"/>
        <w:tab w:val="right" w:pos="8306"/>
      </w:tabs>
      <w:snapToGrid w:val="0"/>
      <w:jc w:val="left"/>
    </w:pPr>
    <w:rPr>
      <w:sz w:val="18"/>
      <w:szCs w:val="18"/>
    </w:rPr>
  </w:style>
  <w:style w:type="character" w:customStyle="1" w:styleId="Char0">
    <w:name w:val="页脚 Char"/>
    <w:basedOn w:val="a0"/>
    <w:link w:val="a4"/>
    <w:uiPriority w:val="99"/>
    <w:rsid w:val="0000788F"/>
    <w:rPr>
      <w:sz w:val="18"/>
      <w:szCs w:val="18"/>
    </w:rPr>
  </w:style>
  <w:style w:type="character" w:styleId="a5">
    <w:name w:val="page number"/>
    <w:basedOn w:val="a0"/>
    <w:rsid w:val="0000788F"/>
  </w:style>
  <w:style w:type="paragraph" w:customStyle="1" w:styleId="a6">
    <w:name w:val="主送机关"/>
    <w:basedOn w:val="a"/>
    <w:rsid w:val="0000788F"/>
    <w:pPr>
      <w:ind w:firstLineChars="0" w:firstLine="0"/>
    </w:pPr>
  </w:style>
  <w:style w:type="paragraph" w:customStyle="1" w:styleId="a7">
    <w:name w:val="发文机关标识"/>
    <w:basedOn w:val="a"/>
    <w:rsid w:val="0000788F"/>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00788F"/>
    <w:pPr>
      <w:spacing w:line="620" w:lineRule="exact"/>
      <w:ind w:firstLineChars="0" w:firstLine="0"/>
      <w:jc w:val="center"/>
    </w:pPr>
    <w:rPr>
      <w:rFonts w:eastAsia="方正小标宋简体"/>
      <w:sz w:val="44"/>
    </w:rPr>
  </w:style>
  <w:style w:type="table" w:styleId="a9">
    <w:name w:val="Table Grid"/>
    <w:basedOn w:val="a1"/>
    <w:rsid w:val="0000788F"/>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1"/>
    <w:uiPriority w:val="99"/>
    <w:rsid w:val="0000788F"/>
    <w:rPr>
      <w:sz w:val="18"/>
      <w:szCs w:val="18"/>
    </w:rPr>
  </w:style>
  <w:style w:type="character" w:customStyle="1" w:styleId="Char1">
    <w:name w:val="批注框文本 Char"/>
    <w:basedOn w:val="a0"/>
    <w:link w:val="aa"/>
    <w:uiPriority w:val="99"/>
    <w:rsid w:val="0000788F"/>
    <w:rPr>
      <w:rFonts w:ascii="Times New Roman" w:eastAsia="仿宋_GB2312" w:hAnsi="Times New Roman" w:cs="Times New Roman"/>
      <w:sz w:val="18"/>
      <w:szCs w:val="18"/>
    </w:rPr>
  </w:style>
  <w:style w:type="paragraph" w:styleId="ab">
    <w:name w:val="List Paragraph"/>
    <w:basedOn w:val="a"/>
    <w:uiPriority w:val="34"/>
    <w:qFormat/>
    <w:rsid w:val="0000788F"/>
    <w:pPr>
      <w:ind w:firstLine="420"/>
    </w:pPr>
    <w:rPr>
      <w:rFonts w:ascii="Cambria" w:eastAsia="宋体" w:hAnsi="Cambria"/>
      <w:sz w:val="24"/>
      <w:szCs w:val="24"/>
    </w:rPr>
  </w:style>
  <w:style w:type="paragraph" w:customStyle="1" w:styleId="1">
    <w:name w:val="标题1"/>
    <w:basedOn w:val="a"/>
    <w:next w:val="a"/>
    <w:rsid w:val="0000788F"/>
    <w:pPr>
      <w:tabs>
        <w:tab w:val="left" w:pos="9193"/>
        <w:tab w:val="left" w:pos="9827"/>
      </w:tabs>
      <w:autoSpaceDE w:val="0"/>
      <w:autoSpaceDN w:val="0"/>
      <w:snapToGrid w:val="0"/>
      <w:spacing w:line="700" w:lineRule="atLeast"/>
      <w:ind w:firstLineChars="0" w:firstLine="0"/>
      <w:jc w:val="center"/>
    </w:pPr>
    <w:rPr>
      <w:rFonts w:eastAsia="方正小标宋_GBK"/>
      <w:kern w:val="0"/>
      <w:sz w:val="44"/>
    </w:rPr>
  </w:style>
  <w:style w:type="paragraph" w:customStyle="1" w:styleId="ac">
    <w:name w:val="附件栏"/>
    <w:basedOn w:val="a"/>
    <w:rsid w:val="0000788F"/>
    <w:pPr>
      <w:autoSpaceDE w:val="0"/>
      <w:autoSpaceDN w:val="0"/>
      <w:snapToGrid w:val="0"/>
      <w:spacing w:line="590" w:lineRule="atLeast"/>
      <w:ind w:firstLineChars="0" w:firstLine="624"/>
    </w:pPr>
    <w:rPr>
      <w:rFonts w:eastAsia="方正仿宋_GBK"/>
      <w:kern w:val="0"/>
    </w:rPr>
  </w:style>
  <w:style w:type="numbering" w:customStyle="1" w:styleId="10">
    <w:name w:val="无列表1"/>
    <w:next w:val="a2"/>
    <w:uiPriority w:val="99"/>
    <w:semiHidden/>
    <w:unhideWhenUsed/>
    <w:rsid w:val="0000788F"/>
  </w:style>
  <w:style w:type="character" w:styleId="ad">
    <w:name w:val="Placeholder Text"/>
    <w:basedOn w:val="a0"/>
    <w:uiPriority w:val="99"/>
    <w:semiHidden/>
    <w:rsid w:val="00D217E3"/>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4BA0F5-1334-4D10-83BC-ACA5E2E72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TotalTime>
  <Pages>30</Pages>
  <Words>2828</Words>
  <Characters>16125</Characters>
  <Application>Microsoft Office Word</Application>
  <DocSecurity>0</DocSecurity>
  <Lines>134</Lines>
  <Paragraphs>37</Paragraphs>
  <ScaleCrop>false</ScaleCrop>
  <Company>Microsoft</Company>
  <LinksUpToDate>false</LinksUpToDate>
  <CharactersWithSpaces>18916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常州市旅游局本级(填报)</dc:creator>
  <cp:lastModifiedBy>常州市旅游局本级(填报)</cp:lastModifiedBy>
  <cp:revision>56</cp:revision>
  <cp:lastPrinted>2019-08-14T01:34:00Z</cp:lastPrinted>
  <dcterms:created xsi:type="dcterms:W3CDTF">2019-08-12T15:17:00Z</dcterms:created>
  <dcterms:modified xsi:type="dcterms:W3CDTF">2019-08-14T02:40:00Z</dcterms:modified>
</cp:coreProperties>
</file>