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32986" w14:textId="77777777" w:rsidR="00F17E1D" w:rsidRDefault="00000000">
      <w:pPr>
        <w:spacing w:line="7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 w:cs="Times New Roman"/>
          <w:sz w:val="32"/>
          <w:szCs w:val="32"/>
        </w:rPr>
        <w:t>年市级水利工程维修项目汇总表</w:t>
      </w:r>
    </w:p>
    <w:tbl>
      <w:tblPr>
        <w:tblW w:w="138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7"/>
        <w:gridCol w:w="3315"/>
        <w:gridCol w:w="8154"/>
        <w:gridCol w:w="1170"/>
        <w:gridCol w:w="691"/>
      </w:tblGrid>
      <w:tr w:rsidR="00F17E1D" w14:paraId="277DEA0C" w14:textId="77777777">
        <w:trPr>
          <w:trHeight w:val="907"/>
          <w:jc w:val="center"/>
        </w:trPr>
        <w:tc>
          <w:tcPr>
            <w:tcW w:w="537" w:type="dxa"/>
            <w:vAlign w:val="center"/>
          </w:tcPr>
          <w:p w14:paraId="193CA9B6" w14:textId="77777777" w:rsidR="00F17E1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3315" w:type="dxa"/>
            <w:vAlign w:val="center"/>
          </w:tcPr>
          <w:p w14:paraId="47476F27" w14:textId="77777777" w:rsidR="00F17E1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8154" w:type="dxa"/>
            <w:vAlign w:val="center"/>
          </w:tcPr>
          <w:p w14:paraId="1A800250" w14:textId="77777777" w:rsidR="00F17E1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  <w:r>
              <w:rPr>
                <w:sz w:val="24"/>
              </w:rPr>
              <w:t>建设内容</w:t>
            </w:r>
          </w:p>
        </w:tc>
        <w:tc>
          <w:tcPr>
            <w:tcW w:w="1170" w:type="dxa"/>
            <w:vAlign w:val="center"/>
          </w:tcPr>
          <w:p w14:paraId="3BE5740E" w14:textId="77777777" w:rsidR="00F17E1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金额</w:t>
            </w:r>
          </w:p>
          <w:p w14:paraId="6CA21161" w14:textId="77777777" w:rsidR="00F17E1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（万元）</w:t>
            </w:r>
          </w:p>
        </w:tc>
        <w:tc>
          <w:tcPr>
            <w:tcW w:w="691" w:type="dxa"/>
            <w:vAlign w:val="center"/>
          </w:tcPr>
          <w:p w14:paraId="20819D58" w14:textId="77777777" w:rsidR="00F17E1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F17E1D" w14:paraId="23DDBA70" w14:textId="77777777">
        <w:trPr>
          <w:trHeight w:val="930"/>
          <w:jc w:val="center"/>
        </w:trPr>
        <w:tc>
          <w:tcPr>
            <w:tcW w:w="537" w:type="dxa"/>
            <w:vAlign w:val="center"/>
          </w:tcPr>
          <w:p w14:paraId="2488A73A" w14:textId="77777777" w:rsidR="00F17E1D" w:rsidRDefault="00000000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1</w:t>
            </w:r>
          </w:p>
        </w:tc>
        <w:tc>
          <w:tcPr>
            <w:tcW w:w="3315" w:type="dxa"/>
            <w:vAlign w:val="center"/>
          </w:tcPr>
          <w:p w14:paraId="29841FE2" w14:textId="77777777" w:rsidR="00F17E1D" w:rsidRDefault="0000000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大运河东枢纽等</w:t>
            </w:r>
            <w:r>
              <w:rPr>
                <w:rFonts w:ascii="Times New Roman" w:eastAsia="方正仿宋_GBK" w:hAnsi="Times New Roman" w:cs="Times New Roman"/>
                <w:sz w:val="24"/>
              </w:rPr>
              <w:t>2</w:t>
            </w:r>
            <w:r>
              <w:rPr>
                <w:rFonts w:ascii="Times New Roman" w:eastAsia="方正仿宋_GBK" w:hAnsi="Times New Roman" w:cs="Times New Roman"/>
                <w:sz w:val="24"/>
              </w:rPr>
              <w:t>座闸站自动化系统改造工程</w:t>
            </w:r>
          </w:p>
        </w:tc>
        <w:tc>
          <w:tcPr>
            <w:tcW w:w="8154" w:type="dxa"/>
            <w:vAlign w:val="center"/>
          </w:tcPr>
          <w:p w14:paraId="4CC7E356" w14:textId="77777777" w:rsidR="00F17E1D" w:rsidRDefault="00000000">
            <w:pPr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对</w:t>
            </w:r>
            <w:r>
              <w:rPr>
                <w:rFonts w:ascii="Times New Roman" w:eastAsia="方正仿宋_GBK" w:hAnsi="Times New Roman" w:cs="Times New Roman"/>
                <w:sz w:val="24"/>
              </w:rPr>
              <w:t>大运河东枢纽、横塘河北枢纽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两个枢纽进行自动化改造。</w:t>
            </w:r>
          </w:p>
        </w:tc>
        <w:tc>
          <w:tcPr>
            <w:tcW w:w="1170" w:type="dxa"/>
            <w:vAlign w:val="center"/>
          </w:tcPr>
          <w:p w14:paraId="2B6949F6" w14:textId="77777777" w:rsidR="00F17E1D" w:rsidRDefault="00000000">
            <w:pPr>
              <w:spacing w:line="320" w:lineRule="exact"/>
              <w:jc w:val="center"/>
              <w:rPr>
                <w:rFonts w:cs="Courier New"/>
                <w:sz w:val="24"/>
              </w:rPr>
            </w:pPr>
            <w:r>
              <w:rPr>
                <w:rFonts w:cs="Courier New" w:hint="eastAsia"/>
                <w:sz w:val="24"/>
              </w:rPr>
              <w:t>76.33</w:t>
            </w:r>
          </w:p>
        </w:tc>
        <w:tc>
          <w:tcPr>
            <w:tcW w:w="691" w:type="dxa"/>
            <w:vAlign w:val="center"/>
          </w:tcPr>
          <w:p w14:paraId="0147358B" w14:textId="77777777" w:rsidR="00F17E1D" w:rsidRDefault="00F17E1D">
            <w:pPr>
              <w:spacing w:line="320" w:lineRule="exact"/>
              <w:jc w:val="center"/>
              <w:rPr>
                <w:rFonts w:cs="Courier New"/>
                <w:sz w:val="24"/>
              </w:rPr>
            </w:pPr>
          </w:p>
        </w:tc>
      </w:tr>
      <w:tr w:rsidR="00F17E1D" w14:paraId="1FFDB2B0" w14:textId="77777777">
        <w:trPr>
          <w:trHeight w:val="820"/>
          <w:jc w:val="center"/>
        </w:trPr>
        <w:tc>
          <w:tcPr>
            <w:tcW w:w="537" w:type="dxa"/>
            <w:vAlign w:val="center"/>
          </w:tcPr>
          <w:p w14:paraId="0C462339" w14:textId="77777777" w:rsidR="00F17E1D" w:rsidRDefault="00000000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2·</w:t>
            </w:r>
          </w:p>
        </w:tc>
        <w:tc>
          <w:tcPr>
            <w:tcW w:w="3315" w:type="dxa"/>
            <w:vAlign w:val="center"/>
          </w:tcPr>
          <w:p w14:paraId="79C1FA16" w14:textId="77777777" w:rsidR="00F17E1D" w:rsidRDefault="0000000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澡港枢纽船闸等闸站防碳化工程</w:t>
            </w:r>
          </w:p>
        </w:tc>
        <w:tc>
          <w:tcPr>
            <w:tcW w:w="8154" w:type="dxa"/>
            <w:vAlign w:val="center"/>
          </w:tcPr>
          <w:p w14:paraId="21A42547" w14:textId="77777777" w:rsidR="00F17E1D" w:rsidRDefault="00000000">
            <w:pPr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对澡港枢纽船闸、采菱港枢纽、南运河枢纽、串新河枢纽、澡港河南枢纽、横峰沟枢纽等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6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座闸站进行防碳化处理，各闸站处理面积分别约为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2000m2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800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㎡、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1100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㎡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800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㎡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1200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㎡、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400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㎡。</w:t>
            </w:r>
          </w:p>
        </w:tc>
        <w:tc>
          <w:tcPr>
            <w:tcW w:w="1170" w:type="dxa"/>
            <w:vAlign w:val="center"/>
          </w:tcPr>
          <w:p w14:paraId="3136D9A7" w14:textId="77777777" w:rsidR="00F17E1D" w:rsidRDefault="00000000">
            <w:pPr>
              <w:spacing w:line="320" w:lineRule="exact"/>
              <w:jc w:val="center"/>
              <w:rPr>
                <w:rFonts w:cs="Courier New"/>
                <w:sz w:val="24"/>
              </w:rPr>
            </w:pPr>
            <w:r>
              <w:rPr>
                <w:rFonts w:cs="Courier New" w:hint="eastAsia"/>
                <w:sz w:val="24"/>
              </w:rPr>
              <w:t>50</w:t>
            </w:r>
          </w:p>
        </w:tc>
        <w:tc>
          <w:tcPr>
            <w:tcW w:w="691" w:type="dxa"/>
            <w:vAlign w:val="center"/>
          </w:tcPr>
          <w:p w14:paraId="2048B2BD" w14:textId="77777777" w:rsidR="00F17E1D" w:rsidRDefault="00F17E1D">
            <w:pPr>
              <w:spacing w:line="320" w:lineRule="exact"/>
              <w:jc w:val="center"/>
              <w:rPr>
                <w:rFonts w:cs="Courier New"/>
                <w:sz w:val="24"/>
              </w:rPr>
            </w:pPr>
          </w:p>
        </w:tc>
      </w:tr>
      <w:tr w:rsidR="00F17E1D" w14:paraId="063304B3" w14:textId="77777777">
        <w:trPr>
          <w:trHeight w:val="905"/>
          <w:jc w:val="center"/>
        </w:trPr>
        <w:tc>
          <w:tcPr>
            <w:tcW w:w="537" w:type="dxa"/>
            <w:vAlign w:val="center"/>
          </w:tcPr>
          <w:p w14:paraId="62BCBBFD" w14:textId="77777777" w:rsidR="00F17E1D" w:rsidRDefault="00000000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3</w:t>
            </w:r>
          </w:p>
        </w:tc>
        <w:tc>
          <w:tcPr>
            <w:tcW w:w="3315" w:type="dxa"/>
            <w:vAlign w:val="center"/>
          </w:tcPr>
          <w:p w14:paraId="7D84BFA2" w14:textId="77777777" w:rsidR="00F17E1D" w:rsidRDefault="0000000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城防处各闸站</w:t>
            </w:r>
            <w:r>
              <w:rPr>
                <w:rFonts w:ascii="Times New Roman" w:eastAsia="方正仿宋_GBK" w:hAnsi="Times New Roman" w:cs="Times New Roman"/>
                <w:sz w:val="24"/>
              </w:rPr>
              <w:t>2021</w:t>
            </w:r>
            <w:r>
              <w:rPr>
                <w:rFonts w:ascii="Times New Roman" w:eastAsia="方正仿宋_GBK" w:hAnsi="Times New Roman" w:cs="Times New Roman"/>
                <w:sz w:val="24"/>
              </w:rPr>
              <w:t>年度维修工程</w:t>
            </w:r>
          </w:p>
        </w:tc>
        <w:tc>
          <w:tcPr>
            <w:tcW w:w="8154" w:type="dxa"/>
            <w:vAlign w:val="center"/>
          </w:tcPr>
          <w:p w14:paraId="68B8AB2D" w14:textId="77777777" w:rsidR="00F17E1D" w:rsidRDefault="00000000">
            <w:pPr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闸站</w:t>
            </w:r>
            <w:r>
              <w:rPr>
                <w:rFonts w:ascii="Times New Roman" w:eastAsia="方正仿宋_GBK" w:hAnsi="Times New Roman" w:cs="Times New Roman"/>
                <w:sz w:val="24"/>
              </w:rPr>
              <w:t>零星维修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；</w:t>
            </w:r>
            <w:r>
              <w:rPr>
                <w:rFonts w:ascii="Times New Roman" w:eastAsia="方正仿宋_GBK" w:hAnsi="Times New Roman" w:cs="Times New Roman"/>
                <w:sz w:val="24"/>
              </w:rPr>
              <w:t>对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孟城水闸</w:t>
            </w:r>
            <w:r>
              <w:rPr>
                <w:rFonts w:ascii="Times New Roman" w:eastAsia="方正仿宋_GBK" w:hAnsi="Times New Roman" w:cs="Times New Roman"/>
                <w:sz w:val="24"/>
              </w:rPr>
              <w:t>外江侧河道进行清淤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；</w:t>
            </w:r>
            <w:r>
              <w:rPr>
                <w:rFonts w:ascii="Times New Roman" w:eastAsia="方正仿宋_GBK" w:hAnsi="Times New Roman" w:cs="Times New Roman"/>
                <w:sz w:val="24"/>
              </w:rPr>
              <w:t>对城巷套闸新孟河侧护坡实施加固工程，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加固长度约为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65m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，桩径拟采用不小于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16cm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，桩长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4.5m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杉木桩施工。</w:t>
            </w:r>
          </w:p>
        </w:tc>
        <w:tc>
          <w:tcPr>
            <w:tcW w:w="1170" w:type="dxa"/>
            <w:vAlign w:val="center"/>
          </w:tcPr>
          <w:p w14:paraId="0F8BCAF9" w14:textId="77777777" w:rsidR="00F17E1D" w:rsidRDefault="00000000">
            <w:pPr>
              <w:spacing w:line="320" w:lineRule="exact"/>
              <w:jc w:val="center"/>
              <w:rPr>
                <w:rFonts w:cs="Courier New"/>
                <w:sz w:val="24"/>
              </w:rPr>
            </w:pPr>
            <w:r>
              <w:rPr>
                <w:rFonts w:cs="Courier New" w:hint="eastAsia"/>
                <w:sz w:val="24"/>
              </w:rPr>
              <w:t>109.13</w:t>
            </w:r>
          </w:p>
        </w:tc>
        <w:tc>
          <w:tcPr>
            <w:tcW w:w="691" w:type="dxa"/>
            <w:vAlign w:val="center"/>
          </w:tcPr>
          <w:p w14:paraId="00F65BF9" w14:textId="77777777" w:rsidR="00F17E1D" w:rsidRDefault="00F17E1D">
            <w:pPr>
              <w:spacing w:line="320" w:lineRule="exact"/>
              <w:jc w:val="center"/>
              <w:rPr>
                <w:rFonts w:cs="Courier New"/>
                <w:sz w:val="24"/>
              </w:rPr>
            </w:pPr>
          </w:p>
        </w:tc>
      </w:tr>
      <w:tr w:rsidR="00F17E1D" w14:paraId="0C51B330" w14:textId="77777777">
        <w:trPr>
          <w:trHeight w:val="804"/>
          <w:jc w:val="center"/>
        </w:trPr>
        <w:tc>
          <w:tcPr>
            <w:tcW w:w="537" w:type="dxa"/>
            <w:vAlign w:val="center"/>
          </w:tcPr>
          <w:p w14:paraId="6E480511" w14:textId="77777777" w:rsidR="00F17E1D" w:rsidRDefault="00000000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4</w:t>
            </w:r>
          </w:p>
        </w:tc>
        <w:tc>
          <w:tcPr>
            <w:tcW w:w="3315" w:type="dxa"/>
            <w:vAlign w:val="center"/>
          </w:tcPr>
          <w:p w14:paraId="5BF751CC" w14:textId="77777777" w:rsidR="00F17E1D" w:rsidRDefault="0000000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剩银河闸改造工程</w:t>
            </w:r>
          </w:p>
        </w:tc>
        <w:tc>
          <w:tcPr>
            <w:tcW w:w="8154" w:type="dxa"/>
            <w:vAlign w:val="center"/>
          </w:tcPr>
          <w:p w14:paraId="3A09DA00" w14:textId="77777777" w:rsidR="00F17E1D" w:rsidRDefault="00000000">
            <w:pPr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对剩银河闸进行改造，拆除重建闸上部排架、工作桥及管理用房。</w:t>
            </w:r>
          </w:p>
        </w:tc>
        <w:tc>
          <w:tcPr>
            <w:tcW w:w="1170" w:type="dxa"/>
            <w:vAlign w:val="center"/>
          </w:tcPr>
          <w:p w14:paraId="26FCF224" w14:textId="77777777" w:rsidR="00F17E1D" w:rsidRDefault="00000000">
            <w:pPr>
              <w:spacing w:line="320" w:lineRule="exact"/>
              <w:jc w:val="center"/>
              <w:rPr>
                <w:rFonts w:cs="Courier New"/>
                <w:sz w:val="24"/>
              </w:rPr>
            </w:pPr>
            <w:r>
              <w:rPr>
                <w:rFonts w:cs="Courier New" w:hint="eastAsia"/>
                <w:sz w:val="24"/>
              </w:rPr>
              <w:t>127</w:t>
            </w:r>
          </w:p>
        </w:tc>
        <w:tc>
          <w:tcPr>
            <w:tcW w:w="691" w:type="dxa"/>
            <w:vAlign w:val="center"/>
          </w:tcPr>
          <w:p w14:paraId="50E21523" w14:textId="77777777" w:rsidR="00F17E1D" w:rsidRDefault="00F17E1D">
            <w:pPr>
              <w:spacing w:line="320" w:lineRule="exact"/>
              <w:jc w:val="center"/>
              <w:rPr>
                <w:rFonts w:cs="Courier New"/>
                <w:sz w:val="24"/>
              </w:rPr>
            </w:pPr>
          </w:p>
        </w:tc>
      </w:tr>
      <w:tr w:rsidR="00F17E1D" w14:paraId="65BD03BE" w14:textId="77777777">
        <w:trPr>
          <w:trHeight w:val="823"/>
          <w:jc w:val="center"/>
        </w:trPr>
        <w:tc>
          <w:tcPr>
            <w:tcW w:w="537" w:type="dxa"/>
            <w:vAlign w:val="center"/>
          </w:tcPr>
          <w:p w14:paraId="3553F940" w14:textId="77777777" w:rsidR="00F17E1D" w:rsidRDefault="00000000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5</w:t>
            </w:r>
          </w:p>
        </w:tc>
        <w:tc>
          <w:tcPr>
            <w:tcW w:w="3315" w:type="dxa"/>
            <w:vAlign w:val="center"/>
          </w:tcPr>
          <w:p w14:paraId="718DEAA8" w14:textId="77777777" w:rsidR="00F17E1D" w:rsidRDefault="0000000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城防处</w:t>
            </w:r>
            <w:r>
              <w:rPr>
                <w:rFonts w:ascii="Times New Roman" w:eastAsia="方正仿宋_GBK" w:hAnsi="Times New Roman" w:cs="Times New Roman"/>
                <w:sz w:val="24"/>
              </w:rPr>
              <w:t>2021</w:t>
            </w:r>
            <w:r>
              <w:rPr>
                <w:rFonts w:ascii="Times New Roman" w:eastAsia="方正仿宋_GBK" w:hAnsi="Times New Roman" w:cs="Times New Roman"/>
                <w:sz w:val="24"/>
              </w:rPr>
              <w:t>年度房屋修缮及改造工程</w:t>
            </w:r>
          </w:p>
        </w:tc>
        <w:tc>
          <w:tcPr>
            <w:tcW w:w="8154" w:type="dxa"/>
            <w:vAlign w:val="center"/>
          </w:tcPr>
          <w:p w14:paraId="6C702A23" w14:textId="6A887985" w:rsidR="00F17E1D" w:rsidRDefault="00000000">
            <w:pPr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澡港枢纽</w:t>
            </w:r>
            <w:r>
              <w:rPr>
                <w:rFonts w:ascii="Times New Roman" w:eastAsia="方正仿宋_GBK" w:hAnsi="Times New Roman" w:cs="Times New Roman"/>
                <w:sz w:val="24"/>
              </w:rPr>
              <w:t>拟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将原防汛仓库</w:t>
            </w:r>
            <w:r>
              <w:rPr>
                <w:rFonts w:ascii="Times New Roman" w:eastAsia="方正仿宋_GBK" w:hAnsi="Times New Roman" w:cs="Times New Roman"/>
                <w:sz w:val="24"/>
              </w:rPr>
              <w:t>搬迁至澡港枢纽东北侧辅房，该辅房改造后用于</w:t>
            </w:r>
            <w:r w:rsidR="00B65BC3" w:rsidRPr="00B65BC3">
              <w:rPr>
                <w:rFonts w:ascii="Times New Roman" w:eastAsia="方正仿宋_GBK" w:hAnsi="Times New Roman" w:cs="Times New Roman" w:hint="eastAsia"/>
                <w:sz w:val="24"/>
              </w:rPr>
              <w:t>防汛物资</w:t>
            </w:r>
            <w:r>
              <w:rPr>
                <w:rFonts w:ascii="Times New Roman" w:eastAsia="方正仿宋_GBK" w:hAnsi="Times New Roman" w:cs="Times New Roman"/>
                <w:sz w:val="24"/>
              </w:rPr>
              <w:t>存储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；大运河东枢纽拟</w:t>
            </w:r>
            <w:r>
              <w:rPr>
                <w:rFonts w:ascii="Times New Roman" w:eastAsia="方正仿宋_GBK" w:hAnsi="Times New Roman" w:cs="Times New Roman"/>
                <w:sz w:val="24"/>
              </w:rPr>
              <w:t>采用轻型双层彩钢坡顶，工程量约为</w:t>
            </w:r>
            <w:r>
              <w:rPr>
                <w:rFonts w:ascii="Times New Roman" w:eastAsia="方正仿宋_GBK" w:hAnsi="Times New Roman" w:cs="Times New Roman"/>
                <w:sz w:val="24"/>
              </w:rPr>
              <w:t>740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m</w:t>
            </w:r>
            <w:r>
              <w:rPr>
                <w:rFonts w:ascii="Times New Roman" w:eastAsia="方正仿宋_GBK" w:hAnsi="Times New Roman" w:cs="Times New Roman" w:hint="eastAsia"/>
                <w:sz w:val="24"/>
                <w:vertAlign w:val="superscript"/>
              </w:rPr>
              <w:t>2</w:t>
            </w:r>
            <w:r>
              <w:rPr>
                <w:rFonts w:ascii="Times New Roman" w:eastAsia="方正仿宋_GBK" w:hAnsi="Times New Roman" w:cs="Times New Roman"/>
                <w:sz w:val="24"/>
              </w:rPr>
              <w:t>。</w:t>
            </w:r>
          </w:p>
        </w:tc>
        <w:tc>
          <w:tcPr>
            <w:tcW w:w="1170" w:type="dxa"/>
            <w:vAlign w:val="center"/>
          </w:tcPr>
          <w:p w14:paraId="260D6B57" w14:textId="77777777" w:rsidR="00F17E1D" w:rsidRDefault="00000000">
            <w:pPr>
              <w:spacing w:line="320" w:lineRule="exact"/>
              <w:jc w:val="center"/>
              <w:rPr>
                <w:rFonts w:cs="Courier New"/>
                <w:sz w:val="24"/>
              </w:rPr>
            </w:pPr>
            <w:r>
              <w:rPr>
                <w:rFonts w:cs="Courier New" w:hint="eastAsia"/>
                <w:sz w:val="24"/>
              </w:rPr>
              <w:t>86.4</w:t>
            </w:r>
          </w:p>
        </w:tc>
        <w:tc>
          <w:tcPr>
            <w:tcW w:w="691" w:type="dxa"/>
            <w:vAlign w:val="center"/>
          </w:tcPr>
          <w:p w14:paraId="6BDBAE5D" w14:textId="77777777" w:rsidR="00F17E1D" w:rsidRDefault="00F17E1D">
            <w:pPr>
              <w:spacing w:line="320" w:lineRule="exact"/>
              <w:jc w:val="center"/>
              <w:rPr>
                <w:rFonts w:cs="Courier New"/>
                <w:sz w:val="24"/>
              </w:rPr>
            </w:pPr>
          </w:p>
        </w:tc>
      </w:tr>
      <w:tr w:rsidR="00F17E1D" w14:paraId="7B5BCD40" w14:textId="77777777">
        <w:trPr>
          <w:trHeight w:val="124"/>
          <w:jc w:val="center"/>
        </w:trPr>
        <w:tc>
          <w:tcPr>
            <w:tcW w:w="537" w:type="dxa"/>
            <w:vAlign w:val="center"/>
          </w:tcPr>
          <w:p w14:paraId="1F4587D6" w14:textId="77777777" w:rsidR="00F17E1D" w:rsidRDefault="00000000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6</w:t>
            </w:r>
          </w:p>
        </w:tc>
        <w:tc>
          <w:tcPr>
            <w:tcW w:w="3315" w:type="dxa"/>
            <w:vAlign w:val="center"/>
          </w:tcPr>
          <w:p w14:paraId="4978E13A" w14:textId="77777777" w:rsidR="00F17E1D" w:rsidRDefault="0000000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2021</w:t>
            </w:r>
            <w:r>
              <w:rPr>
                <w:rFonts w:ascii="Times New Roman" w:eastAsia="方正仿宋_GBK" w:hAnsi="Times New Roman" w:cs="Times New Roman"/>
                <w:sz w:val="24"/>
              </w:rPr>
              <w:t>年度水利工程维修项目</w:t>
            </w:r>
          </w:p>
        </w:tc>
        <w:tc>
          <w:tcPr>
            <w:tcW w:w="8154" w:type="dxa"/>
            <w:vAlign w:val="center"/>
          </w:tcPr>
          <w:p w14:paraId="3D6548A9" w14:textId="77777777" w:rsidR="00F17E1D" w:rsidRDefault="00000000">
            <w:pPr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澡港河南枢纽、横塘河北枢纽、糜家塘枢纽、大运河东枢纽等闸站因防水老化、墙面渗水等原因需对防水、墙面进行维修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；对南运河（周新浜北侧）坍塌驳岸进行修复。</w:t>
            </w:r>
          </w:p>
        </w:tc>
        <w:tc>
          <w:tcPr>
            <w:tcW w:w="1170" w:type="dxa"/>
            <w:vAlign w:val="center"/>
          </w:tcPr>
          <w:p w14:paraId="71A14605" w14:textId="77777777" w:rsidR="00F17E1D" w:rsidRDefault="00000000">
            <w:pPr>
              <w:spacing w:line="320" w:lineRule="exact"/>
              <w:jc w:val="center"/>
              <w:rPr>
                <w:rFonts w:cs="Courier New"/>
                <w:sz w:val="24"/>
              </w:rPr>
            </w:pPr>
            <w:r>
              <w:rPr>
                <w:rFonts w:cs="Courier New" w:hint="eastAsia"/>
                <w:sz w:val="24"/>
              </w:rPr>
              <w:t>150</w:t>
            </w:r>
          </w:p>
        </w:tc>
        <w:tc>
          <w:tcPr>
            <w:tcW w:w="691" w:type="dxa"/>
            <w:vAlign w:val="center"/>
          </w:tcPr>
          <w:p w14:paraId="53082AB9" w14:textId="77777777" w:rsidR="00F17E1D" w:rsidRDefault="00F17E1D">
            <w:pPr>
              <w:spacing w:line="320" w:lineRule="exact"/>
              <w:jc w:val="center"/>
              <w:rPr>
                <w:rFonts w:cs="Courier New"/>
                <w:sz w:val="24"/>
              </w:rPr>
            </w:pPr>
          </w:p>
        </w:tc>
      </w:tr>
      <w:tr w:rsidR="00F17E1D" w14:paraId="20F43518" w14:textId="77777777">
        <w:trPr>
          <w:trHeight w:val="675"/>
          <w:jc w:val="center"/>
        </w:trPr>
        <w:tc>
          <w:tcPr>
            <w:tcW w:w="537" w:type="dxa"/>
            <w:vAlign w:val="center"/>
          </w:tcPr>
          <w:p w14:paraId="0BDE0C7C" w14:textId="77777777" w:rsidR="00F17E1D" w:rsidRDefault="00000000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7</w:t>
            </w:r>
          </w:p>
        </w:tc>
        <w:tc>
          <w:tcPr>
            <w:tcW w:w="3315" w:type="dxa"/>
            <w:vAlign w:val="center"/>
          </w:tcPr>
          <w:p w14:paraId="6091AAD1" w14:textId="77777777" w:rsidR="00F17E1D" w:rsidRDefault="0000000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城防处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2021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年度金属结构维修养护工程</w:t>
            </w:r>
          </w:p>
        </w:tc>
        <w:tc>
          <w:tcPr>
            <w:tcW w:w="8154" w:type="dxa"/>
            <w:vAlign w:val="center"/>
          </w:tcPr>
          <w:p w14:paraId="4F52EF7D" w14:textId="77777777" w:rsidR="00F17E1D" w:rsidRDefault="00000000">
            <w:pPr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魏村水利枢纽、北塘河枢纽闸门及附属桥、大运河东枢纽厂房房顶等金属结构进行防腐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；对澡港枢纽水闸、泵站内外河侧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8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扇闸门止水进行更换；对南运河枢纽更换液压闸门滚轮更换。</w:t>
            </w:r>
          </w:p>
        </w:tc>
        <w:tc>
          <w:tcPr>
            <w:tcW w:w="1170" w:type="dxa"/>
            <w:vAlign w:val="center"/>
          </w:tcPr>
          <w:p w14:paraId="3BBA66E7" w14:textId="77777777" w:rsidR="00F17E1D" w:rsidRDefault="00000000">
            <w:pPr>
              <w:spacing w:line="320" w:lineRule="exact"/>
              <w:jc w:val="center"/>
              <w:rPr>
                <w:rFonts w:cs="Courier New"/>
                <w:sz w:val="24"/>
              </w:rPr>
            </w:pPr>
            <w:r>
              <w:rPr>
                <w:rFonts w:cs="Courier New" w:hint="eastAsia"/>
                <w:sz w:val="24"/>
              </w:rPr>
              <w:t>120.86</w:t>
            </w:r>
          </w:p>
        </w:tc>
        <w:tc>
          <w:tcPr>
            <w:tcW w:w="691" w:type="dxa"/>
            <w:vAlign w:val="center"/>
          </w:tcPr>
          <w:p w14:paraId="790A733F" w14:textId="77777777" w:rsidR="00F17E1D" w:rsidRDefault="00F17E1D">
            <w:pPr>
              <w:spacing w:line="320" w:lineRule="exact"/>
              <w:jc w:val="center"/>
              <w:rPr>
                <w:rFonts w:cs="Courier New"/>
                <w:sz w:val="24"/>
              </w:rPr>
            </w:pPr>
          </w:p>
        </w:tc>
      </w:tr>
      <w:tr w:rsidR="00F17E1D" w14:paraId="6877A3DB" w14:textId="77777777">
        <w:trPr>
          <w:trHeight w:val="860"/>
          <w:jc w:val="center"/>
        </w:trPr>
        <w:tc>
          <w:tcPr>
            <w:tcW w:w="537" w:type="dxa"/>
            <w:vAlign w:val="center"/>
          </w:tcPr>
          <w:p w14:paraId="53A5A146" w14:textId="77777777" w:rsidR="00F17E1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序号</w:t>
            </w:r>
          </w:p>
        </w:tc>
        <w:tc>
          <w:tcPr>
            <w:tcW w:w="3315" w:type="dxa"/>
            <w:vAlign w:val="center"/>
          </w:tcPr>
          <w:p w14:paraId="1428E62E" w14:textId="77777777" w:rsidR="00F17E1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8154" w:type="dxa"/>
            <w:vAlign w:val="center"/>
          </w:tcPr>
          <w:p w14:paraId="00132DD5" w14:textId="77777777" w:rsidR="00F17E1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  <w:r>
              <w:rPr>
                <w:sz w:val="24"/>
              </w:rPr>
              <w:t>建设内容</w:t>
            </w:r>
          </w:p>
        </w:tc>
        <w:tc>
          <w:tcPr>
            <w:tcW w:w="1170" w:type="dxa"/>
            <w:vAlign w:val="center"/>
          </w:tcPr>
          <w:p w14:paraId="7AD203EA" w14:textId="77777777" w:rsidR="00F17E1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金额</w:t>
            </w:r>
          </w:p>
          <w:p w14:paraId="65ED2969" w14:textId="77777777" w:rsidR="00F17E1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（万元）</w:t>
            </w:r>
          </w:p>
        </w:tc>
        <w:tc>
          <w:tcPr>
            <w:tcW w:w="691" w:type="dxa"/>
            <w:vAlign w:val="center"/>
          </w:tcPr>
          <w:p w14:paraId="565A7CEE" w14:textId="77777777" w:rsidR="00F17E1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F17E1D" w14:paraId="54E79814" w14:textId="77777777">
        <w:trPr>
          <w:trHeight w:val="860"/>
          <w:jc w:val="center"/>
        </w:trPr>
        <w:tc>
          <w:tcPr>
            <w:tcW w:w="537" w:type="dxa"/>
            <w:vAlign w:val="center"/>
          </w:tcPr>
          <w:p w14:paraId="50D5E9E4" w14:textId="77777777" w:rsidR="00F17E1D" w:rsidRDefault="00000000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8</w:t>
            </w:r>
          </w:p>
        </w:tc>
        <w:tc>
          <w:tcPr>
            <w:tcW w:w="3315" w:type="dxa"/>
            <w:vAlign w:val="center"/>
          </w:tcPr>
          <w:p w14:paraId="397AA7CB" w14:textId="77777777" w:rsidR="00F17E1D" w:rsidRDefault="0000000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城防处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2021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年度金属结构制作及安装工程</w:t>
            </w:r>
          </w:p>
        </w:tc>
        <w:tc>
          <w:tcPr>
            <w:tcW w:w="8154" w:type="dxa"/>
            <w:vAlign w:val="center"/>
          </w:tcPr>
          <w:p w14:paraId="3183FA07" w14:textId="77777777" w:rsidR="00F17E1D" w:rsidRDefault="00000000">
            <w:pPr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老澡港河枢纽、永汇河枢纽、串新河枢纽、童子河闸站等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个枢纽增置检修闸门；在西涵洞泵站增设清污机。</w:t>
            </w:r>
          </w:p>
        </w:tc>
        <w:tc>
          <w:tcPr>
            <w:tcW w:w="1170" w:type="dxa"/>
            <w:vAlign w:val="center"/>
          </w:tcPr>
          <w:p w14:paraId="2F1BABDF" w14:textId="77777777" w:rsidR="00F17E1D" w:rsidRDefault="00000000">
            <w:pPr>
              <w:spacing w:line="320" w:lineRule="exact"/>
              <w:jc w:val="center"/>
              <w:rPr>
                <w:rFonts w:cs="Courier New"/>
                <w:sz w:val="24"/>
              </w:rPr>
            </w:pPr>
            <w:r>
              <w:rPr>
                <w:rFonts w:cs="Courier New" w:hint="eastAsia"/>
                <w:sz w:val="24"/>
              </w:rPr>
              <w:t>120.93</w:t>
            </w:r>
          </w:p>
        </w:tc>
        <w:tc>
          <w:tcPr>
            <w:tcW w:w="691" w:type="dxa"/>
            <w:vAlign w:val="center"/>
          </w:tcPr>
          <w:p w14:paraId="539D4EDF" w14:textId="77777777" w:rsidR="00F17E1D" w:rsidRDefault="00F17E1D">
            <w:pPr>
              <w:spacing w:line="320" w:lineRule="exact"/>
              <w:jc w:val="center"/>
              <w:rPr>
                <w:rFonts w:cs="Courier New"/>
                <w:sz w:val="24"/>
              </w:rPr>
            </w:pPr>
          </w:p>
        </w:tc>
      </w:tr>
      <w:tr w:rsidR="00F17E1D" w14:paraId="058481D3" w14:textId="77777777">
        <w:trPr>
          <w:trHeight w:val="920"/>
          <w:jc w:val="center"/>
        </w:trPr>
        <w:tc>
          <w:tcPr>
            <w:tcW w:w="537" w:type="dxa"/>
            <w:vAlign w:val="center"/>
          </w:tcPr>
          <w:p w14:paraId="53C213A7" w14:textId="77777777" w:rsidR="00F17E1D" w:rsidRDefault="00000000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9</w:t>
            </w:r>
          </w:p>
        </w:tc>
        <w:tc>
          <w:tcPr>
            <w:tcW w:w="3315" w:type="dxa"/>
            <w:vAlign w:val="center"/>
          </w:tcPr>
          <w:p w14:paraId="5778C615" w14:textId="77777777" w:rsidR="00F17E1D" w:rsidRDefault="0000000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城防处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2021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年度液压系统及机电设备改造工程</w:t>
            </w:r>
          </w:p>
        </w:tc>
        <w:tc>
          <w:tcPr>
            <w:tcW w:w="8154" w:type="dxa"/>
            <w:vAlign w:val="center"/>
          </w:tcPr>
          <w:p w14:paraId="4F53FA5B" w14:textId="77777777" w:rsidR="00F17E1D" w:rsidRDefault="00000000">
            <w:pPr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西园村闸站更新新的集成装置、管道、液压启闭机和电气控制柜；</w:t>
            </w:r>
            <w:r>
              <w:rPr>
                <w:rFonts w:ascii="Times New Roman" w:eastAsia="方正仿宋_GBK" w:hAnsi="Times New Roman" w:cs="Times New Roman"/>
                <w:sz w:val="24"/>
              </w:rPr>
              <w:t>对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殷家桥</w:t>
            </w:r>
            <w:r>
              <w:rPr>
                <w:rFonts w:ascii="Times New Roman" w:eastAsia="方正仿宋_GBK" w:hAnsi="Times New Roman" w:cs="Times New Roman"/>
                <w:sz w:val="24"/>
              </w:rPr>
              <w:t>变压器进行设计改造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。</w:t>
            </w:r>
          </w:p>
        </w:tc>
        <w:tc>
          <w:tcPr>
            <w:tcW w:w="1170" w:type="dxa"/>
            <w:vAlign w:val="center"/>
          </w:tcPr>
          <w:p w14:paraId="63B85005" w14:textId="77777777" w:rsidR="00F17E1D" w:rsidRDefault="00000000">
            <w:pPr>
              <w:spacing w:line="320" w:lineRule="exact"/>
              <w:jc w:val="center"/>
              <w:rPr>
                <w:rFonts w:cs="Courier New"/>
                <w:sz w:val="24"/>
              </w:rPr>
            </w:pPr>
            <w:r>
              <w:rPr>
                <w:rFonts w:cs="Courier New" w:hint="eastAsia"/>
                <w:sz w:val="24"/>
              </w:rPr>
              <w:t>64.65</w:t>
            </w:r>
          </w:p>
        </w:tc>
        <w:tc>
          <w:tcPr>
            <w:tcW w:w="691" w:type="dxa"/>
            <w:vAlign w:val="center"/>
          </w:tcPr>
          <w:p w14:paraId="30E2BD4A" w14:textId="77777777" w:rsidR="00F17E1D" w:rsidRDefault="00F17E1D">
            <w:pPr>
              <w:spacing w:line="320" w:lineRule="exact"/>
              <w:jc w:val="center"/>
              <w:rPr>
                <w:rFonts w:cs="Courier New"/>
                <w:sz w:val="24"/>
              </w:rPr>
            </w:pPr>
          </w:p>
        </w:tc>
      </w:tr>
      <w:tr w:rsidR="00F17E1D" w14:paraId="4B3453EE" w14:textId="77777777">
        <w:trPr>
          <w:trHeight w:val="815"/>
          <w:jc w:val="center"/>
        </w:trPr>
        <w:tc>
          <w:tcPr>
            <w:tcW w:w="537" w:type="dxa"/>
            <w:vAlign w:val="center"/>
          </w:tcPr>
          <w:p w14:paraId="47752922" w14:textId="77777777" w:rsidR="00F17E1D" w:rsidRDefault="00000000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10</w:t>
            </w:r>
          </w:p>
        </w:tc>
        <w:tc>
          <w:tcPr>
            <w:tcW w:w="3315" w:type="dxa"/>
            <w:vAlign w:val="center"/>
          </w:tcPr>
          <w:p w14:paraId="74B7E101" w14:textId="77777777" w:rsidR="00F17E1D" w:rsidRDefault="0000000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城防处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2021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年度大型泵站大修工程</w:t>
            </w:r>
          </w:p>
        </w:tc>
        <w:tc>
          <w:tcPr>
            <w:tcW w:w="8154" w:type="dxa"/>
            <w:vAlign w:val="center"/>
          </w:tcPr>
          <w:p w14:paraId="4D3FD388" w14:textId="77777777" w:rsidR="00F17E1D" w:rsidRDefault="00000000">
            <w:pPr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澡港河南枢纽泵站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1#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5#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机组，大运河东枢纽泵站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1#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3#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机组，南运河枢纽泵站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2#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机组大修；澡港新站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1#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机组电机推力瓦测温维修。</w:t>
            </w:r>
          </w:p>
        </w:tc>
        <w:tc>
          <w:tcPr>
            <w:tcW w:w="1170" w:type="dxa"/>
            <w:vAlign w:val="center"/>
          </w:tcPr>
          <w:p w14:paraId="24A2DF1A" w14:textId="77777777" w:rsidR="00F17E1D" w:rsidRDefault="00000000">
            <w:pPr>
              <w:spacing w:line="320" w:lineRule="exact"/>
              <w:jc w:val="center"/>
              <w:rPr>
                <w:rFonts w:cs="Courier New"/>
                <w:sz w:val="24"/>
              </w:rPr>
            </w:pPr>
            <w:r>
              <w:rPr>
                <w:rFonts w:cs="Courier New" w:hint="eastAsia"/>
                <w:sz w:val="24"/>
              </w:rPr>
              <w:t>150</w:t>
            </w:r>
          </w:p>
        </w:tc>
        <w:tc>
          <w:tcPr>
            <w:tcW w:w="691" w:type="dxa"/>
            <w:vAlign w:val="center"/>
          </w:tcPr>
          <w:p w14:paraId="1755A1FE" w14:textId="77777777" w:rsidR="00F17E1D" w:rsidRDefault="00F17E1D">
            <w:pPr>
              <w:spacing w:line="320" w:lineRule="exact"/>
              <w:jc w:val="center"/>
              <w:rPr>
                <w:rFonts w:cs="Courier New"/>
                <w:sz w:val="24"/>
              </w:rPr>
            </w:pPr>
          </w:p>
        </w:tc>
      </w:tr>
      <w:tr w:rsidR="00F17E1D" w14:paraId="3109828A" w14:textId="77777777">
        <w:trPr>
          <w:trHeight w:val="830"/>
          <w:jc w:val="center"/>
        </w:trPr>
        <w:tc>
          <w:tcPr>
            <w:tcW w:w="537" w:type="dxa"/>
            <w:vAlign w:val="center"/>
          </w:tcPr>
          <w:p w14:paraId="3184B651" w14:textId="77777777" w:rsidR="00F17E1D" w:rsidRDefault="00000000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11</w:t>
            </w:r>
          </w:p>
        </w:tc>
        <w:tc>
          <w:tcPr>
            <w:tcW w:w="3315" w:type="dxa"/>
            <w:vAlign w:val="center"/>
          </w:tcPr>
          <w:p w14:paraId="4B5307A2" w14:textId="77777777" w:rsidR="00F17E1D" w:rsidRDefault="0000000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城防处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2021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年度轴流泵大修工程</w:t>
            </w:r>
          </w:p>
        </w:tc>
        <w:tc>
          <w:tcPr>
            <w:tcW w:w="8154" w:type="dxa"/>
            <w:vAlign w:val="center"/>
          </w:tcPr>
          <w:p w14:paraId="4B58B342" w14:textId="77777777" w:rsidR="00F17E1D" w:rsidRDefault="00000000">
            <w:pPr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永汇河枢纽泵站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台机组，糜家塘枢纽泵站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台机组、丁横河枢纽泵站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台、翠竹泵站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台机组、西界河闸站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台机组、童子河闸站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台机组大修。</w:t>
            </w:r>
          </w:p>
        </w:tc>
        <w:tc>
          <w:tcPr>
            <w:tcW w:w="1170" w:type="dxa"/>
            <w:vAlign w:val="center"/>
          </w:tcPr>
          <w:p w14:paraId="24E1C9EA" w14:textId="77777777" w:rsidR="00F17E1D" w:rsidRDefault="00000000">
            <w:pPr>
              <w:spacing w:line="320" w:lineRule="exact"/>
              <w:jc w:val="center"/>
              <w:rPr>
                <w:rFonts w:cs="Courier New"/>
                <w:sz w:val="24"/>
              </w:rPr>
            </w:pPr>
            <w:r>
              <w:rPr>
                <w:rFonts w:cs="Courier New" w:hint="eastAsia"/>
                <w:sz w:val="24"/>
              </w:rPr>
              <w:t>67.6</w:t>
            </w:r>
          </w:p>
        </w:tc>
        <w:tc>
          <w:tcPr>
            <w:tcW w:w="691" w:type="dxa"/>
            <w:vAlign w:val="center"/>
          </w:tcPr>
          <w:p w14:paraId="050BCECF" w14:textId="77777777" w:rsidR="00F17E1D" w:rsidRDefault="00F17E1D">
            <w:pPr>
              <w:spacing w:line="320" w:lineRule="exact"/>
              <w:jc w:val="center"/>
              <w:rPr>
                <w:rFonts w:cs="Courier New"/>
                <w:sz w:val="24"/>
              </w:rPr>
            </w:pPr>
          </w:p>
        </w:tc>
      </w:tr>
      <w:tr w:rsidR="00F17E1D" w14:paraId="2EFAC1E7" w14:textId="77777777">
        <w:trPr>
          <w:trHeight w:val="855"/>
          <w:jc w:val="center"/>
        </w:trPr>
        <w:tc>
          <w:tcPr>
            <w:tcW w:w="537" w:type="dxa"/>
            <w:vAlign w:val="center"/>
          </w:tcPr>
          <w:p w14:paraId="54E1A978" w14:textId="77777777" w:rsidR="00F17E1D" w:rsidRDefault="00000000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12</w:t>
            </w:r>
          </w:p>
        </w:tc>
        <w:tc>
          <w:tcPr>
            <w:tcW w:w="3315" w:type="dxa"/>
            <w:vAlign w:val="center"/>
          </w:tcPr>
          <w:p w14:paraId="702F496A" w14:textId="77777777" w:rsidR="00F17E1D" w:rsidRDefault="00000000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城防处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2021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年度贯流泵大修工程</w:t>
            </w:r>
          </w:p>
        </w:tc>
        <w:tc>
          <w:tcPr>
            <w:tcW w:w="8154" w:type="dxa"/>
            <w:vAlign w:val="center"/>
          </w:tcPr>
          <w:p w14:paraId="61206C21" w14:textId="77777777" w:rsidR="00F17E1D" w:rsidRDefault="00000000">
            <w:pPr>
              <w:spacing w:line="32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横塘河北枢纽泵站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1#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机组，串新河枢纽泵站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2#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机组大修。</w:t>
            </w:r>
          </w:p>
        </w:tc>
        <w:tc>
          <w:tcPr>
            <w:tcW w:w="1170" w:type="dxa"/>
            <w:vAlign w:val="center"/>
          </w:tcPr>
          <w:p w14:paraId="33E11B4F" w14:textId="77777777" w:rsidR="00F17E1D" w:rsidRDefault="00000000">
            <w:pPr>
              <w:spacing w:line="320" w:lineRule="exact"/>
              <w:jc w:val="center"/>
              <w:rPr>
                <w:rFonts w:cs="Courier New"/>
                <w:sz w:val="24"/>
              </w:rPr>
            </w:pPr>
            <w:r>
              <w:rPr>
                <w:rFonts w:cs="Courier New" w:hint="eastAsia"/>
                <w:sz w:val="24"/>
              </w:rPr>
              <w:t>75.18</w:t>
            </w:r>
          </w:p>
        </w:tc>
        <w:tc>
          <w:tcPr>
            <w:tcW w:w="691" w:type="dxa"/>
            <w:vAlign w:val="center"/>
          </w:tcPr>
          <w:p w14:paraId="5DE18010" w14:textId="77777777" w:rsidR="00F17E1D" w:rsidRDefault="00F17E1D">
            <w:pPr>
              <w:spacing w:line="320" w:lineRule="exact"/>
              <w:jc w:val="center"/>
              <w:rPr>
                <w:rFonts w:cs="Courier New"/>
                <w:sz w:val="24"/>
              </w:rPr>
            </w:pPr>
          </w:p>
        </w:tc>
      </w:tr>
    </w:tbl>
    <w:p w14:paraId="64ED7775" w14:textId="77777777" w:rsidR="00F17E1D" w:rsidRDefault="00F17E1D"/>
    <w:sectPr w:rsidR="00F17E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2D915C5"/>
    <w:rsid w:val="00070ED9"/>
    <w:rsid w:val="00B65BC3"/>
    <w:rsid w:val="00F17E1D"/>
    <w:rsid w:val="02CC5147"/>
    <w:rsid w:val="030C7D05"/>
    <w:rsid w:val="10A96657"/>
    <w:rsid w:val="14131015"/>
    <w:rsid w:val="14CB7A5E"/>
    <w:rsid w:val="17221ADF"/>
    <w:rsid w:val="28E2445C"/>
    <w:rsid w:val="2E3F24B5"/>
    <w:rsid w:val="33FF51BE"/>
    <w:rsid w:val="342101A7"/>
    <w:rsid w:val="34621663"/>
    <w:rsid w:val="46381F78"/>
    <w:rsid w:val="46FC01D5"/>
    <w:rsid w:val="51C11AAF"/>
    <w:rsid w:val="52D464F9"/>
    <w:rsid w:val="52D915C5"/>
    <w:rsid w:val="532C1EF1"/>
    <w:rsid w:val="61166D3B"/>
    <w:rsid w:val="658300E1"/>
    <w:rsid w:val="6C9226E3"/>
    <w:rsid w:val="73C83028"/>
    <w:rsid w:val="7DD63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60341C"/>
  <w15:docId w15:val="{3C5B2EC9-2B34-4C18-8657-07E31FEB0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ind w:firstLine="648"/>
    </w:pPr>
    <w:rPr>
      <w:rFonts w:ascii="仿宋_GB2312" w:eastAsia="仿宋_GB2312"/>
      <w:sz w:val="32"/>
    </w:r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FollowedHyperlink"/>
    <w:basedOn w:val="a0"/>
    <w:qFormat/>
    <w:rPr>
      <w:color w:val="333333"/>
      <w:u w:val="none"/>
    </w:rPr>
  </w:style>
  <w:style w:type="character" w:styleId="a5">
    <w:name w:val="Hyperlink"/>
    <w:basedOn w:val="a0"/>
    <w:qFormat/>
    <w:rPr>
      <w:color w:val="333333"/>
      <w:u w:val="none"/>
    </w:rPr>
  </w:style>
  <w:style w:type="character" w:customStyle="1" w:styleId="font11">
    <w:name w:val="font11"/>
    <w:basedOn w:val="a0"/>
    <w:qFormat/>
    <w:rPr>
      <w:rFonts w:ascii="方正仿宋_GBK" w:eastAsia="方正仿宋_GBK" w:hAnsi="方正仿宋_GBK" w:cs="方正仿宋_GBK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</dc:creator>
  <cp:lastModifiedBy>Lenovo</cp:lastModifiedBy>
  <cp:revision>2</cp:revision>
  <cp:lastPrinted>2021-04-19T03:44:00Z</cp:lastPrinted>
  <dcterms:created xsi:type="dcterms:W3CDTF">2020-02-24T01:42:00Z</dcterms:created>
  <dcterms:modified xsi:type="dcterms:W3CDTF">2025-03-31T00:29:00Z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7C56D3D4D47341C08D07FD00DAA7DB92</vt:lpwstr>
  </property>
  <property fmtid="{D5CDD505-2E9C-101B-9397-08002B2CF9AE}" pid="4" name="KSOSaveFontToCloudKey">
    <vt:lpwstr>219164658_btnclosed</vt:lpwstr>
  </property>
</Properties>
</file>