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6</w:t>
      </w:r>
    </w:p>
    <w:p w:rsidR="004737E4"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w:t>
      </w:r>
    </w:p>
    <w:p w:rsidR="00506986" w:rsidRPr="00E30E61" w:rsidRDefault="00506986" w:rsidP="004737E4">
      <w:pPr>
        <w:snapToGrid w:val="0"/>
        <w:spacing w:line="600" w:lineRule="exact"/>
        <w:jc w:val="center"/>
        <w:rPr>
          <w:rFonts w:eastAsia="方正小标宋简体"/>
          <w:sz w:val="44"/>
          <w:szCs w:val="44"/>
        </w:rPr>
      </w:pPr>
      <w:r w:rsidRPr="00E30E61">
        <w:rPr>
          <w:rFonts w:eastAsia="方正小标宋简体"/>
          <w:sz w:val="44"/>
          <w:szCs w:val="44"/>
        </w:rPr>
        <w:t>常州市优秀电视社教节目获奖作品目录</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纪</w:t>
      </w:r>
      <w:r w:rsidRPr="00E30E61">
        <w:rPr>
          <w:rFonts w:eastAsia="黑体"/>
          <w:bCs/>
          <w:szCs w:val="32"/>
        </w:rPr>
        <w:t xml:space="preserve"> </w:t>
      </w:r>
      <w:r w:rsidRPr="00E30E61">
        <w:rPr>
          <w:rFonts w:eastAsia="黑体"/>
          <w:bCs/>
          <w:szCs w:val="32"/>
        </w:rPr>
        <w:t>录</w:t>
      </w:r>
      <w:r w:rsidRPr="00E30E61">
        <w:rPr>
          <w:rFonts w:eastAsia="黑体"/>
          <w:bCs/>
          <w:szCs w:val="32"/>
        </w:rPr>
        <w:t xml:space="preserve"> </w:t>
      </w:r>
      <w:r w:rsidRPr="00E30E61">
        <w:rPr>
          <w:rFonts w:eastAsia="黑体"/>
          <w:bCs/>
          <w:szCs w:val="32"/>
        </w:rPr>
        <w:t>片</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向阳花开</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蒋戟、邹智媛、华伟、高承宇</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年岁</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养老院的除夕</w:t>
      </w:r>
      <w:r w:rsidR="00506986" w:rsidRPr="00E30E61">
        <w:rPr>
          <w:rFonts w:ascii="Times New Roman" w:eastAsia="仿宋_GB2312" w:hAnsi="Times New Roman" w:cs="Times New Roman"/>
          <w:kern w:val="2"/>
        </w:rPr>
        <w:t>24</w:t>
      </w:r>
      <w:r w:rsidR="00506986" w:rsidRPr="00E30E61">
        <w:rPr>
          <w:rFonts w:ascii="Times New Roman" w:eastAsia="仿宋_GB2312" w:hAnsi="Times New Roman" w:cs="Times New Roman"/>
          <w:kern w:val="2"/>
        </w:rPr>
        <w:t>小时</w:t>
      </w:r>
    </w:p>
    <w:p w:rsidR="00412218"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鞠燎原、诸丽琴、张可馨、赵铠烨、</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周洁茹、周汝佳、王子鹏</w:t>
      </w:r>
    </w:p>
    <w:p w:rsidR="009A18BC" w:rsidRPr="00E30E61" w:rsidRDefault="00412218" w:rsidP="009A18BC">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纪录片</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一场跨越时空的双向奔赴</w:t>
      </w:r>
    </w:p>
    <w:p w:rsidR="00412218"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姜焘华、史雅</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、徐舟、薛广泽、</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沈奥成、陈禹翰</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专</w:t>
      </w:r>
      <w:r w:rsidRPr="00E30E61">
        <w:rPr>
          <w:rFonts w:eastAsia="黑体"/>
          <w:bCs/>
          <w:szCs w:val="32"/>
        </w:rPr>
        <w:t xml:space="preserve"> </w:t>
      </w:r>
      <w:r w:rsidRPr="00E30E61">
        <w:rPr>
          <w:rFonts w:eastAsia="黑体"/>
          <w:bCs/>
          <w:szCs w:val="32"/>
        </w:rPr>
        <w:t>题</w:t>
      </w:r>
      <w:r w:rsidRPr="00E30E61">
        <w:rPr>
          <w:rFonts w:eastAsia="黑体"/>
          <w:bCs/>
          <w:szCs w:val="32"/>
        </w:rPr>
        <w:t xml:space="preserve"> </w:t>
      </w:r>
      <w:r w:rsidRPr="00E30E61">
        <w:rPr>
          <w:rFonts w:eastAsia="黑体"/>
          <w:bCs/>
          <w:szCs w:val="32"/>
        </w:rPr>
        <w:t>片</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在希望的田野上</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苏莉、王晶、周渊、陈</w:t>
      </w:r>
      <w:r w:rsidRPr="00E30E61">
        <w:rPr>
          <w:rFonts w:ascii="Times New Roman" w:eastAsia="宋体" w:hAnsi="Times New Roman" w:cs="Times New Roman"/>
          <w:kern w:val="2"/>
        </w:rPr>
        <w:t>珺</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武进区不可移动文物系列《阳湖遗韵》</w:t>
      </w:r>
    </w:p>
    <w:p w:rsidR="00412218"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何骘一、彭婉茹、孔敏贤、施卓扬、</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蒋红吉、钱晓禺、张成林、殷立辉</w:t>
      </w:r>
    </w:p>
    <w:p w:rsidR="00412218" w:rsidRPr="00E30E61" w:rsidRDefault="00412218" w:rsidP="00412218">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12218">
      <w:pPr>
        <w:pStyle w:val="af3"/>
        <w:widowControl w:val="0"/>
        <w:spacing w:before="0" w:beforeAutospacing="0" w:after="0" w:afterAutospacing="0" w:line="400" w:lineRule="exact"/>
        <w:jc w:val="both"/>
        <w:rPr>
          <w:rFonts w:ascii="Times New Roman" w:eastAsia="仿宋_GB2312" w:hAnsi="Times New Roman" w:cs="Times New Roman"/>
          <w:kern w:val="2"/>
        </w:rPr>
      </w:pP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lastRenderedPageBreak/>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2218" w:rsidRPr="00E30E61" w:rsidRDefault="00412218" w:rsidP="009A18BC">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匠心筑梦</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技能报国</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劳模工匠进校园全国示范宣讲</w:t>
      </w:r>
    </w:p>
    <w:p w:rsidR="00412218"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陈晶、殷玉强、吴瑞军、瞿娜、</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杨坤、刘宸菲、杨天、邹子羿</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系列专题片</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武农人</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慧</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种田</w:t>
      </w:r>
    </w:p>
    <w:p w:rsidR="00412218"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张莉、陆彩芬、钱志益、王明方、</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罗涛、孙超、孙双</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文化长河里的龙城记忆</w:t>
      </w:r>
    </w:p>
    <w:p w:rsidR="00412218"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尤幸来、钱晓禺、周海达、</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张成林、施卓扬</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以湖为卷</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书写人与自然和谐共生的生态赞歌</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尤幸来、钱晓禺、张成林、彭婉茹</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澎湃创新潮</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钱晓禺、彭婉茹、周涵、周海达</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少儿节目</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开向春天的火车头</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李均、刘洋、伊宏辉、陈华兴、杨天欣</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美溧少年</w:t>
      </w:r>
    </w:p>
    <w:p w:rsidR="00506986"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朱琳、余琛、汪健宇、佘康悦、虞璐</w:t>
      </w:r>
    </w:p>
    <w:p w:rsidR="00412218" w:rsidRPr="00E30E61" w:rsidRDefault="00412218" w:rsidP="00412218">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12218">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12218">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41221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优秀栏目</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《小城故事走基层》</w:t>
      </w:r>
    </w:p>
    <w:p w:rsidR="00412218"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姜焘华、胡梦琪、史雅、丁蓝、</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吴佳慧、史思敏、沈奥成、薛广泽</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公益广告</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医者之手</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吴瑞军、陈少华、董霞</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珍爱生命</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拒绝酒驾</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尤幸来、施卓扬、王协、周涵、徐庆</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一双手的温暖</w:t>
      </w:r>
    </w:p>
    <w:p w:rsidR="00506986"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郑宇、耿欣珂</w:t>
      </w:r>
    </w:p>
    <w:p w:rsidR="009A18BC" w:rsidRPr="00E30E61" w:rsidRDefault="009A18B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bookmarkStart w:id="0" w:name="_GoBack"/>
      <w:bookmarkEnd w:id="0"/>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sectPr w:rsidR="00506986" w:rsidRPr="00E30E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7EFE" w:rsidRDefault="00597EFE">
      <w:r>
        <w:separator/>
      </w:r>
    </w:p>
  </w:endnote>
  <w:endnote w:type="continuationSeparator" w:id="0">
    <w:p w:rsidR="00597EFE" w:rsidRDefault="00597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125ED7">
      <w:rPr>
        <w:rStyle w:val="a5"/>
        <w:noProof/>
        <w:sz w:val="28"/>
        <w:szCs w:val="28"/>
      </w:rPr>
      <w:t>2</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7EFE" w:rsidRDefault="00597EFE">
      <w:r>
        <w:separator/>
      </w:r>
    </w:p>
  </w:footnote>
  <w:footnote w:type="continuationSeparator" w:id="0">
    <w:p w:rsidR="00597EFE" w:rsidRDefault="00597E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ED7"/>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97EFE"/>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BC4"/>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91D"/>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0FDE"/>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08"/>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09BE7-1548-4D57-B6D1-FE2D4C6D1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1</Pages>
  <Words>127</Words>
  <Characters>725</Characters>
  <Application>Microsoft Office Word</Application>
  <DocSecurity>0</DocSecurity>
  <PresentationFormat/>
  <Lines>6</Lines>
  <Paragraphs>1</Paragraphs>
  <Slides>0</Slides>
  <Notes>0</Notes>
  <HiddenSlides>0</HiddenSlides>
  <MMClips>0</MMClips>
  <ScaleCrop>false</ScaleCrop>
  <Company>信念技术论坛</Company>
  <LinksUpToDate>false</LinksUpToDate>
  <CharactersWithSpaces>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69</cp:revision>
  <cp:lastPrinted>2021-03-30T06:38:00Z</cp:lastPrinted>
  <dcterms:created xsi:type="dcterms:W3CDTF">2025-03-28T08:39:00Z</dcterms:created>
  <dcterms:modified xsi:type="dcterms:W3CDTF">2025-04-07T08:25:00Z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