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9307E9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556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  <w:bookmarkStart w:id="0" w:name="_GoBack"/>
      <w:bookmarkEnd w:id="0"/>
    </w:p>
    <w:p w:rsidR="0094308A" w:rsidRDefault="009307E9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6850" cy="655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50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12A" w:rsidRDefault="0002012A" w:rsidP="0094308A">
      <w:r>
        <w:separator/>
      </w:r>
    </w:p>
  </w:endnote>
  <w:endnote w:type="continuationSeparator" w:id="0">
    <w:p w:rsidR="0002012A" w:rsidRDefault="0002012A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12A" w:rsidRDefault="0002012A" w:rsidP="0094308A">
      <w:r>
        <w:separator/>
      </w:r>
    </w:p>
  </w:footnote>
  <w:footnote w:type="continuationSeparator" w:id="0">
    <w:p w:rsidR="0002012A" w:rsidRDefault="0002012A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012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307E9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2025-05-16T09:30:00Z</dcterms:modified>
</cp:coreProperties>
</file>