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236A24">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3AA23295">
      <w:pPr>
        <w:adjustRightInd w:val="0"/>
        <w:snapToGrid w:val="0"/>
        <w:spacing w:line="700" w:lineRule="exact"/>
        <w:jc w:val="center"/>
        <w:rPr>
          <w:rFonts w:ascii="Times New Roman" w:hAnsi="Times New Roman" w:eastAsia="方正小标宋简体" w:cs="Times New Roman"/>
          <w:sz w:val="44"/>
          <w:szCs w:val="44"/>
        </w:rPr>
      </w:pPr>
      <w:bookmarkStart w:id="0" w:name="_GoBack"/>
      <w:bookmarkEnd w:id="0"/>
      <w:r>
        <w:rPr>
          <w:rFonts w:ascii="Times New Roman" w:hAnsi="Times New Roman" w:eastAsia="方正小标宋简体" w:cs="Times New Roman"/>
          <w:sz w:val="44"/>
          <w:szCs w:val="44"/>
        </w:rPr>
        <w:t>关于逾期不接受处理的机动车交通违法行为拟作出行政处罚的告知公告</w:t>
      </w:r>
    </w:p>
    <w:p w14:paraId="75080EBB">
      <w:pPr>
        <w:adjustRightInd w:val="0"/>
        <w:snapToGrid w:val="0"/>
        <w:spacing w:line="570" w:lineRule="exact"/>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u w:val="single"/>
        </w:rPr>
        <w:t>陈凤龙</w:t>
      </w:r>
      <w:r>
        <w:rPr>
          <w:rFonts w:ascii="Times New Roman" w:hAnsi="Times New Roman" w:eastAsia="仿宋_GB2312" w:cs="Times New Roman"/>
          <w:snapToGrid w:val="0"/>
          <w:sz w:val="28"/>
          <w:szCs w:val="28"/>
        </w:rPr>
        <w:t>：</w:t>
      </w:r>
    </w:p>
    <w:p w14:paraId="6AEFB488">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你</w:t>
      </w:r>
      <w:r>
        <w:rPr>
          <w:rFonts w:hint="eastAsia" w:ascii="Times New Roman" w:hAnsi="Times New Roman" w:eastAsia="仿宋_GB2312" w:cs="Times New Roman"/>
          <w:snapToGrid w:val="0"/>
          <w:kern w:val="0"/>
          <w:sz w:val="32"/>
          <w:szCs w:val="32"/>
        </w:rPr>
        <w:t>苏DD0K0*</w:t>
      </w:r>
      <w:r>
        <w:rPr>
          <w:rFonts w:ascii="Times New Roman" w:hAnsi="Times New Roman" w:eastAsia="仿宋_GB2312" w:cs="Times New Roman"/>
          <w:snapToGrid w:val="0"/>
          <w:kern w:val="0"/>
          <w:sz w:val="32"/>
          <w:szCs w:val="32"/>
        </w:rPr>
        <w:t xml:space="preserve"> (</w:t>
      </w:r>
      <w:r>
        <w:rPr>
          <w:rFonts w:hint="eastAsia" w:ascii="Times New Roman" w:hAnsi="Times New Roman" w:eastAsia="仿宋_GB2312" w:cs="Times New Roman"/>
          <w:snapToGrid w:val="0"/>
          <w:kern w:val="0"/>
          <w:sz w:val="32"/>
          <w:szCs w:val="32"/>
        </w:rPr>
        <w:t>车辆识别代号：</w:t>
      </w:r>
      <w:r>
        <w:rPr>
          <w:rFonts w:hint="eastAsia" w:ascii="Times New Roman" w:hAnsi="Times New Roman" w:eastAsia="仿宋_GB2312" w:cs="Times New Roman"/>
          <w:snapToGrid w:val="0"/>
          <w:kern w:val="0"/>
          <w:sz w:val="32"/>
          <w:szCs w:val="32"/>
          <w:u w:val="single"/>
        </w:rPr>
        <w:t>MMFTA840XKY936286</w:t>
      </w:r>
      <w:r>
        <w:rPr>
          <w:rFonts w:ascii="Times New Roman" w:hAnsi="Times New Roman" w:eastAsia="仿宋_GB2312" w:cs="Times New Roman"/>
          <w:snapToGrid w:val="0"/>
          <w:kern w:val="0"/>
          <w:sz w:val="32"/>
          <w:szCs w:val="32"/>
        </w:rPr>
        <w:t>)</w:t>
      </w:r>
      <w:r>
        <w:rPr>
          <w:rFonts w:hint="eastAsia" w:ascii="Times New Roman" w:hAnsi="Times New Roman" w:eastAsia="仿宋_GB2312" w:cs="Times New Roman"/>
          <w:snapToGrid w:val="0"/>
          <w:kern w:val="0"/>
          <w:sz w:val="32"/>
          <w:szCs w:val="32"/>
        </w:rPr>
        <w:t xml:space="preserve"> 的宝马牌的小型越野客车</w:t>
      </w:r>
      <w:r>
        <w:rPr>
          <w:rFonts w:ascii="Times New Roman" w:hAnsi="Times New Roman" w:eastAsia="仿宋_GB2312" w:cs="Times New Roman"/>
          <w:snapToGrid w:val="0"/>
          <w:sz w:val="28"/>
          <w:szCs w:val="28"/>
        </w:rPr>
        <w:t>在三十日内未申请延期处理、未接受处理，现依照《道路交通安全违法行为处理程序规定》第五十四条之规定，将拟作出的行政处罚决定的事实、理由、依据公告如下：</w:t>
      </w:r>
    </w:p>
    <w:p w14:paraId="61C42FDE">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07</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14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包头－茂名高速公路2203公里934米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驾驶中型以上载客载货汽车、危险物品运输车辆以外的其他机动车在高速公路、城市快速路行驶超过规定时速10%以上未达到20%的</w:t>
      </w:r>
      <w:r>
        <w:rPr>
          <w:rFonts w:hint="eastAsia" w:ascii="Times New Roman" w:hAnsi="Times New Roman" w:eastAsia="仿宋_GB2312"/>
          <w:snapToGrid w:val="0"/>
          <w:sz w:val="28"/>
          <w:szCs w:val="28"/>
        </w:rPr>
        <w:t>违法行为（代码60931），违反了《中华人民共和国道路交通安全法》第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683F4309">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06</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22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长沙-芷江高速公路227公里650米-长沙-</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驾驶中型以上载客载货汽车、危险物品运输车辆以外的其他机动车在高速公路、城市快速路行驶超过规定时速10%以上未达到20%的</w:t>
      </w:r>
      <w:r>
        <w:rPr>
          <w:rFonts w:hint="eastAsia" w:ascii="Times New Roman" w:hAnsi="Times New Roman" w:eastAsia="仿宋_GB2312"/>
          <w:snapToGrid w:val="0"/>
          <w:sz w:val="28"/>
          <w:szCs w:val="28"/>
        </w:rPr>
        <w:t>违法行为（代码60931），违反了《中华人民共和国道路交通安全法》第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1D80ED58">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鑫城大道朱庄路路口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571E4013">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南环一路金水华都门口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rPr>
        <w:t>违法行为（代码10396），违反了《中华人民共和国道路交通安全法》第五十六条、《中华人民共和国道路交通安全法实施条例》第六十三条的规定，依据《中华人民共和国道路交通安全法》第一百一十四条、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9EC548B">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社桥路与西门大街西电警</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1E3C70ED">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47</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G233与金山路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48AB559F">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37</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G233与金山路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28DCDA5A">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w:t>
      </w:r>
      <w:r>
        <w:rPr>
          <w:rFonts w:hint="eastAsia" w:ascii="仿宋_GB2312" w:eastAsia="仿宋_GB2312"/>
          <w:color w:val="000000"/>
          <w:sz w:val="28"/>
          <w:szCs w:val="28"/>
          <w:u w:val="single"/>
        </w:rPr>
        <w:t>2022</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G233与金山路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27EAD644">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九、</w:t>
      </w:r>
      <w:r>
        <w:rPr>
          <w:rFonts w:hint="eastAsia" w:ascii="仿宋_GB2312" w:eastAsia="仿宋_GB2312"/>
          <w:color w:val="000000"/>
          <w:sz w:val="28"/>
          <w:szCs w:val="28"/>
          <w:u w:val="single"/>
        </w:rPr>
        <w:t>2022</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00</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吾悦景潭花园路口-北-南向北-机1</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驾车时有其他妨碍安全驾驶的行为的</w:t>
      </w:r>
      <w:r>
        <w:rPr>
          <w:rFonts w:hint="eastAsia" w:ascii="Times New Roman" w:hAnsi="Times New Roman" w:eastAsia="仿宋_GB2312"/>
          <w:snapToGrid w:val="0"/>
          <w:sz w:val="28"/>
          <w:szCs w:val="28"/>
        </w:rPr>
        <w:t>违法行为（代码1371），违反了《中华人民共和国道路交通安全法实施条例》第六十二条第三项的规定，依据《中华人民共和国道路交通安全法》第一百一十四条、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40BA39D">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w:t>
      </w:r>
      <w:r>
        <w:rPr>
          <w:rFonts w:hint="eastAsia" w:ascii="仿宋_GB2312" w:eastAsia="仿宋_GB2312"/>
          <w:color w:val="000000"/>
          <w:sz w:val="28"/>
          <w:szCs w:val="28"/>
          <w:u w:val="single"/>
        </w:rPr>
        <w:t>2022</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北站丹阳门中路与北环西路路口北向南</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驾驶机动车在高速公路以外的道路上行驶时，驾驶人未按规定使用安全带的</w:t>
      </w:r>
      <w:r>
        <w:rPr>
          <w:rFonts w:hint="eastAsia" w:ascii="Times New Roman" w:hAnsi="Times New Roman" w:eastAsia="仿宋_GB2312"/>
          <w:snapToGrid w:val="0"/>
          <w:sz w:val="28"/>
          <w:szCs w:val="28"/>
        </w:rPr>
        <w:t>违法行为（代码1120），违反了《中华人民共和国道路交通安全法实施条例》第五十一条的规定，依据《中华人民共和国道路交通安全法》第九十条、《江苏省道路交通安全条例》第五十六条第二项，应当处以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34D51D5">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十一、</w:t>
      </w:r>
      <w:r>
        <w:rPr>
          <w:rFonts w:hint="eastAsia" w:ascii="仿宋_GB2312" w:eastAsia="仿宋_GB2312"/>
          <w:color w:val="000000"/>
          <w:sz w:val="28"/>
          <w:szCs w:val="28"/>
          <w:u w:val="single"/>
        </w:rPr>
        <w:t>2022</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40</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东环二路与南环一路由北向南卡口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10CB9CE8">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十二、</w:t>
      </w:r>
      <w:r>
        <w:rPr>
          <w:rFonts w:hint="eastAsia" w:ascii="仿宋_GB2312" w:eastAsia="仿宋_GB2312"/>
          <w:color w:val="000000"/>
          <w:sz w:val="28"/>
          <w:szCs w:val="28"/>
          <w:u w:val="single"/>
        </w:rPr>
        <w:t>2022</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47</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溧宁高速92公里20米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驾驶校车、中型以上载客载货汽车、危险物品运输车辆以外的机动车在高速公路上行驶超过规定时速百分之十以上未达到百分之二十的</w:t>
      </w:r>
      <w:r>
        <w:rPr>
          <w:rFonts w:hint="eastAsia" w:ascii="Times New Roman" w:hAnsi="Times New Roman" w:eastAsia="仿宋_GB2312"/>
          <w:snapToGrid w:val="0"/>
          <w:sz w:val="28"/>
          <w:szCs w:val="28"/>
        </w:rPr>
        <w:t>违法行为（代码6093B），违反了《中华人民共和国道路交通安全法》第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5D2367C4">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十三、</w:t>
      </w:r>
      <w:r>
        <w:rPr>
          <w:rFonts w:hint="eastAsia" w:ascii="仿宋_GB2312" w:eastAsia="仿宋_GB2312"/>
          <w:color w:val="000000"/>
          <w:sz w:val="28"/>
          <w:szCs w:val="28"/>
          <w:u w:val="single"/>
        </w:rPr>
        <w:t>2022</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37</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宣桐高速30公里750米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驾驶校车、中型以上载客载货汽车、危险物品运输车辆以外的机动车在高速公路上行驶超过规定时速百分之十以上未达到百分之二十的</w:t>
      </w:r>
      <w:r>
        <w:rPr>
          <w:rFonts w:hint="eastAsia" w:ascii="Times New Roman" w:hAnsi="Times New Roman" w:eastAsia="仿宋_GB2312"/>
          <w:snapToGrid w:val="0"/>
          <w:sz w:val="28"/>
          <w:szCs w:val="28"/>
        </w:rPr>
        <w:t>违法行为（代码6093B），违反了《中华人民共和国道路交通安全法》第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591B5671">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2D15547E">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5DB8ECA4">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0D5C6F72">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06873FC8">
      <w:pPr>
        <w:adjustRightInd w:val="0"/>
        <w:snapToGrid w:val="0"/>
        <w:spacing w:line="560" w:lineRule="exact"/>
        <w:ind w:right="560" w:firstLine="560" w:firstLineChars="200"/>
        <w:jc w:val="center"/>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 xml:space="preserve">                 202</w:t>
      </w:r>
      <w:r>
        <w:rPr>
          <w:rFonts w:hint="eastAsia" w:ascii="Times New Roman" w:hAnsi="Times New Roman" w:eastAsia="仿宋_GB2312" w:cs="Times New Roman"/>
          <w:snapToGrid w:val="0"/>
          <w:sz w:val="28"/>
          <w:szCs w:val="28"/>
        </w:rPr>
        <w:t>5</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06</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24</w:t>
      </w:r>
      <w:r>
        <w:rPr>
          <w:rFonts w:ascii="Times New Roman" w:hAnsi="Times New Roman" w:eastAsia="仿宋_GB2312" w:cs="Times New Roman"/>
          <w:snapToGrid w:val="0"/>
          <w:sz w:val="28"/>
          <w:szCs w:val="28"/>
        </w:rPr>
        <w:t>日</w:t>
      </w:r>
    </w:p>
    <w:p w14:paraId="0E934E4D">
      <w:pPr>
        <w:adjustRightInd w:val="0"/>
        <w:snapToGrid w:val="0"/>
        <w:spacing w:line="288" w:lineRule="auto"/>
        <w:jc w:val="center"/>
        <w:rPr>
          <w:rFonts w:ascii="Times New Roman" w:hAnsi="Times New Roman" w:cs="Times New Roman"/>
          <w:szCs w:val="28"/>
        </w:rPr>
      </w:pPr>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34E46"/>
    <w:rsid w:val="00035B31"/>
    <w:rsid w:val="00091668"/>
    <w:rsid w:val="0009307B"/>
    <w:rsid w:val="00094B26"/>
    <w:rsid w:val="000A6102"/>
    <w:rsid w:val="000A772B"/>
    <w:rsid w:val="000B4EA3"/>
    <w:rsid w:val="000B7B19"/>
    <w:rsid w:val="000D253A"/>
    <w:rsid w:val="0011079D"/>
    <w:rsid w:val="001120C2"/>
    <w:rsid w:val="001222DB"/>
    <w:rsid w:val="00142808"/>
    <w:rsid w:val="00164419"/>
    <w:rsid w:val="0016675F"/>
    <w:rsid w:val="00170848"/>
    <w:rsid w:val="00177198"/>
    <w:rsid w:val="00177E53"/>
    <w:rsid w:val="001A7A3F"/>
    <w:rsid w:val="001C51DA"/>
    <w:rsid w:val="001D24AE"/>
    <w:rsid w:val="001D602D"/>
    <w:rsid w:val="001E6C5F"/>
    <w:rsid w:val="00213022"/>
    <w:rsid w:val="00234677"/>
    <w:rsid w:val="002348FE"/>
    <w:rsid w:val="00267A08"/>
    <w:rsid w:val="002912FF"/>
    <w:rsid w:val="002913E0"/>
    <w:rsid w:val="00292964"/>
    <w:rsid w:val="0029667C"/>
    <w:rsid w:val="002B00AE"/>
    <w:rsid w:val="002E6B31"/>
    <w:rsid w:val="002F1DED"/>
    <w:rsid w:val="00310548"/>
    <w:rsid w:val="00343251"/>
    <w:rsid w:val="00353A2C"/>
    <w:rsid w:val="0035467C"/>
    <w:rsid w:val="00357D58"/>
    <w:rsid w:val="00387527"/>
    <w:rsid w:val="00392B2F"/>
    <w:rsid w:val="00395DB2"/>
    <w:rsid w:val="003A3B41"/>
    <w:rsid w:val="003B292A"/>
    <w:rsid w:val="003C6E85"/>
    <w:rsid w:val="003D2F22"/>
    <w:rsid w:val="003E7FE6"/>
    <w:rsid w:val="00413FAE"/>
    <w:rsid w:val="004238DA"/>
    <w:rsid w:val="004327C4"/>
    <w:rsid w:val="0044132D"/>
    <w:rsid w:val="00450CD8"/>
    <w:rsid w:val="00475D80"/>
    <w:rsid w:val="0048525E"/>
    <w:rsid w:val="004858E1"/>
    <w:rsid w:val="004A01C0"/>
    <w:rsid w:val="004B14CC"/>
    <w:rsid w:val="004C0E1B"/>
    <w:rsid w:val="004D034A"/>
    <w:rsid w:val="004F7819"/>
    <w:rsid w:val="0052109E"/>
    <w:rsid w:val="005273B8"/>
    <w:rsid w:val="00536CE8"/>
    <w:rsid w:val="00562888"/>
    <w:rsid w:val="00575B41"/>
    <w:rsid w:val="00584AA4"/>
    <w:rsid w:val="00587C5D"/>
    <w:rsid w:val="0059197A"/>
    <w:rsid w:val="005B44AF"/>
    <w:rsid w:val="005B5845"/>
    <w:rsid w:val="005C3864"/>
    <w:rsid w:val="005D2BFF"/>
    <w:rsid w:val="005E0C92"/>
    <w:rsid w:val="005F18BF"/>
    <w:rsid w:val="00600884"/>
    <w:rsid w:val="00605C74"/>
    <w:rsid w:val="006216AA"/>
    <w:rsid w:val="006419CF"/>
    <w:rsid w:val="00654F8C"/>
    <w:rsid w:val="00671D30"/>
    <w:rsid w:val="00673EC4"/>
    <w:rsid w:val="006912E8"/>
    <w:rsid w:val="00696B37"/>
    <w:rsid w:val="006B666F"/>
    <w:rsid w:val="006C233E"/>
    <w:rsid w:val="006D19C0"/>
    <w:rsid w:val="006D4CCE"/>
    <w:rsid w:val="006E32D0"/>
    <w:rsid w:val="006E6115"/>
    <w:rsid w:val="006F5367"/>
    <w:rsid w:val="006F70FF"/>
    <w:rsid w:val="00702CFB"/>
    <w:rsid w:val="00706D86"/>
    <w:rsid w:val="007078E6"/>
    <w:rsid w:val="00720D30"/>
    <w:rsid w:val="00724972"/>
    <w:rsid w:val="00742EDA"/>
    <w:rsid w:val="0074599C"/>
    <w:rsid w:val="00754419"/>
    <w:rsid w:val="00755C23"/>
    <w:rsid w:val="00757325"/>
    <w:rsid w:val="00763766"/>
    <w:rsid w:val="00764C83"/>
    <w:rsid w:val="007674DF"/>
    <w:rsid w:val="007806C9"/>
    <w:rsid w:val="00790568"/>
    <w:rsid w:val="007C3B0E"/>
    <w:rsid w:val="007C7D92"/>
    <w:rsid w:val="007E3D96"/>
    <w:rsid w:val="00803546"/>
    <w:rsid w:val="00816777"/>
    <w:rsid w:val="008301B6"/>
    <w:rsid w:val="008332EE"/>
    <w:rsid w:val="0084181D"/>
    <w:rsid w:val="00842F73"/>
    <w:rsid w:val="00856F22"/>
    <w:rsid w:val="008C2D27"/>
    <w:rsid w:val="008C5563"/>
    <w:rsid w:val="008E5ECC"/>
    <w:rsid w:val="0090103A"/>
    <w:rsid w:val="009277DA"/>
    <w:rsid w:val="00934788"/>
    <w:rsid w:val="00951896"/>
    <w:rsid w:val="00980352"/>
    <w:rsid w:val="009A0A5B"/>
    <w:rsid w:val="009E4CE6"/>
    <w:rsid w:val="009E738F"/>
    <w:rsid w:val="009F04B1"/>
    <w:rsid w:val="009F1319"/>
    <w:rsid w:val="009F2F29"/>
    <w:rsid w:val="00A544A4"/>
    <w:rsid w:val="00A61360"/>
    <w:rsid w:val="00A701EE"/>
    <w:rsid w:val="00A777FA"/>
    <w:rsid w:val="00A81B2C"/>
    <w:rsid w:val="00A84A11"/>
    <w:rsid w:val="00A856B2"/>
    <w:rsid w:val="00A95B6C"/>
    <w:rsid w:val="00AA0EDF"/>
    <w:rsid w:val="00AA59E6"/>
    <w:rsid w:val="00AC2BB1"/>
    <w:rsid w:val="00AD0FFC"/>
    <w:rsid w:val="00AE2D2A"/>
    <w:rsid w:val="00B15D95"/>
    <w:rsid w:val="00B261BA"/>
    <w:rsid w:val="00B50CD0"/>
    <w:rsid w:val="00B8653D"/>
    <w:rsid w:val="00C13F6D"/>
    <w:rsid w:val="00C161F4"/>
    <w:rsid w:val="00C228A6"/>
    <w:rsid w:val="00C24C58"/>
    <w:rsid w:val="00C300D0"/>
    <w:rsid w:val="00C50337"/>
    <w:rsid w:val="00C677A0"/>
    <w:rsid w:val="00C8026E"/>
    <w:rsid w:val="00C825FF"/>
    <w:rsid w:val="00C935EC"/>
    <w:rsid w:val="00CB35DD"/>
    <w:rsid w:val="00CB3707"/>
    <w:rsid w:val="00CC4A92"/>
    <w:rsid w:val="00CC5132"/>
    <w:rsid w:val="00CE55F8"/>
    <w:rsid w:val="00CF5326"/>
    <w:rsid w:val="00D00AAE"/>
    <w:rsid w:val="00D020C2"/>
    <w:rsid w:val="00D43526"/>
    <w:rsid w:val="00D43697"/>
    <w:rsid w:val="00D57CAF"/>
    <w:rsid w:val="00D6291A"/>
    <w:rsid w:val="00D736AD"/>
    <w:rsid w:val="00D80293"/>
    <w:rsid w:val="00D83031"/>
    <w:rsid w:val="00D97A71"/>
    <w:rsid w:val="00DA3A0E"/>
    <w:rsid w:val="00DB4869"/>
    <w:rsid w:val="00DC3590"/>
    <w:rsid w:val="00DD06AA"/>
    <w:rsid w:val="00DD394D"/>
    <w:rsid w:val="00DE5149"/>
    <w:rsid w:val="00DE533E"/>
    <w:rsid w:val="00E22C78"/>
    <w:rsid w:val="00E467E2"/>
    <w:rsid w:val="00E54EC2"/>
    <w:rsid w:val="00E64375"/>
    <w:rsid w:val="00E74EAA"/>
    <w:rsid w:val="00EC7C98"/>
    <w:rsid w:val="00ED23FD"/>
    <w:rsid w:val="00EE04F0"/>
    <w:rsid w:val="00F209B1"/>
    <w:rsid w:val="00F211CF"/>
    <w:rsid w:val="00F23513"/>
    <w:rsid w:val="00F33E10"/>
    <w:rsid w:val="00F404F6"/>
    <w:rsid w:val="00F84D39"/>
    <w:rsid w:val="00FA4237"/>
    <w:rsid w:val="00FE2144"/>
    <w:rsid w:val="00FE3CE4"/>
    <w:rsid w:val="00FF0659"/>
    <w:rsid w:val="17C772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Balloon Text"/>
    <w:basedOn w:val="1"/>
    <w:link w:val="10"/>
    <w:semiHidden/>
    <w:unhideWhenUsed/>
    <w:qFormat/>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qFormat/>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5</Pages>
  <Words>2712</Words>
  <Characters>2962</Characters>
  <Lines>21</Lines>
  <Paragraphs>6</Paragraphs>
  <TotalTime>336</TotalTime>
  <ScaleCrop>false</ScaleCrop>
  <LinksUpToDate>false</LinksUpToDate>
  <CharactersWithSpaces>2987</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cp:lastPrinted>2025-06-24T02:27:00Z</cp:lastPrinted>
  <dcterms:modified xsi:type="dcterms:W3CDTF">2025-06-24T02:55:37Z</dcterms:modified>
  <cp:revision>88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2052-12.1.0.21541</vt:lpwstr>
  </property>
  <property fmtid="{D5CDD505-2E9C-101B-9397-08002B2CF9AE}" pid="4" name="ICV">
    <vt:lpwstr>744D3121758A4AFAA8F571E48BE19668_13</vt:lpwstr>
  </property>
</Properties>
</file>