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8CE4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AD2533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5122A7C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常公（交）罚决送字〔2025〕第027号</w:t>
      </w:r>
    </w:p>
    <w:p w14:paraId="1CAD7618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陈国民：</w:t>
      </w:r>
    </w:p>
    <w:p w14:paraId="11DDC69F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苏DDY966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LSGKM8R26PW179561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3204021716152880、3204021716155302、3204121129242343、3204041717052330、3204111738284074、3204111738284085、3204121129242424、3204121129242402、3204121129242413、3204111738284030、3204021716155324、3204021716155291、3204051721442796、3204111738284015、3204021716155313、3202821189755066、3204931700478430、3204021716155335、3204121129242354、3204111738284026、3204041717052293的《公安交通管理简易程序处罚决定书》（详情见附件），自公告发布之日起经过60日即视为送达。</w:t>
      </w:r>
    </w:p>
    <w:p w14:paraId="658C9FF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09F38D0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3C7D996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34D0C3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D0BD02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72FD4EB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2025年7月15日</w:t>
      </w:r>
    </w:p>
    <w:p w14:paraId="626C6DB7">
      <w:pPr>
        <w:jc w:val="center"/>
        <w:rPr>
          <w:szCs w:val="32"/>
        </w:rPr>
      </w:pPr>
    </w:p>
    <w:p w14:paraId="33882044">
      <w:pPr>
        <w:jc w:val="center"/>
        <w:rPr>
          <w:szCs w:val="32"/>
        </w:rPr>
      </w:pPr>
    </w:p>
    <w:p w14:paraId="52353DC5">
      <w:pPr>
        <w:jc w:val="center"/>
        <w:rPr>
          <w:szCs w:val="32"/>
        </w:rPr>
      </w:pPr>
    </w:p>
    <w:p w14:paraId="74416037">
      <w:pPr>
        <w:jc w:val="center"/>
      </w:pPr>
    </w:p>
    <w:p w14:paraId="0CC66DD8">
      <w:pPr>
        <w:jc w:val="center"/>
      </w:pPr>
    </w:p>
    <w:p w14:paraId="7AB12828">
      <w:pPr>
        <w:jc w:val="center"/>
      </w:pPr>
    </w:p>
    <w:p w14:paraId="5E63B83C">
      <w:pPr>
        <w:jc w:val="center"/>
      </w:pPr>
    </w:p>
    <w:p w14:paraId="41FC86C2">
      <w:pPr>
        <w:jc w:val="center"/>
      </w:pPr>
    </w:p>
    <w:p w14:paraId="774D24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03A1C"/>
    <w:rsid w:val="00010429"/>
    <w:rsid w:val="00027429"/>
    <w:rsid w:val="000506FB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21C21"/>
    <w:rsid w:val="00222B7D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5726A"/>
    <w:rsid w:val="0046456B"/>
    <w:rsid w:val="00470FA8"/>
    <w:rsid w:val="00483804"/>
    <w:rsid w:val="00483E7B"/>
    <w:rsid w:val="0048632D"/>
    <w:rsid w:val="00487481"/>
    <w:rsid w:val="0049006B"/>
    <w:rsid w:val="00495505"/>
    <w:rsid w:val="004A0721"/>
    <w:rsid w:val="004A6D2E"/>
    <w:rsid w:val="004A7886"/>
    <w:rsid w:val="004C14DB"/>
    <w:rsid w:val="004C380D"/>
    <w:rsid w:val="004C5E2C"/>
    <w:rsid w:val="004C6B7F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779AE"/>
    <w:rsid w:val="00580AEE"/>
    <w:rsid w:val="00595C4B"/>
    <w:rsid w:val="00596632"/>
    <w:rsid w:val="005973E8"/>
    <w:rsid w:val="005A5466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515C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0196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176E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4C90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0CF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65BD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686</Words>
  <Characters>1090</Characters>
  <Lines>8</Lines>
  <Paragraphs>2</Paragraphs>
  <TotalTime>146</TotalTime>
  <ScaleCrop>false</ScaleCrop>
  <LinksUpToDate>false</LinksUpToDate>
  <CharactersWithSpaces>1156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喊拙俗苯朗</cp:lastModifiedBy>
  <cp:lastPrinted>2025-03-06T05:46:00Z</cp:lastPrinted>
  <dcterms:modified xsi:type="dcterms:W3CDTF">2025-07-16T06:07:40Z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eyJoZGlkIjoiZGJkMWQzMzYxYzFiYzk5NDMwZjgyNDU3ZDdiM2NhNDYiLCJ1c2VySWQiOiIxNzA5MTI0MDU4In0=</vt:lpwstr>
  </property>
  <property fmtid="{D5CDD505-2E9C-101B-9397-08002B2CF9AE}" pid="3" name="KSOProductBuildVer">
    <vt:lpwstr>2052-12.1.0.21915</vt:lpwstr>
  </property>
  <property fmtid="{D5CDD505-2E9C-101B-9397-08002B2CF9AE}" pid="4" name="ICV">
    <vt:lpwstr>E14C0563F51344C48865356BDF7162EE_13</vt:lpwstr>
  </property>
</Properties>
</file>