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F2A7148">
      <w:pPr>
        <w:adjustRightInd w:val="0"/>
        <w:snapToGrid w:val="0"/>
        <w:spacing w:line="288" w:lineRule="auto"/>
        <w:jc w:val="center"/>
        <w:rPr>
          <w:rFonts w:ascii="方正小标宋简体" w:hAnsi="Times New Roman" w:eastAsia="方正小标宋简体" w:cs="Times New Roman"/>
          <w:snapToGrid w:val="0"/>
          <w:kern w:val="0"/>
          <w:sz w:val="44"/>
          <w:szCs w:val="44"/>
        </w:rPr>
      </w:pPr>
      <w:r>
        <w:rPr>
          <w:rFonts w:hint="eastAsia" w:ascii="方正小标宋简体" w:hAnsi="Times New Roman" w:eastAsia="方正小标宋简体" w:cs="Times New Roman"/>
          <w:snapToGrid w:val="0"/>
          <w:kern w:val="0"/>
          <w:sz w:val="44"/>
          <w:szCs w:val="44"/>
        </w:rPr>
        <w:t>《公安交通管理简易程序处罚决定书》</w:t>
      </w:r>
    </w:p>
    <w:p w14:paraId="2A16C029">
      <w:pPr>
        <w:adjustRightInd w:val="0"/>
        <w:snapToGrid w:val="0"/>
        <w:spacing w:line="288" w:lineRule="auto"/>
        <w:jc w:val="center"/>
        <w:rPr>
          <w:rFonts w:ascii="方正小标宋简体" w:hAnsi="Times New Roman" w:eastAsia="方正小标宋简体" w:cs="Times New Roman"/>
          <w:snapToGrid w:val="0"/>
          <w:kern w:val="0"/>
          <w:sz w:val="44"/>
          <w:szCs w:val="44"/>
        </w:rPr>
      </w:pPr>
      <w:r>
        <w:rPr>
          <w:rFonts w:hint="eastAsia" w:ascii="方正小标宋简体" w:hAnsi="Times New Roman" w:eastAsia="方正小标宋简体" w:cs="Times New Roman"/>
          <w:snapToGrid w:val="0"/>
          <w:kern w:val="0"/>
          <w:sz w:val="44"/>
          <w:szCs w:val="44"/>
        </w:rPr>
        <w:t>送达公告</w:t>
      </w:r>
    </w:p>
    <w:p w14:paraId="7A6F5F27">
      <w:pPr>
        <w:spacing w:line="560" w:lineRule="exact"/>
        <w:jc w:val="right"/>
        <w:rPr>
          <w:rFonts w:ascii="Times New Roman" w:hAnsi="Times New Roman" w:eastAsia="仿宋_GB2312" w:cs="Times New Roman"/>
          <w:snapToGrid w:val="0"/>
          <w:kern w:val="0"/>
          <w:sz w:val="28"/>
          <w:szCs w:val="28"/>
        </w:rPr>
      </w:pPr>
      <w:r>
        <w:rPr>
          <w:rFonts w:hint="eastAsia" w:ascii="Times New Roman" w:hAnsi="Times New Roman" w:eastAsia="仿宋_GB2312" w:cs="Times New Roman"/>
          <w:snapToGrid w:val="0"/>
          <w:kern w:val="0"/>
          <w:sz w:val="28"/>
          <w:szCs w:val="28"/>
        </w:rPr>
        <w:t>常公（交）罚决送字〔2025〕第097号</w:t>
      </w:r>
    </w:p>
    <w:p w14:paraId="02E59926">
      <w:pPr>
        <w:spacing w:line="700" w:lineRule="exact"/>
        <w:jc w:val="left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顾剑波：</w:t>
      </w:r>
      <w:bookmarkStart w:id="0" w:name="_GoBack"/>
      <w:bookmarkEnd w:id="0"/>
    </w:p>
    <w:p w14:paraId="30C5B3B4">
      <w:pPr>
        <w:wordWrap w:val="0"/>
        <w:spacing w:line="560" w:lineRule="exact"/>
        <w:ind w:firstLine="640" w:firstLineChars="200"/>
        <w:jc w:val="left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你所有的</w:t>
      </w:r>
      <w:r>
        <w:rPr>
          <w:rFonts w:hint="eastAsia" w:ascii="Times New Roman" w:hAnsi="Times New Roman" w:eastAsia="仿宋_GB2312" w:cs="Times New Roman"/>
          <w:snapToGrid w:val="0"/>
          <w:kern w:val="0"/>
          <w:sz w:val="32"/>
          <w:szCs w:val="32"/>
        </w:rPr>
        <w:t>小型轿车苏DDT982*</w:t>
      </w:r>
      <w:r>
        <w:rPr>
          <w:rFonts w:ascii="Times New Roman" w:hAnsi="Times New Roman" w:eastAsia="仿宋_GB2312" w:cs="Times New Roman"/>
          <w:snapToGrid w:val="0"/>
          <w:kern w:val="0"/>
          <w:sz w:val="32"/>
          <w:szCs w:val="32"/>
        </w:rPr>
        <w:t xml:space="preserve"> (</w:t>
      </w:r>
      <w:r>
        <w:rPr>
          <w:rFonts w:hint="eastAsia" w:ascii="Times New Roman" w:hAnsi="Times New Roman" w:eastAsia="仿宋_GB2312" w:cs="Times New Roman"/>
          <w:snapToGrid w:val="0"/>
          <w:kern w:val="0"/>
          <w:sz w:val="32"/>
          <w:szCs w:val="32"/>
        </w:rPr>
        <w:t>车辆识别代号：</w:t>
      </w:r>
      <w:r>
        <w:rPr>
          <w:rFonts w:hint="eastAsia" w:ascii="Times New Roman" w:hAnsi="Times New Roman" w:eastAsia="仿宋_GB2312" w:cs="Times New Roman"/>
          <w:snapToGrid w:val="0"/>
          <w:kern w:val="0"/>
          <w:sz w:val="32"/>
          <w:szCs w:val="32"/>
          <w:u w:val="single"/>
        </w:rPr>
        <w:t>LJIEFAUU8PG537431</w:t>
      </w:r>
      <w:r>
        <w:rPr>
          <w:rFonts w:ascii="Times New Roman" w:hAnsi="Times New Roman" w:eastAsia="仿宋_GB2312" w:cs="Times New Roman"/>
          <w:snapToGrid w:val="0"/>
          <w:kern w:val="0"/>
          <w:sz w:val="32"/>
          <w:szCs w:val="32"/>
        </w:rPr>
        <w:t>)</w:t>
      </w:r>
      <w:r>
        <w:rPr>
          <w:rFonts w:hint="eastAsia" w:ascii="Times New Roman" w:hAnsi="Times New Roman" w:eastAsia="仿宋_GB2312" w:cs="Times New Roman"/>
          <w:snapToGrid w:val="0"/>
          <w:kern w:val="0"/>
          <w:sz w:val="32"/>
          <w:szCs w:val="32"/>
        </w:rPr>
        <w:t>蔚来牌的小型轿车，</w:t>
      </w:r>
      <w:r>
        <w:rPr>
          <w:rFonts w:ascii="Times New Roman" w:hAnsi="Times New Roman" w:eastAsia="仿宋_GB2312" w:cs="Times New Roman"/>
          <w:snapToGrid w:val="0"/>
          <w:kern w:val="0"/>
          <w:sz w:val="32"/>
          <w:szCs w:val="32"/>
        </w:rPr>
        <w:t>发生的</w:t>
      </w:r>
      <w:r>
        <w:rPr>
          <w:rFonts w:hint="eastAsia" w:ascii="Times New Roman" w:hAnsi="Times New Roman" w:eastAsia="仿宋_GB2312" w:cs="Times New Roman"/>
          <w:snapToGrid w:val="0"/>
          <w:kern w:val="0"/>
          <w:sz w:val="32"/>
          <w:szCs w:val="32"/>
          <w:u w:val="single"/>
        </w:rPr>
        <w:t>54</w:t>
      </w:r>
      <w:r>
        <w:rPr>
          <w:rFonts w:ascii="Times New Roman" w:hAnsi="Times New Roman" w:eastAsia="仿宋_GB2312" w:cs="Times New Roman"/>
          <w:snapToGrid w:val="0"/>
          <w:kern w:val="0"/>
          <w:sz w:val="32"/>
          <w:szCs w:val="32"/>
        </w:rPr>
        <w:t>起交通违法</w:t>
      </w:r>
      <w:r>
        <w:rPr>
          <w:rFonts w:hint="eastAsia" w:ascii="仿宋_GB2312" w:hAnsi="仿宋" w:eastAsia="仿宋_GB2312"/>
          <w:sz w:val="32"/>
          <w:szCs w:val="32"/>
        </w:rPr>
        <w:t>，本大队现依照《道路交通安全违法行为处理程序规定》第五十四条之规定，对以上交通违法行为发生在本地的违法行为作出处罚决定，并对发生在异地的违法行为处罚决定代为送达，依据《道路交通安全违法行为处理程序规定》第五十六条向你公告送达决定书编号为：3212811837519412、3209821924621716、3209821924621731、3212811837519390、3212811837519401、3209821924621720、3209821924621753、3209821924621764、3209821924621742、3209821924621602、3209811931333283、3209821924621591、3209821924621650、3209821924621635、3209821924621624、3209821924621672、3209821924621661、3209821924621646、3209821924621683、3212811837519386、3209821924621694、3209821924621613、3209821924621580、3209821924621576、3209821924621565、3209821924621543、3209821924621554、3209821924621495、3209821924621532、3209821924621506、3209821924621510、3209821924621484、3209821924621521、3209821924621451、3209821924621473、3209821924621436、3209821924621462、3209821924621425、3209821924621440、3209821924621322、3209821924621355、3209821924621344、3209821924621366、3209821924621333、3209821924621311、3209821924621300、3209001212355561、3209821924621296、3209821924621274、3209821924621241、3209821924621285、3209821924621252、3209811931333246、3209821924621263的《公安交通管理简易程序处罚决定书》（详情见附件），自公告发布之日起经过60日即视为送达。</w:t>
      </w:r>
    </w:p>
    <w:p w14:paraId="7511A398">
      <w:pPr>
        <w:spacing w:line="560" w:lineRule="exact"/>
        <w:ind w:firstLine="640" w:firstLineChars="200"/>
        <w:jc w:val="left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如不服上述处罚决定，可在公告期满后次日起60日内申请行政复议；或在六个月内向人民法院提起行政诉讼。</w:t>
      </w:r>
    </w:p>
    <w:p w14:paraId="22869520">
      <w:pPr>
        <w:spacing w:line="560" w:lineRule="exact"/>
        <w:ind w:firstLine="640" w:firstLineChars="200"/>
        <w:jc w:val="left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 xml:space="preserve">公安机关交通管理部门地址：常州市公安局交通警察支队车辆管理所（江苏省常州市天宁区中吴大道1519号）                                          </w:t>
      </w:r>
    </w:p>
    <w:p w14:paraId="418E3393">
      <w:pPr>
        <w:spacing w:line="560" w:lineRule="exact"/>
        <w:ind w:firstLine="640" w:firstLineChars="200"/>
        <w:jc w:val="left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 xml:space="preserve">联系电话： 0519-86643679  </w:t>
      </w:r>
    </w:p>
    <w:p w14:paraId="12D9EC8F">
      <w:pPr>
        <w:spacing w:line="560" w:lineRule="exact"/>
        <w:ind w:firstLine="640" w:firstLineChars="200"/>
        <w:jc w:val="left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特此公告</w:t>
      </w:r>
    </w:p>
    <w:p w14:paraId="7F7C827C">
      <w:pPr>
        <w:spacing w:line="560" w:lineRule="exact"/>
        <w:ind w:firstLine="640" w:firstLineChars="200"/>
        <w:jc w:val="left"/>
        <w:rPr>
          <w:rFonts w:ascii="仿宋_GB2312" w:hAnsi="仿宋" w:eastAsia="仿宋_GB2312"/>
          <w:sz w:val="32"/>
          <w:szCs w:val="32"/>
        </w:rPr>
      </w:pPr>
    </w:p>
    <w:p w14:paraId="3989BE40">
      <w:pPr>
        <w:spacing w:before="240" w:line="560" w:lineRule="exact"/>
        <w:ind w:firstLine="640" w:firstLineChars="200"/>
        <w:jc w:val="right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常州市公安局交通警察支队机动（侦查）大队</w:t>
      </w:r>
    </w:p>
    <w:p w14:paraId="44ED57A5">
      <w:pPr>
        <w:jc w:val="center"/>
      </w:pPr>
      <w:r>
        <w:rPr>
          <w:rFonts w:hint="eastAsia" w:ascii="仿宋_GB2312" w:hAnsi="仿宋" w:eastAsia="仿宋_GB2312"/>
          <w:sz w:val="32"/>
          <w:szCs w:val="32"/>
        </w:rPr>
        <w:t xml:space="preserve">          2025年9月8日</w:t>
      </w:r>
    </w:p>
    <w:p w14:paraId="4D4E8FDD">
      <w:pPr>
        <w:jc w:val="center"/>
        <w:rPr>
          <w:szCs w:val="32"/>
        </w:rPr>
      </w:pPr>
    </w:p>
    <w:p w14:paraId="54BCB7B6">
      <w:pPr>
        <w:jc w:val="center"/>
        <w:rPr>
          <w:szCs w:val="32"/>
        </w:rPr>
      </w:pPr>
    </w:p>
    <w:p w14:paraId="4B6E9529">
      <w:pPr>
        <w:jc w:val="center"/>
        <w:rPr>
          <w:szCs w:val="32"/>
        </w:rPr>
      </w:pPr>
    </w:p>
    <w:p w14:paraId="271C7229">
      <w:pPr>
        <w:jc w:val="center"/>
      </w:pPr>
    </w:p>
    <w:p w14:paraId="71B3727C">
      <w:pPr>
        <w:jc w:val="center"/>
      </w:pPr>
    </w:p>
    <w:p w14:paraId="153B1706">
      <w:pPr>
        <w:jc w:val="center"/>
      </w:pPr>
    </w:p>
    <w:p w14:paraId="724C62CC">
      <w:pPr>
        <w:jc w:val="center"/>
      </w:pPr>
    </w:p>
    <w:p w14:paraId="470BD2AF">
      <w:pPr>
        <w:jc w:val="center"/>
      </w:pPr>
    </w:p>
    <w:p w14:paraId="6CB1EB1C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F6A46"/>
    <w:rsid w:val="00010429"/>
    <w:rsid w:val="00043A22"/>
    <w:rsid w:val="00053585"/>
    <w:rsid w:val="000544AD"/>
    <w:rsid w:val="00056807"/>
    <w:rsid w:val="000600DE"/>
    <w:rsid w:val="00060664"/>
    <w:rsid w:val="00067D70"/>
    <w:rsid w:val="00075A0E"/>
    <w:rsid w:val="00090598"/>
    <w:rsid w:val="00090ACD"/>
    <w:rsid w:val="000B4C91"/>
    <w:rsid w:val="000B689B"/>
    <w:rsid w:val="000C204F"/>
    <w:rsid w:val="000C5555"/>
    <w:rsid w:val="000D324F"/>
    <w:rsid w:val="000D618E"/>
    <w:rsid w:val="000F7CE1"/>
    <w:rsid w:val="00100DBB"/>
    <w:rsid w:val="001020E5"/>
    <w:rsid w:val="00104A4A"/>
    <w:rsid w:val="00113C7A"/>
    <w:rsid w:val="0011601C"/>
    <w:rsid w:val="00116387"/>
    <w:rsid w:val="00134555"/>
    <w:rsid w:val="0015366E"/>
    <w:rsid w:val="00156EC9"/>
    <w:rsid w:val="00160EE8"/>
    <w:rsid w:val="001622C0"/>
    <w:rsid w:val="00162841"/>
    <w:rsid w:val="00176E83"/>
    <w:rsid w:val="001777D6"/>
    <w:rsid w:val="001945C9"/>
    <w:rsid w:val="001A0D10"/>
    <w:rsid w:val="001A1EE3"/>
    <w:rsid w:val="001A3731"/>
    <w:rsid w:val="001B68AE"/>
    <w:rsid w:val="001C3138"/>
    <w:rsid w:val="001D17F6"/>
    <w:rsid w:val="001E2A25"/>
    <w:rsid w:val="001F1508"/>
    <w:rsid w:val="001F1DC3"/>
    <w:rsid w:val="001F7305"/>
    <w:rsid w:val="00204FB2"/>
    <w:rsid w:val="0021367F"/>
    <w:rsid w:val="00220E3A"/>
    <w:rsid w:val="0023345B"/>
    <w:rsid w:val="00233E3A"/>
    <w:rsid w:val="002445E0"/>
    <w:rsid w:val="002738F6"/>
    <w:rsid w:val="002739DB"/>
    <w:rsid w:val="00276EB8"/>
    <w:rsid w:val="00277D7A"/>
    <w:rsid w:val="00281602"/>
    <w:rsid w:val="00282149"/>
    <w:rsid w:val="00284FAA"/>
    <w:rsid w:val="00286AD2"/>
    <w:rsid w:val="002A63F4"/>
    <w:rsid w:val="002B1491"/>
    <w:rsid w:val="002B21D7"/>
    <w:rsid w:val="002D158F"/>
    <w:rsid w:val="002D1F2C"/>
    <w:rsid w:val="002E0A8C"/>
    <w:rsid w:val="002E23D0"/>
    <w:rsid w:val="002E28E8"/>
    <w:rsid w:val="002E319E"/>
    <w:rsid w:val="002F191D"/>
    <w:rsid w:val="002F4613"/>
    <w:rsid w:val="002F5F34"/>
    <w:rsid w:val="003124B7"/>
    <w:rsid w:val="00315398"/>
    <w:rsid w:val="00316A0A"/>
    <w:rsid w:val="00321BDA"/>
    <w:rsid w:val="00326694"/>
    <w:rsid w:val="00334702"/>
    <w:rsid w:val="0033709A"/>
    <w:rsid w:val="003525F5"/>
    <w:rsid w:val="003660EC"/>
    <w:rsid w:val="00371134"/>
    <w:rsid w:val="00375B25"/>
    <w:rsid w:val="0038002E"/>
    <w:rsid w:val="00382415"/>
    <w:rsid w:val="003A4330"/>
    <w:rsid w:val="003B479A"/>
    <w:rsid w:val="003C12B0"/>
    <w:rsid w:val="003C2A3E"/>
    <w:rsid w:val="003C39E0"/>
    <w:rsid w:val="003D2974"/>
    <w:rsid w:val="003D36A4"/>
    <w:rsid w:val="003E1EF8"/>
    <w:rsid w:val="00410B66"/>
    <w:rsid w:val="004134C1"/>
    <w:rsid w:val="004146EA"/>
    <w:rsid w:val="00417F1E"/>
    <w:rsid w:val="00422247"/>
    <w:rsid w:val="00430BF4"/>
    <w:rsid w:val="00445BFA"/>
    <w:rsid w:val="004527B1"/>
    <w:rsid w:val="0046456B"/>
    <w:rsid w:val="00470FA8"/>
    <w:rsid w:val="00483804"/>
    <w:rsid w:val="00483E7B"/>
    <w:rsid w:val="0048632D"/>
    <w:rsid w:val="00486567"/>
    <w:rsid w:val="00487481"/>
    <w:rsid w:val="00495505"/>
    <w:rsid w:val="004A0721"/>
    <w:rsid w:val="004A6D2E"/>
    <w:rsid w:val="004A7886"/>
    <w:rsid w:val="004C14DB"/>
    <w:rsid w:val="004C380D"/>
    <w:rsid w:val="004C5E2C"/>
    <w:rsid w:val="004E05CB"/>
    <w:rsid w:val="004E60F2"/>
    <w:rsid w:val="005003A4"/>
    <w:rsid w:val="005052B1"/>
    <w:rsid w:val="005105D0"/>
    <w:rsid w:val="00511091"/>
    <w:rsid w:val="00512280"/>
    <w:rsid w:val="00523584"/>
    <w:rsid w:val="0054447B"/>
    <w:rsid w:val="00545CA9"/>
    <w:rsid w:val="00556B2B"/>
    <w:rsid w:val="005715D6"/>
    <w:rsid w:val="00571B62"/>
    <w:rsid w:val="00574F22"/>
    <w:rsid w:val="00580AEE"/>
    <w:rsid w:val="00595C4B"/>
    <w:rsid w:val="00596632"/>
    <w:rsid w:val="005973E8"/>
    <w:rsid w:val="005A3EC5"/>
    <w:rsid w:val="005B2562"/>
    <w:rsid w:val="005B3240"/>
    <w:rsid w:val="005B42F9"/>
    <w:rsid w:val="005B5378"/>
    <w:rsid w:val="005C0227"/>
    <w:rsid w:val="005C1CBD"/>
    <w:rsid w:val="005C598C"/>
    <w:rsid w:val="005D0EBD"/>
    <w:rsid w:val="005D2F59"/>
    <w:rsid w:val="005D3CF8"/>
    <w:rsid w:val="005D6F0E"/>
    <w:rsid w:val="005E77A7"/>
    <w:rsid w:val="005F3783"/>
    <w:rsid w:val="005F5C7D"/>
    <w:rsid w:val="005F64C0"/>
    <w:rsid w:val="0060055C"/>
    <w:rsid w:val="0060698F"/>
    <w:rsid w:val="00607E5B"/>
    <w:rsid w:val="006172F2"/>
    <w:rsid w:val="00617CFA"/>
    <w:rsid w:val="00624FF4"/>
    <w:rsid w:val="00630AD4"/>
    <w:rsid w:val="00637ABA"/>
    <w:rsid w:val="00643CC0"/>
    <w:rsid w:val="00667D76"/>
    <w:rsid w:val="006722B0"/>
    <w:rsid w:val="00673ED9"/>
    <w:rsid w:val="00674CB9"/>
    <w:rsid w:val="00677294"/>
    <w:rsid w:val="00683C6F"/>
    <w:rsid w:val="006939BC"/>
    <w:rsid w:val="006941FC"/>
    <w:rsid w:val="00696BA5"/>
    <w:rsid w:val="0069793E"/>
    <w:rsid w:val="006A2BC2"/>
    <w:rsid w:val="006A730E"/>
    <w:rsid w:val="006B0946"/>
    <w:rsid w:val="006B5183"/>
    <w:rsid w:val="006C6E24"/>
    <w:rsid w:val="006D5BDC"/>
    <w:rsid w:val="006D7BC7"/>
    <w:rsid w:val="006F7AF2"/>
    <w:rsid w:val="006F7D29"/>
    <w:rsid w:val="0070014D"/>
    <w:rsid w:val="00703211"/>
    <w:rsid w:val="007066FD"/>
    <w:rsid w:val="00710593"/>
    <w:rsid w:val="00712099"/>
    <w:rsid w:val="00734662"/>
    <w:rsid w:val="00735F1B"/>
    <w:rsid w:val="00741B42"/>
    <w:rsid w:val="00752141"/>
    <w:rsid w:val="00767724"/>
    <w:rsid w:val="00774725"/>
    <w:rsid w:val="007A2B07"/>
    <w:rsid w:val="007C44D7"/>
    <w:rsid w:val="007C6DB2"/>
    <w:rsid w:val="007C7F03"/>
    <w:rsid w:val="007D19A7"/>
    <w:rsid w:val="007D341B"/>
    <w:rsid w:val="007E07CE"/>
    <w:rsid w:val="007E1EA3"/>
    <w:rsid w:val="007F1C4B"/>
    <w:rsid w:val="007F60DB"/>
    <w:rsid w:val="007F6A46"/>
    <w:rsid w:val="008025F4"/>
    <w:rsid w:val="0080539B"/>
    <w:rsid w:val="00807F17"/>
    <w:rsid w:val="00810A1B"/>
    <w:rsid w:val="00815298"/>
    <w:rsid w:val="008220C8"/>
    <w:rsid w:val="00856AED"/>
    <w:rsid w:val="008637F2"/>
    <w:rsid w:val="00891116"/>
    <w:rsid w:val="008918AC"/>
    <w:rsid w:val="00896641"/>
    <w:rsid w:val="008B131F"/>
    <w:rsid w:val="008B2586"/>
    <w:rsid w:val="008B7555"/>
    <w:rsid w:val="008C0D8B"/>
    <w:rsid w:val="008D2FFA"/>
    <w:rsid w:val="008D5283"/>
    <w:rsid w:val="008D56D7"/>
    <w:rsid w:val="008E41B9"/>
    <w:rsid w:val="008E4C76"/>
    <w:rsid w:val="008F4A22"/>
    <w:rsid w:val="008F4A4B"/>
    <w:rsid w:val="008F5AFD"/>
    <w:rsid w:val="00900B44"/>
    <w:rsid w:val="00904475"/>
    <w:rsid w:val="00910492"/>
    <w:rsid w:val="00911A4D"/>
    <w:rsid w:val="009145E3"/>
    <w:rsid w:val="009357BE"/>
    <w:rsid w:val="009423A0"/>
    <w:rsid w:val="009540E3"/>
    <w:rsid w:val="00960B97"/>
    <w:rsid w:val="00964EB5"/>
    <w:rsid w:val="009651B6"/>
    <w:rsid w:val="00973032"/>
    <w:rsid w:val="009775E8"/>
    <w:rsid w:val="00977B3C"/>
    <w:rsid w:val="009817F0"/>
    <w:rsid w:val="00987B75"/>
    <w:rsid w:val="009A2440"/>
    <w:rsid w:val="009C1080"/>
    <w:rsid w:val="009C2CFC"/>
    <w:rsid w:val="009C6334"/>
    <w:rsid w:val="009C671C"/>
    <w:rsid w:val="009D1F45"/>
    <w:rsid w:val="009E34AE"/>
    <w:rsid w:val="009E4A06"/>
    <w:rsid w:val="009E584C"/>
    <w:rsid w:val="009E6493"/>
    <w:rsid w:val="009F1E95"/>
    <w:rsid w:val="009F60AA"/>
    <w:rsid w:val="00A11DA8"/>
    <w:rsid w:val="00A21D09"/>
    <w:rsid w:val="00A568C1"/>
    <w:rsid w:val="00A57A98"/>
    <w:rsid w:val="00A6022C"/>
    <w:rsid w:val="00A66347"/>
    <w:rsid w:val="00A73664"/>
    <w:rsid w:val="00AA745C"/>
    <w:rsid w:val="00AB2F20"/>
    <w:rsid w:val="00AC7CF1"/>
    <w:rsid w:val="00AD2C31"/>
    <w:rsid w:val="00AD6B83"/>
    <w:rsid w:val="00AD758C"/>
    <w:rsid w:val="00AE5B0A"/>
    <w:rsid w:val="00AF3F68"/>
    <w:rsid w:val="00AF55CF"/>
    <w:rsid w:val="00B01BFB"/>
    <w:rsid w:val="00B041C0"/>
    <w:rsid w:val="00B070D3"/>
    <w:rsid w:val="00B36355"/>
    <w:rsid w:val="00B36744"/>
    <w:rsid w:val="00B646E1"/>
    <w:rsid w:val="00B72545"/>
    <w:rsid w:val="00B777CD"/>
    <w:rsid w:val="00B81AD0"/>
    <w:rsid w:val="00B9571B"/>
    <w:rsid w:val="00BA3638"/>
    <w:rsid w:val="00BA5212"/>
    <w:rsid w:val="00BB5E36"/>
    <w:rsid w:val="00BB7EC8"/>
    <w:rsid w:val="00BC0451"/>
    <w:rsid w:val="00BC68A0"/>
    <w:rsid w:val="00BE16DD"/>
    <w:rsid w:val="00BE195D"/>
    <w:rsid w:val="00BE5ABD"/>
    <w:rsid w:val="00BF0A9F"/>
    <w:rsid w:val="00C13FD7"/>
    <w:rsid w:val="00C151AD"/>
    <w:rsid w:val="00C15CE8"/>
    <w:rsid w:val="00C211B6"/>
    <w:rsid w:val="00C26DD2"/>
    <w:rsid w:val="00C276C9"/>
    <w:rsid w:val="00C31B0E"/>
    <w:rsid w:val="00C3754A"/>
    <w:rsid w:val="00C44C86"/>
    <w:rsid w:val="00C57E63"/>
    <w:rsid w:val="00C664CD"/>
    <w:rsid w:val="00C66EAB"/>
    <w:rsid w:val="00C851A8"/>
    <w:rsid w:val="00C94C10"/>
    <w:rsid w:val="00C965B3"/>
    <w:rsid w:val="00CA544E"/>
    <w:rsid w:val="00CA7ED7"/>
    <w:rsid w:val="00CA7F13"/>
    <w:rsid w:val="00CC40AD"/>
    <w:rsid w:val="00CC6A5F"/>
    <w:rsid w:val="00CD6533"/>
    <w:rsid w:val="00CD6880"/>
    <w:rsid w:val="00CE488A"/>
    <w:rsid w:val="00CF1089"/>
    <w:rsid w:val="00D079D3"/>
    <w:rsid w:val="00D136CD"/>
    <w:rsid w:val="00D158C0"/>
    <w:rsid w:val="00D21AD2"/>
    <w:rsid w:val="00D22CB2"/>
    <w:rsid w:val="00D26F8B"/>
    <w:rsid w:val="00D326D1"/>
    <w:rsid w:val="00D34D2B"/>
    <w:rsid w:val="00D43EEF"/>
    <w:rsid w:val="00D61EC2"/>
    <w:rsid w:val="00D6770B"/>
    <w:rsid w:val="00D9037D"/>
    <w:rsid w:val="00D9050F"/>
    <w:rsid w:val="00D94577"/>
    <w:rsid w:val="00DA0B07"/>
    <w:rsid w:val="00DA2E80"/>
    <w:rsid w:val="00DA5B8D"/>
    <w:rsid w:val="00DA72BB"/>
    <w:rsid w:val="00DB0E22"/>
    <w:rsid w:val="00DD4BF1"/>
    <w:rsid w:val="00DE20FB"/>
    <w:rsid w:val="00DE2BBB"/>
    <w:rsid w:val="00DE3924"/>
    <w:rsid w:val="00DF3319"/>
    <w:rsid w:val="00DF5AF1"/>
    <w:rsid w:val="00E01028"/>
    <w:rsid w:val="00E01AD6"/>
    <w:rsid w:val="00E06178"/>
    <w:rsid w:val="00E25533"/>
    <w:rsid w:val="00E311B1"/>
    <w:rsid w:val="00E51E4B"/>
    <w:rsid w:val="00E537FF"/>
    <w:rsid w:val="00E60F63"/>
    <w:rsid w:val="00E6143D"/>
    <w:rsid w:val="00E75D38"/>
    <w:rsid w:val="00E8320B"/>
    <w:rsid w:val="00E84B61"/>
    <w:rsid w:val="00E86784"/>
    <w:rsid w:val="00EB3788"/>
    <w:rsid w:val="00ED7AED"/>
    <w:rsid w:val="00EE1F11"/>
    <w:rsid w:val="00EE659C"/>
    <w:rsid w:val="00F04DB7"/>
    <w:rsid w:val="00F132BA"/>
    <w:rsid w:val="00F209F6"/>
    <w:rsid w:val="00F3548B"/>
    <w:rsid w:val="00F42FBA"/>
    <w:rsid w:val="00F5131A"/>
    <w:rsid w:val="00F54A2C"/>
    <w:rsid w:val="00F61778"/>
    <w:rsid w:val="00F61F25"/>
    <w:rsid w:val="00F63D60"/>
    <w:rsid w:val="00F6676F"/>
    <w:rsid w:val="00F67ABC"/>
    <w:rsid w:val="00F75547"/>
    <w:rsid w:val="00F80FC6"/>
    <w:rsid w:val="00F82F82"/>
    <w:rsid w:val="00F848BC"/>
    <w:rsid w:val="00F90C5A"/>
    <w:rsid w:val="00F93681"/>
    <w:rsid w:val="00FA62AC"/>
    <w:rsid w:val="00FB2689"/>
    <w:rsid w:val="00FB6B1E"/>
    <w:rsid w:val="00FC3F84"/>
    <w:rsid w:val="00FD548B"/>
    <w:rsid w:val="00FE73BF"/>
    <w:rsid w:val="00FE7B5E"/>
    <w:rsid w:val="00FF126C"/>
    <w:rsid w:val="00FF5B89"/>
    <w:rsid w:val="00FF6672"/>
    <w:rsid w:val="2A9A69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9"/>
    <w:semiHidden/>
    <w:unhideWhenUsed/>
    <w:uiPriority w:val="99"/>
    <w:rPr>
      <w:sz w:val="18"/>
      <w:szCs w:val="18"/>
    </w:rPr>
  </w:style>
  <w:style w:type="paragraph" w:styleId="3">
    <w:name w:val="footer"/>
    <w:basedOn w:val="1"/>
    <w:link w:val="8"/>
    <w:semiHidden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7"/>
    <w:semiHidden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页眉 Char"/>
    <w:basedOn w:val="6"/>
    <w:link w:val="4"/>
    <w:semiHidden/>
    <w:qFormat/>
    <w:uiPriority w:val="99"/>
    <w:rPr>
      <w:sz w:val="18"/>
      <w:szCs w:val="18"/>
    </w:rPr>
  </w:style>
  <w:style w:type="character" w:customStyle="1" w:styleId="8">
    <w:name w:val="页脚 Char"/>
    <w:basedOn w:val="6"/>
    <w:link w:val="3"/>
    <w:semiHidden/>
    <w:uiPriority w:val="99"/>
    <w:rPr>
      <w:sz w:val="18"/>
      <w:szCs w:val="18"/>
    </w:rPr>
  </w:style>
  <w:style w:type="character" w:customStyle="1" w:styleId="9">
    <w:name w:val="批注框文本 Char"/>
    <w:basedOn w:val="6"/>
    <w:link w:val="2"/>
    <w:semiHidden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CGS</Company>
  <Pages>2</Pages>
  <Words>738</Words>
  <Characters>1634</Characters>
  <Lines>12</Lines>
  <Paragraphs>3</Paragraphs>
  <TotalTime>165</TotalTime>
  <ScaleCrop>false</ScaleCrop>
  <LinksUpToDate>false</LinksUpToDate>
  <CharactersWithSpaces>1699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2024-09-29T02:13:00Z</dcterms:created>
  <dc:creator>Administrator</dc:creator>
  <cp:lastModifiedBy>丫丫</cp:lastModifiedBy>
  <cp:lastPrinted>2025-03-06T05:46:00Z</cp:lastPrinted>
  <dcterms:modified xsi:type="dcterms:W3CDTF">2025-09-08T06:19:55Z</dcterms:modified>
  <cp:revision>36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eyJoZGlkIjoiZGJkMWQzMzYxYzFiYzk5NDMwZjgyNDU3ZDdiM2NhNDYiLCJ1c2VySWQiOiI2ODMzNDIzODUifQ==</vt:lpwstr>
  </property>
  <property fmtid="{D5CDD505-2E9C-101B-9397-08002B2CF9AE}" pid="3" name="KSOProductBuildVer">
    <vt:lpwstr>2052-12.1.0.21915</vt:lpwstr>
  </property>
  <property fmtid="{D5CDD505-2E9C-101B-9397-08002B2CF9AE}" pid="4" name="ICV">
    <vt:lpwstr>0E08CC6190C84756BAA9AEE858A7329B_13</vt:lpwstr>
  </property>
</Properties>
</file>