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D8F" w:rsidRPr="005E5DA6" w:rsidRDefault="005E5DA6">
      <w:pPr>
        <w:rPr>
          <w:rFonts w:ascii="黑体" w:eastAsia="黑体" w:hAnsi="黑体"/>
          <w:sz w:val="32"/>
          <w:szCs w:val="32"/>
        </w:rPr>
      </w:pPr>
      <w:r w:rsidRPr="005E5DA6">
        <w:rPr>
          <w:rFonts w:ascii="黑体" w:eastAsia="黑体" w:hAnsi="黑体" w:hint="eastAsia"/>
          <w:sz w:val="32"/>
          <w:szCs w:val="32"/>
        </w:rPr>
        <w:t>附件2</w:t>
      </w:r>
    </w:p>
    <w:p w:rsidR="005E5DA6" w:rsidRPr="00C27F35" w:rsidRDefault="005E5DA6" w:rsidP="005E5DA6">
      <w:pPr>
        <w:pStyle w:val="a5"/>
        <w:spacing w:before="0" w:beforeAutospacing="0" w:after="0" w:afterAutospacing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E5DA6" w:rsidRPr="003D46B3" w:rsidRDefault="005E5DA6" w:rsidP="005E5DA6">
      <w:pPr>
        <w:spacing w:line="460" w:lineRule="exact"/>
        <w:jc w:val="center"/>
        <w:rPr>
          <w:rFonts w:ascii="方正小标宋简体" w:eastAsia="方正小标宋简体"/>
          <w:sz w:val="36"/>
          <w:szCs w:val="36"/>
        </w:rPr>
      </w:pPr>
      <w:r w:rsidRPr="003D46B3">
        <w:rPr>
          <w:rFonts w:ascii="方正小标宋简体" w:eastAsia="方正小标宋简体" w:hint="eastAsia"/>
          <w:sz w:val="36"/>
          <w:szCs w:val="36"/>
        </w:rPr>
        <w:t>2025年常州市企业知识产权战略推进</w:t>
      </w:r>
    </w:p>
    <w:p w:rsidR="005E5DA6" w:rsidRPr="003D46B3" w:rsidRDefault="005E5DA6" w:rsidP="005E5DA6">
      <w:pPr>
        <w:spacing w:line="460" w:lineRule="exact"/>
        <w:jc w:val="center"/>
        <w:rPr>
          <w:rFonts w:ascii="方正小标宋简体" w:eastAsia="方正小标宋简体"/>
          <w:sz w:val="36"/>
          <w:szCs w:val="36"/>
        </w:rPr>
      </w:pPr>
      <w:r w:rsidRPr="003D46B3">
        <w:rPr>
          <w:rFonts w:ascii="方正小标宋简体" w:eastAsia="方正小标宋简体" w:hint="eastAsia"/>
          <w:sz w:val="36"/>
          <w:szCs w:val="36"/>
        </w:rPr>
        <w:t>计划项目拟立项名单</w:t>
      </w:r>
    </w:p>
    <w:p w:rsidR="005E5DA6" w:rsidRDefault="005E5DA6" w:rsidP="005E5DA6">
      <w:pPr>
        <w:spacing w:line="4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a6"/>
        <w:tblW w:w="0" w:type="auto"/>
        <w:tblLook w:val="04A0"/>
      </w:tblPr>
      <w:tblGrid>
        <w:gridCol w:w="1384"/>
        <w:gridCol w:w="7138"/>
      </w:tblGrid>
      <w:tr w:rsidR="005E5DA6" w:rsidTr="005E5DA6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7138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Ansi="仿宋" w:cs="宋体" w:hint="eastAsia"/>
                <w:b/>
                <w:kern w:val="0"/>
                <w:sz w:val="32"/>
                <w:szCs w:val="32"/>
              </w:rPr>
              <w:t>项目承担单位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江苏诚功阀门科技有限公司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坤泰车辆系统（常州）股份有限公司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中创新航技术研究院（江苏）有限公司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常州市艾迈斯电子有限公司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中科摩通（常州）智能制造股份有限公司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常州聚和新材料股份有限公司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常州厚德新能源集团有限公司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常州孟腾智能装备有限公司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江苏慕林智造科技股份有限公司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常州锝莱电机有限公司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铭纳阳智能科技（江苏）股份有限公司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12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常州宏巨电子科技有限公司</w:t>
            </w:r>
          </w:p>
        </w:tc>
      </w:tr>
      <w:tr w:rsidR="005E5DA6" w:rsidTr="009C7C71">
        <w:tc>
          <w:tcPr>
            <w:tcW w:w="1384" w:type="dxa"/>
          </w:tcPr>
          <w:p w:rsidR="005E5DA6" w:rsidRPr="003D46B3" w:rsidRDefault="005E5DA6" w:rsidP="005E5DA6">
            <w:pPr>
              <w:spacing w:line="4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sz w:val="32"/>
                <w:szCs w:val="32"/>
              </w:rPr>
              <w:t>13</w:t>
            </w:r>
          </w:p>
        </w:tc>
        <w:tc>
          <w:tcPr>
            <w:tcW w:w="7138" w:type="dxa"/>
            <w:vAlign w:val="center"/>
          </w:tcPr>
          <w:p w:rsidR="005E5DA6" w:rsidRPr="003D46B3" w:rsidRDefault="005E5DA6">
            <w:pPr>
              <w:rPr>
                <w:rFonts w:ascii="仿宋_GB2312" w:eastAsia="仿宋_GB2312" w:hAnsi="宋体" w:cs="宋体" w:hint="eastAsia"/>
                <w:color w:val="000000"/>
                <w:sz w:val="32"/>
                <w:szCs w:val="32"/>
              </w:rPr>
            </w:pPr>
            <w:r w:rsidRPr="003D46B3">
              <w:rPr>
                <w:rFonts w:ascii="仿宋_GB2312" w:eastAsia="仿宋_GB2312" w:hint="eastAsia"/>
                <w:color w:val="000000"/>
                <w:sz w:val="32"/>
                <w:szCs w:val="32"/>
              </w:rPr>
              <w:t>常州恒立气动科技有限公司</w:t>
            </w:r>
          </w:p>
        </w:tc>
      </w:tr>
    </w:tbl>
    <w:p w:rsidR="005E5DA6" w:rsidRPr="005E5DA6" w:rsidRDefault="005E5DA6" w:rsidP="005E5DA6">
      <w:pPr>
        <w:spacing w:line="460" w:lineRule="exact"/>
        <w:jc w:val="center"/>
        <w:rPr>
          <w:rFonts w:ascii="方正小标宋简体" w:eastAsia="方正小标宋简体"/>
          <w:sz w:val="44"/>
          <w:szCs w:val="44"/>
        </w:rPr>
      </w:pPr>
    </w:p>
    <w:sectPr w:rsidR="005E5DA6" w:rsidRPr="005E5DA6" w:rsidSect="00CA4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3718" w:rsidRDefault="007D3718" w:rsidP="005E5DA6">
      <w:r>
        <w:separator/>
      </w:r>
    </w:p>
  </w:endnote>
  <w:endnote w:type="continuationSeparator" w:id="1">
    <w:p w:rsidR="007D3718" w:rsidRDefault="007D3718" w:rsidP="005E5D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3718" w:rsidRDefault="007D3718" w:rsidP="005E5DA6">
      <w:r>
        <w:separator/>
      </w:r>
    </w:p>
  </w:footnote>
  <w:footnote w:type="continuationSeparator" w:id="1">
    <w:p w:rsidR="007D3718" w:rsidRDefault="007D3718" w:rsidP="005E5D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5DA6"/>
    <w:rsid w:val="003D46B3"/>
    <w:rsid w:val="004051E4"/>
    <w:rsid w:val="005E5DA6"/>
    <w:rsid w:val="007D3718"/>
    <w:rsid w:val="00CA4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D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5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5D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5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5DA6"/>
    <w:rPr>
      <w:sz w:val="18"/>
      <w:szCs w:val="18"/>
    </w:rPr>
  </w:style>
  <w:style w:type="paragraph" w:styleId="a5">
    <w:name w:val="Normal (Web)"/>
    <w:basedOn w:val="a"/>
    <w:uiPriority w:val="99"/>
    <w:unhideWhenUsed/>
    <w:rsid w:val="005E5D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5E5DA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2025-11-03T06:40:00Z</dcterms:created>
  <dcterms:modified xsi:type="dcterms:W3CDTF">2025-11-03T06:54:00Z</dcterms:modified>
</cp:coreProperties>
</file>