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0B4650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311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0B4650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63485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34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692" w:rsidRDefault="00A47692" w:rsidP="0094308A">
      <w:r>
        <w:separator/>
      </w:r>
    </w:p>
  </w:endnote>
  <w:endnote w:type="continuationSeparator" w:id="0">
    <w:p w:rsidR="00A47692" w:rsidRDefault="00A47692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692" w:rsidRDefault="00A47692" w:rsidP="0094308A">
      <w:r>
        <w:separator/>
      </w:r>
    </w:p>
  </w:footnote>
  <w:footnote w:type="continuationSeparator" w:id="0">
    <w:p w:rsidR="00A47692" w:rsidRDefault="00A47692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4650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47692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2025-11-14T08:19:00Z</dcterms:modified>
</cp:coreProperties>
</file>