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67E2E">
      <w:pPr>
        <w:spacing w:line="570" w:lineRule="exac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 w14:paraId="6628B550">
      <w:pPr>
        <w:spacing w:line="570" w:lineRule="exact"/>
        <w:jc w:val="both"/>
        <w:rPr>
          <w:rFonts w:hint="eastAsia" w:ascii="方正小标宋简体" w:hAnsi="Calibri" w:eastAsia="方正小标宋简体" w:cs="Times New Roman"/>
          <w:sz w:val="44"/>
          <w:szCs w:val="44"/>
        </w:rPr>
      </w:pPr>
    </w:p>
    <w:p w14:paraId="076F3B70">
      <w:pPr>
        <w:spacing w:line="570" w:lineRule="exact"/>
        <w:jc w:val="center"/>
        <w:rPr>
          <w:rFonts w:hint="eastAsia" w:ascii="方正小标宋简体" w:hAnsi="Calibri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 w:cs="Times New Roman"/>
          <w:sz w:val="44"/>
          <w:szCs w:val="44"/>
        </w:rPr>
        <w:t>2025年常州市产业知识产权联盟拟奖励名单</w:t>
      </w:r>
    </w:p>
    <w:bookmarkEnd w:id="0"/>
    <w:p w14:paraId="41D83A33">
      <w:pPr>
        <w:spacing w:line="570" w:lineRule="exact"/>
        <w:jc w:val="center"/>
        <w:rPr>
          <w:rFonts w:hint="eastAsia" w:ascii="仿宋_GB2312" w:hAnsi="Calibri" w:eastAsia="仿宋_GB2312" w:cs="Times New Roman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402"/>
        <w:gridCol w:w="4394"/>
      </w:tblGrid>
      <w:tr w14:paraId="2D423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0B59CADD">
            <w:pPr>
              <w:spacing w:line="570" w:lineRule="exact"/>
              <w:jc w:val="center"/>
              <w:rPr>
                <w:rFonts w:hint="eastAsia"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3402" w:type="dxa"/>
          </w:tcPr>
          <w:p w14:paraId="52B2D851">
            <w:pPr>
              <w:spacing w:line="570" w:lineRule="exact"/>
              <w:jc w:val="center"/>
              <w:rPr>
                <w:rFonts w:hint="eastAsia"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32"/>
                <w:szCs w:val="32"/>
              </w:rPr>
              <w:t>联盟名称</w:t>
            </w:r>
          </w:p>
        </w:tc>
        <w:tc>
          <w:tcPr>
            <w:tcW w:w="4394" w:type="dxa"/>
          </w:tcPr>
          <w:p w14:paraId="4ABB6803">
            <w:pPr>
              <w:spacing w:line="570" w:lineRule="exact"/>
              <w:jc w:val="center"/>
              <w:rPr>
                <w:rFonts w:hint="eastAsia"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32"/>
                <w:szCs w:val="32"/>
              </w:rPr>
              <w:t>申报单位</w:t>
            </w:r>
          </w:p>
        </w:tc>
      </w:tr>
      <w:tr w14:paraId="173BA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201CBEAD">
            <w:pPr>
              <w:spacing w:line="570" w:lineRule="exact"/>
              <w:jc w:val="center"/>
              <w:rPr>
                <w:rFonts w:hint="eastAsia"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3402" w:type="dxa"/>
            <w:vAlign w:val="center"/>
          </w:tcPr>
          <w:p w14:paraId="5162C88A">
            <w:pPr>
              <w:widowControl/>
              <w:spacing w:line="57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江苏省石墨烯产业知识产权联盟</w:t>
            </w:r>
          </w:p>
        </w:tc>
        <w:tc>
          <w:tcPr>
            <w:tcW w:w="4394" w:type="dxa"/>
            <w:vAlign w:val="center"/>
          </w:tcPr>
          <w:p w14:paraId="6EC0D031">
            <w:pPr>
              <w:widowControl/>
              <w:spacing w:line="57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江南石墨烯研究院（联盟的秘书长单位）</w:t>
            </w:r>
          </w:p>
        </w:tc>
      </w:tr>
      <w:tr w14:paraId="082199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 w14:paraId="3CA4BCD9">
            <w:pPr>
              <w:spacing w:line="570" w:lineRule="exact"/>
              <w:jc w:val="center"/>
              <w:rPr>
                <w:rFonts w:hint="eastAsia"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3402" w:type="dxa"/>
            <w:vAlign w:val="center"/>
          </w:tcPr>
          <w:p w14:paraId="284D8BD3">
            <w:pPr>
              <w:widowControl/>
              <w:spacing w:line="57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常州轨道交通装备产业知识产权联盟</w:t>
            </w:r>
          </w:p>
        </w:tc>
        <w:tc>
          <w:tcPr>
            <w:tcW w:w="4394" w:type="dxa"/>
            <w:vAlign w:val="center"/>
          </w:tcPr>
          <w:p w14:paraId="3B661F63">
            <w:pPr>
              <w:widowControl/>
              <w:spacing w:line="57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萃智（常州）知识产权运营有限公司（联盟的秘书长单位）</w:t>
            </w:r>
          </w:p>
        </w:tc>
      </w:tr>
    </w:tbl>
    <w:p w14:paraId="5BD09BAE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5655E"/>
    <w:rsid w:val="5FD5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2025-12-05T06:46:00Z</dcterms:created>
  <dc:creator>lzhwkk</dc:creator>
  <cp:lastModifiedBy>lzhwkk</cp:lastModifiedBy>
  <dcterms:modified xsi:type="dcterms:W3CDTF">2025-12-05T06:48:44Z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3224256D22354FB5A43B5EEA63893C6F_11</vt:lpwstr>
  </property>
  <property fmtid="{D5CDD505-2E9C-101B-9397-08002B2CF9AE}" pid="4" name="KSOTemplateDocerSaveRecord">
    <vt:lpwstr>eyJoZGlkIjoiNzgxZWViNDRiNjE2MDZjZGI0MTNlYzM3NjMxN2U0YmQiLCJ1c2VySWQiOiIzODQ1NTQwNjEifQ==</vt:lpwstr>
  </property>
</Properties>
</file>