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943" w:rsidRPr="005449C5" w:rsidRDefault="004E2943" w:rsidP="004E2943">
      <w:pPr>
        <w:widowControl/>
        <w:ind w:firstLineChars="0" w:firstLine="0"/>
        <w:jc w:val="center"/>
        <w:rPr>
          <w:rFonts w:ascii="方正小标宋简体" w:eastAsia="方正小标宋简体" w:hAnsi="Arial" w:cs="Arial" w:hint="eastAsia"/>
          <w:color w:val="000000"/>
          <w:kern w:val="0"/>
          <w:sz w:val="44"/>
          <w:szCs w:val="44"/>
        </w:rPr>
      </w:pPr>
      <w:r w:rsidRPr="005449C5">
        <w:rPr>
          <w:rFonts w:ascii="方正小标宋简体" w:eastAsia="方正小标宋简体" w:hAnsi="Arial" w:cs="Arial" w:hint="eastAsia"/>
          <w:color w:val="000000"/>
          <w:kern w:val="0"/>
          <w:sz w:val="44"/>
          <w:szCs w:val="44"/>
        </w:rPr>
        <w:t>收入支出决算总表</w:t>
      </w:r>
    </w:p>
    <w:p w:rsidR="004E2943" w:rsidRPr="009B1887" w:rsidRDefault="004E2943" w:rsidP="004E2943">
      <w:pPr>
        <w:widowControl/>
        <w:spacing w:line="240" w:lineRule="exact"/>
        <w:ind w:firstLineChars="0" w:firstLine="799"/>
        <w:jc w:val="center"/>
        <w:rPr>
          <w:rFonts w:ascii="方正小标宋_GBK" w:eastAsia="方正小标宋_GBK" w:hAnsi="Arial" w:cs="Arial"/>
          <w:color w:val="000000"/>
          <w:kern w:val="0"/>
          <w:sz w:val="44"/>
          <w:szCs w:val="44"/>
        </w:rPr>
      </w:pPr>
    </w:p>
    <w:tbl>
      <w:tblPr>
        <w:tblW w:w="14184" w:type="dxa"/>
        <w:jc w:val="center"/>
        <w:tblLook w:val="0000"/>
      </w:tblPr>
      <w:tblGrid>
        <w:gridCol w:w="4038"/>
        <w:gridCol w:w="955"/>
        <w:gridCol w:w="3399"/>
        <w:gridCol w:w="1056"/>
        <w:gridCol w:w="2883"/>
        <w:gridCol w:w="1853"/>
      </w:tblGrid>
      <w:tr w:rsidR="004E2943" w:rsidRPr="009B1887" w:rsidTr="00096BFF">
        <w:trPr>
          <w:trHeight w:val="319"/>
          <w:jc w:val="center"/>
        </w:trPr>
        <w:tc>
          <w:tcPr>
            <w:tcW w:w="4038"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955"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3399"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1056"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2883"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1853"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公开01表</w:t>
            </w:r>
          </w:p>
        </w:tc>
      </w:tr>
      <w:tr w:rsidR="004E2943" w:rsidRPr="009B1887" w:rsidTr="00096BFF">
        <w:trPr>
          <w:trHeight w:val="319"/>
          <w:jc w:val="center"/>
        </w:trPr>
        <w:tc>
          <w:tcPr>
            <w:tcW w:w="4038"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955"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3399"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1056"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2883"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p>
        </w:tc>
        <w:tc>
          <w:tcPr>
            <w:tcW w:w="1853" w:type="dxa"/>
            <w:tcBorders>
              <w:top w:val="nil"/>
              <w:left w:val="nil"/>
              <w:bottom w:val="nil"/>
              <w:right w:val="nil"/>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金额单位：万元</w:t>
            </w:r>
          </w:p>
        </w:tc>
      </w:tr>
    </w:tbl>
    <w:p w:rsidR="004E2943" w:rsidRPr="009B1887" w:rsidRDefault="004E2943" w:rsidP="004E2943">
      <w:pPr>
        <w:widowControl/>
        <w:tabs>
          <w:tab w:val="left" w:pos="4038"/>
          <w:tab w:val="left" w:pos="4993"/>
          <w:tab w:val="left" w:pos="8392"/>
          <w:tab w:val="left" w:pos="9448"/>
          <w:tab w:val="left" w:pos="12331"/>
        </w:tabs>
        <w:spacing w:line="20" w:lineRule="exact"/>
        <w:ind w:firstLineChars="0" w:firstLine="0"/>
        <w:jc w:val="left"/>
        <w:rPr>
          <w:rFonts w:ascii="宋体" w:eastAsia="宋体" w:hAnsi="宋体" w:cs="Arial" w:hint="eastAsia"/>
          <w:color w:val="000000"/>
          <w:kern w:val="0"/>
          <w:sz w:val="21"/>
          <w:szCs w:val="21"/>
        </w:rPr>
      </w:pP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r w:rsidRPr="009B1887">
        <w:rPr>
          <w:rFonts w:ascii="宋体" w:eastAsia="宋体" w:hAnsi="宋体" w:cs="Arial"/>
          <w:color w:val="000000"/>
          <w:kern w:val="0"/>
          <w:sz w:val="21"/>
          <w:szCs w:val="21"/>
        </w:rPr>
        <w:tab/>
      </w:r>
    </w:p>
    <w:tbl>
      <w:tblPr>
        <w:tblW w:w="14184" w:type="dxa"/>
        <w:jc w:val="center"/>
        <w:tblLook w:val="0000"/>
      </w:tblPr>
      <w:tblGrid>
        <w:gridCol w:w="4038"/>
        <w:gridCol w:w="955"/>
        <w:gridCol w:w="3399"/>
        <w:gridCol w:w="1056"/>
        <w:gridCol w:w="2883"/>
        <w:gridCol w:w="1853"/>
      </w:tblGrid>
      <w:tr w:rsidR="004E2943" w:rsidRPr="009B1887" w:rsidTr="00096BFF">
        <w:trPr>
          <w:trHeight w:val="397"/>
          <w:tblHeader/>
          <w:jc w:val="center"/>
        </w:trPr>
        <w:tc>
          <w:tcPr>
            <w:tcW w:w="4993"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收入</w:t>
            </w:r>
          </w:p>
        </w:tc>
        <w:tc>
          <w:tcPr>
            <w:tcW w:w="9191"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支出</w:t>
            </w:r>
          </w:p>
        </w:tc>
      </w:tr>
      <w:tr w:rsidR="004E2943" w:rsidRPr="009B1887" w:rsidTr="00096BFF">
        <w:trPr>
          <w:trHeight w:val="397"/>
          <w:tblHeader/>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项目</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按功能分类</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按支出性质</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color w:val="000000"/>
                <w:kern w:val="0"/>
                <w:sz w:val="21"/>
                <w:szCs w:val="21"/>
              </w:rPr>
            </w:pPr>
            <w:r w:rsidRPr="009B1887">
              <w:rPr>
                <w:rFonts w:ascii="宋体" w:eastAsia="宋体" w:hAnsi="宋体" w:cs="Arial" w:hint="eastAsia"/>
                <w:b/>
                <w:color w:val="000000"/>
                <w:kern w:val="0"/>
                <w:sz w:val="21"/>
                <w:szCs w:val="21"/>
              </w:rPr>
              <w:t>决算数</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一、财政拨款收入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一、一般公共服务支出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一、基本支出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其中：政府性基金预算财政拨款</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二、外交支出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二、项目支出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二、上级补助收入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三、国防支出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三、上缴上级支出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三、事业收入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四、公共安全支出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四、经营支出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四、经营收入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五、教育支出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五、对附属单位补助支出</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五、附属单位上缴收入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六、科学技术支出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六、其他收入</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七、文化体育与传媒支出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八、社会保障和就业支出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九、医疗卫生与计划生育支出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十、节能环保支出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十一、城乡社区支出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十二、农林水支出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十三、交通运输支出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十四、资源勘探信息等支出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十五、商业服务业等支出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lastRenderedPageBreak/>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十六、金融支出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十七、援助其他地区支出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十八、国土海洋气象等支出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十九、住房保障支出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二十、粮油物资储备支出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二十一、其他支出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二十二、债务还本支出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339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二十三、债务付息支出</w:t>
            </w:r>
          </w:p>
        </w:tc>
        <w:tc>
          <w:tcPr>
            <w:tcW w:w="105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288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本年收入合计</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本年支出合计</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用事业基金弥补收支差额</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结余分配</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年初结转和结余</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年末结转和结余</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lef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r w:rsidR="004E2943" w:rsidRPr="009B1887" w:rsidTr="00096BFF">
        <w:trPr>
          <w:trHeight w:val="397"/>
          <w:jc w:val="center"/>
        </w:trPr>
        <w:tc>
          <w:tcPr>
            <w:tcW w:w="403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总计</w:t>
            </w:r>
          </w:p>
        </w:tc>
        <w:tc>
          <w:tcPr>
            <w:tcW w:w="9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c>
          <w:tcPr>
            <w:tcW w:w="7338"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center"/>
              <w:rPr>
                <w:rFonts w:ascii="宋体" w:eastAsia="宋体" w:hAnsi="宋体" w:cs="Arial"/>
                <w:b/>
                <w:bCs/>
                <w:color w:val="000000"/>
                <w:kern w:val="0"/>
                <w:sz w:val="21"/>
                <w:szCs w:val="21"/>
              </w:rPr>
            </w:pPr>
            <w:r w:rsidRPr="009B1887">
              <w:rPr>
                <w:rFonts w:ascii="宋体" w:eastAsia="宋体" w:hAnsi="宋体" w:cs="Arial" w:hint="eastAsia"/>
                <w:b/>
                <w:bCs/>
                <w:color w:val="000000"/>
                <w:kern w:val="0"/>
                <w:sz w:val="21"/>
                <w:szCs w:val="21"/>
              </w:rPr>
              <w:t>总计</w:t>
            </w:r>
          </w:p>
        </w:tc>
        <w:tc>
          <w:tcPr>
            <w:tcW w:w="185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B1887" w:rsidRDefault="004E2943" w:rsidP="00096BFF">
            <w:pPr>
              <w:widowControl/>
              <w:ind w:firstLineChars="0" w:firstLine="0"/>
              <w:jc w:val="right"/>
              <w:rPr>
                <w:rFonts w:ascii="宋体" w:eastAsia="宋体" w:hAnsi="宋体" w:cs="Arial"/>
                <w:color w:val="000000"/>
                <w:kern w:val="0"/>
                <w:sz w:val="21"/>
                <w:szCs w:val="21"/>
              </w:rPr>
            </w:pPr>
            <w:r w:rsidRPr="009B1887">
              <w:rPr>
                <w:rFonts w:ascii="宋体" w:eastAsia="宋体" w:hAnsi="宋体" w:cs="Arial" w:hint="eastAsia"/>
                <w:color w:val="000000"/>
                <w:kern w:val="0"/>
                <w:sz w:val="21"/>
                <w:szCs w:val="21"/>
              </w:rPr>
              <w:t xml:space="preserve">　</w:t>
            </w:r>
          </w:p>
        </w:tc>
      </w:tr>
    </w:tbl>
    <w:p w:rsidR="004E2943" w:rsidRDefault="004E2943" w:rsidP="004E2943">
      <w:pPr>
        <w:adjustRightInd w:val="0"/>
        <w:snapToGrid w:val="0"/>
        <w:spacing w:before="240" w:line="700" w:lineRule="exact"/>
        <w:ind w:firstLineChars="0" w:firstLine="0"/>
        <w:jc w:val="center"/>
      </w:pPr>
    </w:p>
    <w:p w:rsidR="004E2943" w:rsidRPr="009B1887" w:rsidRDefault="004E2943" w:rsidP="004E2943">
      <w:pPr>
        <w:adjustRightInd w:val="0"/>
        <w:snapToGrid w:val="0"/>
        <w:spacing w:line="560" w:lineRule="exact"/>
        <w:ind w:firstLineChars="0" w:firstLine="0"/>
        <w:jc w:val="center"/>
        <w:rPr>
          <w:rFonts w:ascii="方正小标宋简体" w:eastAsia="方正小标宋简体" w:hint="eastAsia"/>
          <w:sz w:val="44"/>
          <w:szCs w:val="44"/>
        </w:rPr>
      </w:pPr>
      <w:r>
        <w:br w:type="page"/>
      </w:r>
    </w:p>
    <w:p w:rsidR="004E2943" w:rsidRPr="005449C5" w:rsidRDefault="004E2943" w:rsidP="004E2943">
      <w:pPr>
        <w:widowControl/>
        <w:ind w:firstLineChars="0" w:firstLine="0"/>
        <w:jc w:val="center"/>
        <w:rPr>
          <w:rFonts w:ascii="方正小标宋简体" w:eastAsia="方正小标宋简体" w:hAnsi="Arial" w:cs="Arial" w:hint="eastAsia"/>
          <w:color w:val="000000"/>
          <w:kern w:val="0"/>
          <w:sz w:val="44"/>
          <w:szCs w:val="44"/>
        </w:rPr>
      </w:pPr>
      <w:bookmarkStart w:id="0" w:name="RANGE!A1:I13"/>
      <w:r w:rsidRPr="005449C5">
        <w:rPr>
          <w:rFonts w:ascii="方正小标宋简体" w:eastAsia="方正小标宋简体" w:hAnsi="Arial" w:cs="Arial" w:hint="eastAsia"/>
          <w:color w:val="000000"/>
          <w:kern w:val="0"/>
          <w:sz w:val="44"/>
          <w:szCs w:val="44"/>
        </w:rPr>
        <w:t>收入决算表</w:t>
      </w:r>
      <w:bookmarkEnd w:id="0"/>
    </w:p>
    <w:p w:rsidR="004E2943" w:rsidRPr="009B1887" w:rsidRDefault="004E2943" w:rsidP="004E2943">
      <w:pPr>
        <w:widowControl/>
        <w:spacing w:line="440" w:lineRule="exact"/>
        <w:ind w:firstLineChars="0" w:firstLine="799"/>
        <w:jc w:val="center"/>
        <w:rPr>
          <w:rFonts w:ascii="方正小标宋简体" w:eastAsia="方正小标宋简体" w:hAnsi="Arial" w:cs="Arial" w:hint="eastAsia"/>
          <w:color w:val="000000"/>
          <w:kern w:val="0"/>
          <w:sz w:val="44"/>
          <w:szCs w:val="44"/>
        </w:rPr>
      </w:pPr>
    </w:p>
    <w:tbl>
      <w:tblPr>
        <w:tblW w:w="14094" w:type="dxa"/>
        <w:jc w:val="center"/>
        <w:tblLayout w:type="fixed"/>
        <w:tblLook w:val="0000"/>
      </w:tblPr>
      <w:tblGrid>
        <w:gridCol w:w="1295"/>
        <w:gridCol w:w="1687"/>
        <w:gridCol w:w="1488"/>
        <w:gridCol w:w="1425"/>
        <w:gridCol w:w="1442"/>
        <w:gridCol w:w="1121"/>
        <w:gridCol w:w="568"/>
        <w:gridCol w:w="801"/>
        <w:gridCol w:w="888"/>
        <w:gridCol w:w="669"/>
        <w:gridCol w:w="1020"/>
        <w:gridCol w:w="1690"/>
      </w:tblGrid>
      <w:tr w:rsidR="004E2943" w:rsidRPr="00083ED0" w:rsidTr="00096BFF">
        <w:trPr>
          <w:trHeight w:val="318"/>
          <w:jc w:val="center"/>
        </w:trPr>
        <w:tc>
          <w:tcPr>
            <w:tcW w:w="129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687"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88"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2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42"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121"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公开02表</w:t>
            </w:r>
          </w:p>
        </w:tc>
      </w:tr>
      <w:tr w:rsidR="004E2943" w:rsidRPr="00083ED0" w:rsidTr="00096BFF">
        <w:trPr>
          <w:trHeight w:val="318"/>
          <w:jc w:val="center"/>
        </w:trPr>
        <w:tc>
          <w:tcPr>
            <w:tcW w:w="1295"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4"/>
                <w:szCs w:val="24"/>
              </w:rPr>
            </w:pPr>
          </w:p>
        </w:tc>
        <w:tc>
          <w:tcPr>
            <w:tcW w:w="1687"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88"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25"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42"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4"/>
                <w:szCs w:val="24"/>
              </w:rPr>
            </w:pPr>
          </w:p>
        </w:tc>
        <w:tc>
          <w:tcPr>
            <w:tcW w:w="1121"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4E2943" w:rsidRPr="00083ED0" w:rsidTr="00096BFF">
        <w:trPr>
          <w:trHeight w:val="454"/>
          <w:jc w:val="center"/>
        </w:trPr>
        <w:tc>
          <w:tcPr>
            <w:tcW w:w="298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w:t>
            </w:r>
          </w:p>
        </w:tc>
        <w:tc>
          <w:tcPr>
            <w:tcW w:w="148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本年收入合计</w:t>
            </w:r>
          </w:p>
        </w:tc>
        <w:tc>
          <w:tcPr>
            <w:tcW w:w="142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财政拨款收入</w:t>
            </w:r>
          </w:p>
        </w:tc>
        <w:tc>
          <w:tcPr>
            <w:tcW w:w="1442"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上级补助收入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事业收入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经营收入</w:t>
            </w:r>
          </w:p>
        </w:tc>
        <w:tc>
          <w:tcPr>
            <w:tcW w:w="1689" w:type="dxa"/>
            <w:gridSpan w:val="2"/>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附属单位上缴收入</w:t>
            </w:r>
          </w:p>
        </w:tc>
        <w:tc>
          <w:tcPr>
            <w:tcW w:w="16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其他收入</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功能分类科目编码</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科目名称</w:t>
            </w:r>
          </w:p>
        </w:tc>
        <w:tc>
          <w:tcPr>
            <w:tcW w:w="1488"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425"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442"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89" w:type="dxa"/>
            <w:gridSpan w:val="2"/>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r>
      <w:tr w:rsidR="004E2943" w:rsidRPr="00083ED0" w:rsidTr="00096BFF">
        <w:trPr>
          <w:trHeight w:val="454"/>
          <w:jc w:val="center"/>
        </w:trPr>
        <w:tc>
          <w:tcPr>
            <w:tcW w:w="298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合计</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29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88"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2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89"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69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254"/>
          <w:jc w:val="center"/>
        </w:trPr>
        <w:tc>
          <w:tcPr>
            <w:tcW w:w="1295"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687"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88"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25"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42"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121" w:type="dxa"/>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369" w:type="dxa"/>
            <w:gridSpan w:val="2"/>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57" w:type="dxa"/>
            <w:gridSpan w:val="2"/>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710" w:type="dxa"/>
            <w:gridSpan w:val="2"/>
            <w:tcBorders>
              <w:top w:val="single" w:sz="6" w:space="0" w:color="auto"/>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r>
      <w:tr w:rsidR="004E2943" w:rsidRPr="00083ED0" w:rsidTr="00096BFF">
        <w:trPr>
          <w:trHeight w:val="284"/>
          <w:jc w:val="center"/>
        </w:trPr>
        <w:tc>
          <w:tcPr>
            <w:tcW w:w="129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687"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88"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2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442"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4"/>
                <w:szCs w:val="24"/>
              </w:rPr>
            </w:pPr>
          </w:p>
        </w:tc>
        <w:tc>
          <w:tcPr>
            <w:tcW w:w="1121"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369"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57"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710" w:type="dxa"/>
            <w:gridSpan w:val="2"/>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r>
    </w:tbl>
    <w:p w:rsidR="004E2943" w:rsidRDefault="004E2943" w:rsidP="004E2943">
      <w:pPr>
        <w:adjustRightInd w:val="0"/>
        <w:snapToGrid w:val="0"/>
        <w:spacing w:before="240" w:line="700" w:lineRule="exact"/>
        <w:ind w:firstLineChars="0" w:firstLine="0"/>
        <w:jc w:val="center"/>
      </w:pPr>
    </w:p>
    <w:p w:rsidR="004E2943" w:rsidRPr="00083ED0" w:rsidRDefault="004E2943" w:rsidP="004E2943">
      <w:pPr>
        <w:adjustRightInd w:val="0"/>
        <w:snapToGrid w:val="0"/>
        <w:spacing w:line="500" w:lineRule="exact"/>
        <w:ind w:firstLineChars="0" w:firstLine="0"/>
        <w:jc w:val="center"/>
      </w:pPr>
      <w:r>
        <w:br w:type="page"/>
      </w:r>
    </w:p>
    <w:tbl>
      <w:tblPr>
        <w:tblW w:w="14066" w:type="dxa"/>
        <w:jc w:val="center"/>
        <w:tblLook w:val="0000"/>
      </w:tblPr>
      <w:tblGrid>
        <w:gridCol w:w="1426"/>
        <w:gridCol w:w="1875"/>
        <w:gridCol w:w="1509"/>
        <w:gridCol w:w="1509"/>
        <w:gridCol w:w="1509"/>
        <w:gridCol w:w="1509"/>
        <w:gridCol w:w="1509"/>
        <w:gridCol w:w="3220"/>
      </w:tblGrid>
      <w:tr w:rsidR="004E2943" w:rsidRPr="005449C5" w:rsidTr="00096BFF">
        <w:trPr>
          <w:trHeight w:val="560"/>
          <w:jc w:val="center"/>
        </w:trPr>
        <w:tc>
          <w:tcPr>
            <w:tcW w:w="14066" w:type="dxa"/>
            <w:gridSpan w:val="8"/>
            <w:tcBorders>
              <w:top w:val="nil"/>
              <w:left w:val="nil"/>
              <w:bottom w:val="nil"/>
              <w:right w:val="nil"/>
            </w:tcBorders>
            <w:shd w:val="clear" w:color="auto" w:fill="auto"/>
            <w:noWrap/>
            <w:vAlign w:val="bottom"/>
          </w:tcPr>
          <w:p w:rsidR="004E2943" w:rsidRPr="005449C5" w:rsidRDefault="004E2943" w:rsidP="00096BFF">
            <w:pPr>
              <w:widowControl/>
              <w:ind w:firstLineChars="0" w:firstLine="0"/>
              <w:jc w:val="center"/>
              <w:rPr>
                <w:rFonts w:ascii="方正小标宋简体" w:eastAsia="方正小标宋简体" w:hAnsi="Arial" w:cs="Arial" w:hint="eastAsia"/>
                <w:color w:val="000000"/>
                <w:kern w:val="0"/>
                <w:sz w:val="44"/>
                <w:szCs w:val="44"/>
              </w:rPr>
            </w:pPr>
            <w:bookmarkStart w:id="1" w:name="RANGE!A1:H13"/>
            <w:r w:rsidRPr="005449C5">
              <w:rPr>
                <w:rFonts w:ascii="方正小标宋简体" w:eastAsia="方正小标宋简体" w:hAnsi="Arial" w:cs="Arial" w:hint="eastAsia"/>
                <w:color w:val="000000"/>
                <w:kern w:val="0"/>
                <w:sz w:val="44"/>
                <w:szCs w:val="44"/>
              </w:rPr>
              <w:t>支出决算表</w:t>
            </w:r>
            <w:bookmarkEnd w:id="1"/>
          </w:p>
          <w:p w:rsidR="004E2943" w:rsidRPr="005449C5" w:rsidRDefault="004E2943" w:rsidP="00096BFF">
            <w:pPr>
              <w:widowControl/>
              <w:spacing w:line="500" w:lineRule="exact"/>
              <w:ind w:firstLineChars="0" w:firstLine="0"/>
              <w:jc w:val="center"/>
              <w:rPr>
                <w:rFonts w:ascii="方正小标宋简体" w:eastAsia="方正小标宋简体" w:hAnsi="Arial" w:cs="Arial" w:hint="eastAsia"/>
                <w:color w:val="000000"/>
                <w:kern w:val="0"/>
                <w:sz w:val="44"/>
                <w:szCs w:val="44"/>
              </w:rPr>
            </w:pPr>
          </w:p>
        </w:tc>
      </w:tr>
      <w:tr w:rsidR="004E2943" w:rsidRPr="00083ED0" w:rsidTr="00096BFF">
        <w:trPr>
          <w:trHeight w:val="331"/>
          <w:jc w:val="center"/>
        </w:trPr>
        <w:tc>
          <w:tcPr>
            <w:tcW w:w="1426"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875"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3220" w:type="dxa"/>
            <w:tcBorders>
              <w:top w:val="nil"/>
              <w:left w:val="nil"/>
              <w:bottom w:val="nil"/>
              <w:right w:val="nil"/>
            </w:tcBorders>
            <w:shd w:val="clear" w:color="auto" w:fill="auto"/>
            <w:noWrap/>
            <w:vAlign w:val="bottom"/>
          </w:tcPr>
          <w:p w:rsidR="004E2943" w:rsidRPr="00083ED0" w:rsidRDefault="004E2943" w:rsidP="00096BFF">
            <w:pPr>
              <w:widowControl/>
              <w:ind w:firstLineChars="0" w:firstLine="0"/>
              <w:jc w:val="right"/>
              <w:rPr>
                <w:rFonts w:ascii="宋体" w:eastAsia="宋体" w:hAnsi="宋体" w:cs="Arial"/>
                <w:color w:val="000000"/>
                <w:kern w:val="0"/>
                <w:sz w:val="22"/>
                <w:szCs w:val="22"/>
              </w:rPr>
            </w:pPr>
            <w:r>
              <w:rPr>
                <w:rFonts w:ascii="宋体" w:eastAsia="宋体" w:hAnsi="宋体" w:cs="Arial" w:hint="eastAsia"/>
                <w:color w:val="000000"/>
                <w:kern w:val="0"/>
                <w:sz w:val="22"/>
                <w:szCs w:val="22"/>
              </w:rPr>
              <w:t>公开</w:t>
            </w:r>
            <w:r w:rsidRPr="00083ED0">
              <w:rPr>
                <w:rFonts w:ascii="宋体" w:eastAsia="宋体" w:hAnsi="宋体" w:cs="Arial" w:hint="eastAsia"/>
                <w:color w:val="000000"/>
                <w:kern w:val="0"/>
                <w:sz w:val="22"/>
                <w:szCs w:val="22"/>
              </w:rPr>
              <w:t>0</w:t>
            </w:r>
            <w:r>
              <w:rPr>
                <w:rFonts w:ascii="宋体" w:eastAsia="宋体" w:hAnsi="宋体" w:cs="Arial" w:hint="eastAsia"/>
                <w:color w:val="000000"/>
                <w:kern w:val="0"/>
                <w:sz w:val="22"/>
                <w:szCs w:val="22"/>
              </w:rPr>
              <w:t>3</w:t>
            </w:r>
            <w:r w:rsidRPr="00083ED0">
              <w:rPr>
                <w:rFonts w:ascii="宋体" w:eastAsia="宋体" w:hAnsi="宋体" w:cs="Arial" w:hint="eastAsia"/>
                <w:color w:val="000000"/>
                <w:kern w:val="0"/>
                <w:sz w:val="22"/>
                <w:szCs w:val="22"/>
              </w:rPr>
              <w:t>表</w:t>
            </w:r>
          </w:p>
        </w:tc>
      </w:tr>
      <w:tr w:rsidR="004E2943" w:rsidRPr="00083ED0" w:rsidTr="00096BFF">
        <w:trPr>
          <w:trHeight w:val="331"/>
          <w:jc w:val="center"/>
        </w:trPr>
        <w:tc>
          <w:tcPr>
            <w:tcW w:w="1426"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宋体" w:eastAsia="宋体" w:hAnsi="宋体" w:cs="Arial"/>
                <w:color w:val="000000"/>
                <w:kern w:val="0"/>
                <w:sz w:val="24"/>
                <w:szCs w:val="24"/>
              </w:rPr>
            </w:pPr>
          </w:p>
        </w:tc>
        <w:tc>
          <w:tcPr>
            <w:tcW w:w="1875"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center"/>
              <w:rPr>
                <w:rFonts w:ascii="宋体" w:eastAsia="宋体" w:hAnsi="宋体" w:cs="Arial"/>
                <w:color w:val="000000"/>
                <w:kern w:val="0"/>
                <w:sz w:val="24"/>
                <w:szCs w:val="24"/>
              </w:rPr>
            </w:pPr>
          </w:p>
        </w:tc>
        <w:tc>
          <w:tcPr>
            <w:tcW w:w="1509"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509"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3220" w:type="dxa"/>
            <w:tcBorders>
              <w:top w:val="nil"/>
              <w:left w:val="nil"/>
              <w:bottom w:val="single" w:sz="6" w:space="0" w:color="auto"/>
              <w:right w:val="nil"/>
            </w:tcBorders>
            <w:shd w:val="clear" w:color="auto" w:fill="auto"/>
            <w:noWrap/>
            <w:vAlign w:val="bottom"/>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4E2943" w:rsidRPr="00083ED0" w:rsidTr="00096BFF">
        <w:trPr>
          <w:trHeight w:val="454"/>
          <w:jc w:val="center"/>
        </w:trPr>
        <w:tc>
          <w:tcPr>
            <w:tcW w:w="3301"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本年支出合计</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基本支出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项目支出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上缴上级支出</w:t>
            </w:r>
          </w:p>
        </w:tc>
        <w:tc>
          <w:tcPr>
            <w:tcW w:w="150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经营支出</w:t>
            </w:r>
          </w:p>
        </w:tc>
        <w:tc>
          <w:tcPr>
            <w:tcW w:w="322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对附属单位补助支出</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功能分类科目编码</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科目名称</w:t>
            </w:r>
          </w:p>
        </w:tc>
        <w:tc>
          <w:tcPr>
            <w:tcW w:w="150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50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322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合计</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r w:rsidR="004E2943" w:rsidRPr="00083ED0" w:rsidTr="00096BFF">
        <w:trPr>
          <w:trHeight w:val="454"/>
          <w:jc w:val="center"/>
        </w:trPr>
        <w:tc>
          <w:tcPr>
            <w:tcW w:w="1426"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8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1509"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c>
          <w:tcPr>
            <w:tcW w:w="3220"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 xml:space="preserve">　</w:t>
            </w:r>
          </w:p>
        </w:tc>
      </w:tr>
    </w:tbl>
    <w:p w:rsidR="004E2943" w:rsidRDefault="004E2943" w:rsidP="004E2943">
      <w:pPr>
        <w:adjustRightInd w:val="0"/>
        <w:snapToGrid w:val="0"/>
        <w:spacing w:before="240" w:line="700" w:lineRule="exact"/>
        <w:ind w:firstLineChars="0" w:firstLine="0"/>
        <w:jc w:val="center"/>
      </w:pPr>
    </w:p>
    <w:p w:rsidR="004E2943" w:rsidRPr="00083ED0" w:rsidRDefault="004E2943" w:rsidP="004E2943">
      <w:pPr>
        <w:adjustRightInd w:val="0"/>
        <w:snapToGrid w:val="0"/>
        <w:spacing w:line="500" w:lineRule="exact"/>
        <w:ind w:firstLineChars="0" w:firstLine="0"/>
        <w:jc w:val="center"/>
      </w:pPr>
      <w:r>
        <w:br w:type="page"/>
      </w:r>
    </w:p>
    <w:tbl>
      <w:tblPr>
        <w:tblW w:w="13988" w:type="dxa"/>
        <w:jc w:val="center"/>
        <w:tblLook w:val="0000"/>
      </w:tblPr>
      <w:tblGrid>
        <w:gridCol w:w="4704"/>
        <w:gridCol w:w="708"/>
        <w:gridCol w:w="4563"/>
        <w:gridCol w:w="744"/>
        <w:gridCol w:w="1214"/>
        <w:gridCol w:w="2055"/>
      </w:tblGrid>
      <w:tr w:rsidR="004E2943" w:rsidRPr="005449C5" w:rsidTr="00096BFF">
        <w:trPr>
          <w:trHeight w:val="540"/>
          <w:jc w:val="center"/>
        </w:trPr>
        <w:tc>
          <w:tcPr>
            <w:tcW w:w="13988" w:type="dxa"/>
            <w:gridSpan w:val="6"/>
            <w:tcBorders>
              <w:top w:val="nil"/>
              <w:left w:val="nil"/>
              <w:bottom w:val="nil"/>
              <w:right w:val="nil"/>
            </w:tcBorders>
            <w:shd w:val="clear" w:color="auto" w:fill="auto"/>
            <w:noWrap/>
            <w:vAlign w:val="center"/>
          </w:tcPr>
          <w:p w:rsidR="004E2943" w:rsidRPr="005449C5" w:rsidRDefault="004E2943" w:rsidP="00096BFF">
            <w:pPr>
              <w:widowControl/>
              <w:ind w:firstLineChars="0" w:firstLine="0"/>
              <w:jc w:val="center"/>
              <w:rPr>
                <w:rFonts w:ascii="方正小标宋简体" w:eastAsia="方正小标宋简体" w:hAnsi="Arial" w:cs="Arial" w:hint="eastAsia"/>
                <w:color w:val="000000"/>
                <w:kern w:val="0"/>
                <w:sz w:val="44"/>
                <w:szCs w:val="44"/>
              </w:rPr>
            </w:pPr>
            <w:bookmarkStart w:id="2" w:name="RANGE!A1:F35"/>
            <w:r w:rsidRPr="005449C5">
              <w:rPr>
                <w:rFonts w:ascii="方正小标宋简体" w:eastAsia="方正小标宋简体" w:hAnsi="Arial" w:cs="Arial" w:hint="eastAsia"/>
                <w:color w:val="000000"/>
                <w:kern w:val="0"/>
                <w:sz w:val="44"/>
                <w:szCs w:val="44"/>
              </w:rPr>
              <w:t>财政拨款收入支出决算总表</w:t>
            </w:r>
            <w:bookmarkEnd w:id="2"/>
          </w:p>
        </w:tc>
      </w:tr>
      <w:tr w:rsidR="004E2943" w:rsidRPr="00083ED0" w:rsidTr="00096BFF">
        <w:trPr>
          <w:trHeight w:val="319"/>
          <w:jc w:val="center"/>
        </w:trPr>
        <w:tc>
          <w:tcPr>
            <w:tcW w:w="470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708"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4563"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74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121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05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公开04表</w:t>
            </w:r>
          </w:p>
        </w:tc>
      </w:tr>
      <w:tr w:rsidR="004E2943" w:rsidRPr="00083ED0" w:rsidTr="00096BFF">
        <w:trPr>
          <w:trHeight w:val="319"/>
          <w:jc w:val="center"/>
        </w:trPr>
        <w:tc>
          <w:tcPr>
            <w:tcW w:w="470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宋体" w:eastAsia="宋体" w:hAnsi="宋体" w:cs="Arial"/>
                <w:color w:val="000000"/>
                <w:kern w:val="0"/>
                <w:sz w:val="24"/>
                <w:szCs w:val="24"/>
              </w:rPr>
            </w:pPr>
          </w:p>
        </w:tc>
        <w:tc>
          <w:tcPr>
            <w:tcW w:w="708"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4563"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74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center"/>
              <w:rPr>
                <w:rFonts w:ascii="宋体" w:eastAsia="宋体" w:hAnsi="宋体" w:cs="Arial"/>
                <w:color w:val="000000"/>
                <w:kern w:val="0"/>
                <w:sz w:val="24"/>
                <w:szCs w:val="24"/>
              </w:rPr>
            </w:pPr>
          </w:p>
        </w:tc>
        <w:tc>
          <w:tcPr>
            <w:tcW w:w="121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left"/>
              <w:rPr>
                <w:rFonts w:ascii="Arial" w:eastAsia="宋体" w:hAnsi="Arial" w:cs="Arial"/>
                <w:color w:val="000000"/>
                <w:kern w:val="0"/>
                <w:sz w:val="20"/>
              </w:rPr>
            </w:pPr>
          </w:p>
        </w:tc>
        <w:tc>
          <w:tcPr>
            <w:tcW w:w="2055"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bl>
    <w:p w:rsidR="004E2943" w:rsidRPr="00083ED0" w:rsidRDefault="004E2943" w:rsidP="004E2943">
      <w:pPr>
        <w:widowControl/>
        <w:tabs>
          <w:tab w:val="left" w:pos="4704"/>
          <w:tab w:val="left" w:pos="5412"/>
          <w:tab w:val="left" w:pos="9975"/>
          <w:tab w:val="left" w:pos="10719"/>
          <w:tab w:val="left" w:pos="11933"/>
        </w:tabs>
        <w:spacing w:line="20" w:lineRule="exact"/>
        <w:ind w:firstLineChars="0" w:firstLine="0"/>
        <w:jc w:val="left"/>
        <w:rPr>
          <w:rFonts w:ascii="宋体" w:eastAsia="宋体" w:hAnsi="宋体" w:cs="Arial" w:hint="eastAsia"/>
          <w:color w:val="000000"/>
          <w:kern w:val="0"/>
          <w:sz w:val="22"/>
          <w:szCs w:val="22"/>
        </w:rPr>
      </w:pPr>
      <w:r w:rsidRPr="00083ED0">
        <w:rPr>
          <w:rFonts w:ascii="宋体" w:eastAsia="宋体" w:hAnsi="宋体" w:cs="Arial"/>
          <w:color w:val="000000"/>
          <w:kern w:val="0"/>
          <w:sz w:val="24"/>
          <w:szCs w:val="24"/>
        </w:rPr>
        <w:tab/>
      </w:r>
      <w:r w:rsidRPr="00083ED0">
        <w:rPr>
          <w:rFonts w:ascii="Arial" w:eastAsia="宋体" w:hAnsi="Arial" w:cs="Arial"/>
          <w:color w:val="000000"/>
          <w:kern w:val="0"/>
          <w:sz w:val="20"/>
        </w:rPr>
        <w:tab/>
      </w:r>
      <w:r w:rsidRPr="00083ED0">
        <w:rPr>
          <w:rFonts w:ascii="Arial" w:eastAsia="宋体" w:hAnsi="Arial" w:cs="Arial"/>
          <w:color w:val="000000"/>
          <w:kern w:val="0"/>
          <w:sz w:val="20"/>
        </w:rPr>
        <w:tab/>
      </w:r>
      <w:r w:rsidRPr="00083ED0">
        <w:rPr>
          <w:rFonts w:ascii="宋体" w:eastAsia="宋体" w:hAnsi="宋体" w:cs="Arial"/>
          <w:color w:val="000000"/>
          <w:kern w:val="0"/>
          <w:sz w:val="24"/>
          <w:szCs w:val="24"/>
        </w:rPr>
        <w:tab/>
      </w:r>
      <w:r w:rsidRPr="00083ED0">
        <w:rPr>
          <w:rFonts w:ascii="Arial" w:eastAsia="宋体" w:hAnsi="Arial" w:cs="Arial"/>
          <w:color w:val="000000"/>
          <w:kern w:val="0"/>
          <w:sz w:val="20"/>
        </w:rPr>
        <w:tab/>
      </w:r>
    </w:p>
    <w:tbl>
      <w:tblPr>
        <w:tblW w:w="13988" w:type="dxa"/>
        <w:jc w:val="center"/>
        <w:tblLook w:val="0000"/>
      </w:tblPr>
      <w:tblGrid>
        <w:gridCol w:w="4515"/>
        <w:gridCol w:w="897"/>
        <w:gridCol w:w="4563"/>
        <w:gridCol w:w="744"/>
        <w:gridCol w:w="1214"/>
        <w:gridCol w:w="2055"/>
      </w:tblGrid>
      <w:tr w:rsidR="004E2943" w:rsidRPr="005449C5" w:rsidTr="00096BFF">
        <w:trPr>
          <w:trHeight w:val="397"/>
          <w:tblHeader/>
          <w:jc w:val="center"/>
        </w:trPr>
        <w:tc>
          <w:tcPr>
            <w:tcW w:w="5412" w:type="dxa"/>
            <w:gridSpan w:val="2"/>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收     入</w:t>
            </w:r>
          </w:p>
        </w:tc>
        <w:tc>
          <w:tcPr>
            <w:tcW w:w="8576" w:type="dxa"/>
            <w:gridSpan w:val="4"/>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支     出</w:t>
            </w:r>
          </w:p>
        </w:tc>
      </w:tr>
      <w:tr w:rsidR="004E2943" w:rsidRPr="005449C5" w:rsidTr="00096BFF">
        <w:trPr>
          <w:trHeight w:val="397"/>
          <w:tblHeader/>
          <w:jc w:val="center"/>
        </w:trPr>
        <w:tc>
          <w:tcPr>
            <w:tcW w:w="451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项    目</w:t>
            </w:r>
          </w:p>
        </w:tc>
        <w:tc>
          <w:tcPr>
            <w:tcW w:w="89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决算数</w:t>
            </w:r>
          </w:p>
        </w:tc>
        <w:tc>
          <w:tcPr>
            <w:tcW w:w="456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按功能分类</w:t>
            </w:r>
          </w:p>
        </w:tc>
        <w:tc>
          <w:tcPr>
            <w:tcW w:w="4013"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决算数</w:t>
            </w:r>
          </w:p>
        </w:tc>
      </w:tr>
      <w:tr w:rsidR="004E2943" w:rsidRPr="005449C5" w:rsidTr="00096BFF">
        <w:trPr>
          <w:trHeight w:val="642"/>
          <w:tblHeader/>
          <w:jc w:val="center"/>
        </w:trPr>
        <w:tc>
          <w:tcPr>
            <w:tcW w:w="4515"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宋体" w:eastAsia="宋体" w:hAnsi="宋体" w:cs="Arial"/>
                <w:b/>
                <w:color w:val="000000"/>
                <w:kern w:val="0"/>
                <w:sz w:val="21"/>
                <w:szCs w:val="21"/>
              </w:rPr>
            </w:pPr>
          </w:p>
        </w:tc>
        <w:tc>
          <w:tcPr>
            <w:tcW w:w="897"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宋体" w:eastAsia="宋体" w:hAnsi="宋体" w:cs="Arial"/>
                <w:b/>
                <w:color w:val="000000"/>
                <w:kern w:val="0"/>
                <w:sz w:val="21"/>
                <w:szCs w:val="21"/>
              </w:rPr>
            </w:pPr>
          </w:p>
        </w:tc>
        <w:tc>
          <w:tcPr>
            <w:tcW w:w="4563"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宋体" w:eastAsia="宋体" w:hAnsi="宋体" w:cs="Arial"/>
                <w:b/>
                <w:color w:val="000000"/>
                <w:kern w:val="0"/>
                <w:sz w:val="21"/>
                <w:szCs w:val="21"/>
              </w:rPr>
            </w:pP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小计</w:t>
            </w:r>
          </w:p>
        </w:tc>
        <w:tc>
          <w:tcPr>
            <w:tcW w:w="12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一般公共预算财政拨款</w:t>
            </w:r>
          </w:p>
        </w:tc>
        <w:tc>
          <w:tcPr>
            <w:tcW w:w="205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b/>
                <w:color w:val="000000"/>
                <w:kern w:val="0"/>
                <w:sz w:val="21"/>
                <w:szCs w:val="21"/>
              </w:rPr>
            </w:pPr>
            <w:r w:rsidRPr="005449C5">
              <w:rPr>
                <w:rFonts w:ascii="宋体" w:eastAsia="宋体" w:hAnsi="宋体" w:cs="Arial" w:hint="eastAsia"/>
                <w:b/>
                <w:color w:val="000000"/>
                <w:kern w:val="0"/>
                <w:sz w:val="21"/>
                <w:szCs w:val="21"/>
              </w:rPr>
              <w:t>政府性基金预算财政拨款</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一、一般公共服务支出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二、政府性基金预算财政拨款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二、外交支出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三、国防支出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四、公共安全支出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五、教育支出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六、科学技术支出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七、文化体育与传媒支出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八、社会保障和就业支出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九、医疗卫生与计划生育支出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十、节能环保支出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十一、城乡社区支出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十二、农林水支出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color w:val="000000"/>
                <w:kern w:val="0"/>
                <w:sz w:val="21"/>
                <w:szCs w:val="21"/>
              </w:rPr>
            </w:pP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十三、交通运输支出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十四、资源勘探信息等支出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十五、商业服务业等支出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十六、金融支出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十七、援助其他地区支出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十八、国土海洋气象等支出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十九、住房保障支出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二十、粮油物资储备支出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二十一、其他支出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二十二、债务还本支出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二十三、债务付息支出</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本年收入合计</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本年支出合计</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年初财政拨款结转和结余</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年末财政拨款结转和结余</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一、一般公共预算财政拨款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二、政府性基金预算财政拨款</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lef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r w:rsidR="004E2943" w:rsidRPr="005449C5" w:rsidTr="00096BFF">
        <w:trPr>
          <w:trHeight w:val="397"/>
          <w:jc w:val="center"/>
        </w:trPr>
        <w:tc>
          <w:tcPr>
            <w:tcW w:w="451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总计</w:t>
            </w:r>
          </w:p>
        </w:tc>
        <w:tc>
          <w:tcPr>
            <w:tcW w:w="897"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4563"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center"/>
              <w:rPr>
                <w:rFonts w:ascii="宋体" w:eastAsia="宋体" w:hAnsi="宋体" w:cs="Arial"/>
                <w:b/>
                <w:bCs/>
                <w:color w:val="000000"/>
                <w:kern w:val="0"/>
                <w:sz w:val="21"/>
                <w:szCs w:val="21"/>
              </w:rPr>
            </w:pPr>
            <w:r w:rsidRPr="005449C5">
              <w:rPr>
                <w:rFonts w:ascii="宋体" w:eastAsia="宋体" w:hAnsi="宋体" w:cs="Arial" w:hint="eastAsia"/>
                <w:b/>
                <w:bCs/>
                <w:color w:val="000000"/>
                <w:kern w:val="0"/>
                <w:sz w:val="21"/>
                <w:szCs w:val="21"/>
              </w:rPr>
              <w:t>总计</w:t>
            </w:r>
          </w:p>
        </w:tc>
        <w:tc>
          <w:tcPr>
            <w:tcW w:w="74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1214"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c>
          <w:tcPr>
            <w:tcW w:w="205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5449C5" w:rsidRDefault="004E2943" w:rsidP="00096BFF">
            <w:pPr>
              <w:widowControl/>
              <w:ind w:firstLineChars="0" w:firstLine="0"/>
              <w:jc w:val="right"/>
              <w:rPr>
                <w:rFonts w:ascii="宋体" w:eastAsia="宋体" w:hAnsi="宋体" w:cs="Arial"/>
                <w:color w:val="000000"/>
                <w:kern w:val="0"/>
                <w:sz w:val="21"/>
                <w:szCs w:val="21"/>
              </w:rPr>
            </w:pPr>
            <w:r w:rsidRPr="005449C5">
              <w:rPr>
                <w:rFonts w:ascii="宋体" w:eastAsia="宋体" w:hAnsi="宋体" w:cs="Arial" w:hint="eastAsia"/>
                <w:color w:val="000000"/>
                <w:kern w:val="0"/>
                <w:sz w:val="21"/>
                <w:szCs w:val="21"/>
              </w:rPr>
              <w:t xml:space="preserve">　</w:t>
            </w:r>
          </w:p>
        </w:tc>
      </w:tr>
    </w:tbl>
    <w:p w:rsidR="004E2943" w:rsidRPr="00083ED0" w:rsidRDefault="004E2943" w:rsidP="004E2943">
      <w:pPr>
        <w:adjustRightInd w:val="0"/>
        <w:snapToGrid w:val="0"/>
        <w:spacing w:line="520" w:lineRule="exact"/>
        <w:ind w:firstLineChars="0" w:firstLine="0"/>
        <w:jc w:val="center"/>
      </w:pPr>
      <w:r>
        <w:br w:type="page"/>
      </w:r>
    </w:p>
    <w:tbl>
      <w:tblPr>
        <w:tblW w:w="13892" w:type="dxa"/>
        <w:jc w:val="center"/>
        <w:tblLook w:val="0000"/>
      </w:tblPr>
      <w:tblGrid>
        <w:gridCol w:w="1412"/>
        <w:gridCol w:w="2298"/>
        <w:gridCol w:w="3394"/>
        <w:gridCol w:w="3394"/>
        <w:gridCol w:w="3394"/>
      </w:tblGrid>
      <w:tr w:rsidR="004E2943" w:rsidRPr="005449C5" w:rsidTr="00096BFF">
        <w:trPr>
          <w:trHeight w:val="540"/>
          <w:jc w:val="center"/>
        </w:trPr>
        <w:tc>
          <w:tcPr>
            <w:tcW w:w="13892" w:type="dxa"/>
            <w:gridSpan w:val="5"/>
            <w:tcBorders>
              <w:top w:val="nil"/>
              <w:left w:val="nil"/>
              <w:bottom w:val="nil"/>
              <w:right w:val="nil"/>
            </w:tcBorders>
            <w:shd w:val="clear" w:color="auto" w:fill="auto"/>
            <w:vAlign w:val="center"/>
          </w:tcPr>
          <w:p w:rsidR="004E2943" w:rsidRPr="005449C5" w:rsidRDefault="004E2943" w:rsidP="00096BFF">
            <w:pPr>
              <w:widowControl/>
              <w:ind w:firstLineChars="0" w:firstLine="0"/>
              <w:jc w:val="center"/>
              <w:rPr>
                <w:rFonts w:ascii="方正小标宋简体" w:eastAsia="方正小标宋简体" w:hAnsi="Arial" w:cs="Arial" w:hint="eastAsia"/>
                <w:kern w:val="0"/>
                <w:sz w:val="44"/>
                <w:szCs w:val="44"/>
              </w:rPr>
            </w:pPr>
            <w:bookmarkStart w:id="3" w:name="RANGE!A1:E14"/>
            <w:r w:rsidRPr="005449C5">
              <w:rPr>
                <w:rFonts w:ascii="方正小标宋简体" w:eastAsia="方正小标宋简体" w:hAnsi="Arial" w:cs="Arial" w:hint="eastAsia"/>
                <w:kern w:val="0"/>
                <w:sz w:val="44"/>
                <w:szCs w:val="44"/>
              </w:rPr>
              <w:t>财政拨款支出决算表</w:t>
            </w:r>
            <w:bookmarkEnd w:id="3"/>
          </w:p>
          <w:p w:rsidR="004E2943" w:rsidRPr="005449C5" w:rsidRDefault="004E2943" w:rsidP="00096BFF">
            <w:pPr>
              <w:adjustRightInd w:val="0"/>
              <w:snapToGrid w:val="0"/>
              <w:spacing w:line="520" w:lineRule="exact"/>
              <w:ind w:firstLineChars="0" w:firstLine="0"/>
              <w:jc w:val="center"/>
              <w:rPr>
                <w:rFonts w:ascii="方正小标宋简体" w:eastAsia="方正小标宋简体" w:hAnsi="Arial" w:cs="Arial" w:hint="eastAsia"/>
                <w:kern w:val="0"/>
                <w:sz w:val="44"/>
                <w:szCs w:val="44"/>
              </w:rPr>
            </w:pPr>
          </w:p>
        </w:tc>
      </w:tr>
      <w:tr w:rsidR="004E2943" w:rsidRPr="00083ED0" w:rsidTr="00096BFF">
        <w:trPr>
          <w:trHeight w:val="319"/>
          <w:jc w:val="center"/>
        </w:trPr>
        <w:tc>
          <w:tcPr>
            <w:tcW w:w="1412"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2298"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公开05表</w:t>
            </w:r>
          </w:p>
        </w:tc>
      </w:tr>
      <w:tr w:rsidR="004E2943" w:rsidRPr="00083ED0" w:rsidTr="00096BFF">
        <w:trPr>
          <w:trHeight w:val="319"/>
          <w:jc w:val="center"/>
        </w:trPr>
        <w:tc>
          <w:tcPr>
            <w:tcW w:w="1412"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298"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4E2943" w:rsidRPr="005449C5" w:rsidTr="00096BFF">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 xml:space="preserve">项 </w:t>
            </w:r>
            <w:r w:rsidRPr="005449C5">
              <w:rPr>
                <w:rFonts w:ascii="黑体" w:eastAsia="黑体" w:hAnsi="宋体" w:cs="Arial" w:hint="eastAsia"/>
                <w:color w:val="000000"/>
                <w:kern w:val="0"/>
                <w:sz w:val="21"/>
                <w:szCs w:val="21"/>
              </w:rPr>
              <w:t xml:space="preserve">   </w:t>
            </w:r>
            <w:r w:rsidRPr="005449C5">
              <w:rPr>
                <w:rFonts w:ascii="黑体" w:eastAsia="黑体" w:hAnsi="宋体" w:cs="Arial" w:hint="eastAsia"/>
                <w:kern w:val="0"/>
                <w:sz w:val="21"/>
                <w:szCs w:val="21"/>
              </w:rPr>
              <w:t>目</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本年支出合计</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 xml:space="preserve">基本支出  </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项目支出</w:t>
            </w:r>
          </w:p>
        </w:tc>
      </w:tr>
      <w:tr w:rsidR="004E2943" w:rsidRPr="005449C5" w:rsidTr="00096BFF">
        <w:trPr>
          <w:trHeight w:val="642"/>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功能分类科目编码</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黑体" w:eastAsia="黑体" w:hAnsi="宋体" w:cs="Arial" w:hint="eastAsia"/>
                <w:kern w:val="0"/>
                <w:sz w:val="21"/>
                <w:szCs w:val="21"/>
              </w:rPr>
            </w:pPr>
            <w:r w:rsidRPr="005449C5">
              <w:rPr>
                <w:rFonts w:ascii="黑体" w:eastAsia="黑体" w:hAnsi="宋体" w:cs="Arial" w:hint="eastAsia"/>
                <w:kern w:val="0"/>
                <w:sz w:val="21"/>
                <w:szCs w:val="21"/>
              </w:rPr>
              <w:t>科目名称</w:t>
            </w: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黑体" w:eastAsia="黑体" w:hAnsi="宋体" w:cs="Arial" w:hint="eastAsia"/>
                <w:kern w:val="0"/>
                <w:sz w:val="21"/>
                <w:szCs w:val="21"/>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黑体" w:eastAsia="黑体" w:hAnsi="宋体" w:cs="Arial" w:hint="eastAsia"/>
                <w:kern w:val="0"/>
                <w:sz w:val="21"/>
                <w:szCs w:val="21"/>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5449C5" w:rsidRDefault="004E2943" w:rsidP="00096BFF">
            <w:pPr>
              <w:widowControl/>
              <w:ind w:firstLineChars="0" w:firstLine="0"/>
              <w:jc w:val="left"/>
              <w:rPr>
                <w:rFonts w:ascii="黑体" w:eastAsia="黑体" w:hAnsi="宋体" w:cs="Arial" w:hint="eastAsia"/>
                <w:kern w:val="0"/>
                <w:sz w:val="21"/>
                <w:szCs w:val="21"/>
              </w:rPr>
            </w:pPr>
          </w:p>
        </w:tc>
      </w:tr>
      <w:tr w:rsidR="004E2943" w:rsidRPr="005449C5" w:rsidTr="00096BFF">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栏次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3</w:t>
            </w:r>
          </w:p>
        </w:tc>
      </w:tr>
      <w:tr w:rsidR="004E2943" w:rsidRPr="005449C5" w:rsidTr="00096BFF">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合计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center"/>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 xml:space="preserve">　</w:t>
            </w:r>
          </w:p>
        </w:tc>
      </w:tr>
      <w:tr w:rsidR="004E2943" w:rsidRPr="005449C5" w:rsidTr="00096BFF">
        <w:trPr>
          <w:trHeight w:val="559"/>
          <w:jc w:val="center"/>
        </w:trPr>
        <w:tc>
          <w:tcPr>
            <w:tcW w:w="13892" w:type="dxa"/>
            <w:gridSpan w:val="5"/>
            <w:tcBorders>
              <w:top w:val="single" w:sz="6" w:space="0" w:color="auto"/>
              <w:left w:val="nil"/>
              <w:bottom w:val="nil"/>
              <w:right w:val="nil"/>
            </w:tcBorders>
            <w:shd w:val="clear" w:color="auto" w:fill="auto"/>
            <w:vAlign w:val="center"/>
          </w:tcPr>
          <w:p w:rsidR="004E2943" w:rsidRPr="005449C5" w:rsidRDefault="004E2943" w:rsidP="00096BFF">
            <w:pPr>
              <w:widowControl/>
              <w:ind w:firstLineChars="0" w:firstLine="0"/>
              <w:jc w:val="left"/>
              <w:rPr>
                <w:rFonts w:ascii="宋体" w:eastAsia="宋体" w:hAnsi="宋体" w:cs="Arial"/>
                <w:kern w:val="0"/>
                <w:sz w:val="21"/>
                <w:szCs w:val="21"/>
              </w:rPr>
            </w:pPr>
            <w:r w:rsidRPr="005449C5">
              <w:rPr>
                <w:rFonts w:ascii="宋体" w:eastAsia="宋体" w:hAnsi="宋体" w:cs="Arial" w:hint="eastAsia"/>
                <w:kern w:val="0"/>
                <w:sz w:val="21"/>
                <w:szCs w:val="21"/>
              </w:rPr>
              <w:t>注：本表反映部门本年度按功能分类财政拨款实际支出情况。财政</w:t>
            </w:r>
            <w:proofErr w:type="gramStart"/>
            <w:r w:rsidRPr="005449C5">
              <w:rPr>
                <w:rFonts w:ascii="宋体" w:eastAsia="宋体" w:hAnsi="宋体" w:cs="Arial" w:hint="eastAsia"/>
                <w:kern w:val="0"/>
                <w:sz w:val="21"/>
                <w:szCs w:val="21"/>
              </w:rPr>
              <w:t>拨款指</w:t>
            </w:r>
            <w:proofErr w:type="gramEnd"/>
            <w:r w:rsidRPr="005449C5">
              <w:rPr>
                <w:rFonts w:ascii="宋体" w:eastAsia="宋体" w:hAnsi="宋体" w:cs="Arial" w:hint="eastAsia"/>
                <w:kern w:val="0"/>
                <w:sz w:val="21"/>
                <w:szCs w:val="21"/>
              </w:rPr>
              <w:t>一般公共预算财政拨款和政府性基金预算财政拨款。</w:t>
            </w:r>
          </w:p>
        </w:tc>
      </w:tr>
    </w:tbl>
    <w:p w:rsidR="004E2943" w:rsidRDefault="004E2943" w:rsidP="004E2943">
      <w:pPr>
        <w:adjustRightInd w:val="0"/>
        <w:snapToGrid w:val="0"/>
        <w:spacing w:before="240" w:line="700" w:lineRule="exact"/>
        <w:ind w:firstLineChars="0" w:firstLine="0"/>
        <w:jc w:val="center"/>
      </w:pPr>
    </w:p>
    <w:p w:rsidR="004E2943" w:rsidRPr="00083ED0" w:rsidRDefault="004E2943" w:rsidP="004E2943">
      <w:pPr>
        <w:adjustRightInd w:val="0"/>
        <w:snapToGrid w:val="0"/>
        <w:spacing w:line="540" w:lineRule="exact"/>
        <w:ind w:firstLineChars="0" w:firstLine="0"/>
        <w:jc w:val="center"/>
      </w:pPr>
      <w:r>
        <w:br w:type="page"/>
      </w:r>
    </w:p>
    <w:tbl>
      <w:tblPr>
        <w:tblW w:w="13835" w:type="dxa"/>
        <w:jc w:val="center"/>
        <w:tblLook w:val="0000"/>
      </w:tblPr>
      <w:tblGrid>
        <w:gridCol w:w="1370"/>
        <w:gridCol w:w="2595"/>
        <w:gridCol w:w="3290"/>
        <w:gridCol w:w="3290"/>
        <w:gridCol w:w="3290"/>
      </w:tblGrid>
      <w:tr w:rsidR="004E2943" w:rsidRPr="005449C5" w:rsidTr="00096BFF">
        <w:trPr>
          <w:trHeight w:val="540"/>
          <w:jc w:val="center"/>
        </w:trPr>
        <w:tc>
          <w:tcPr>
            <w:tcW w:w="13835" w:type="dxa"/>
            <w:gridSpan w:val="5"/>
            <w:tcBorders>
              <w:top w:val="nil"/>
              <w:left w:val="nil"/>
              <w:bottom w:val="nil"/>
              <w:right w:val="nil"/>
            </w:tcBorders>
            <w:shd w:val="clear" w:color="auto" w:fill="auto"/>
            <w:vAlign w:val="center"/>
          </w:tcPr>
          <w:p w:rsidR="004E2943" w:rsidRPr="005449C5" w:rsidRDefault="004E2943" w:rsidP="00096BFF">
            <w:pPr>
              <w:widowControl/>
              <w:ind w:firstLineChars="0" w:firstLine="0"/>
              <w:jc w:val="center"/>
              <w:rPr>
                <w:rFonts w:ascii="方正小标宋简体" w:eastAsia="方正小标宋简体" w:hAnsi="Arial" w:cs="Arial" w:hint="eastAsia"/>
                <w:kern w:val="0"/>
                <w:sz w:val="44"/>
                <w:szCs w:val="44"/>
              </w:rPr>
            </w:pPr>
            <w:bookmarkStart w:id="4" w:name="RANGE!A1:E22"/>
            <w:r w:rsidRPr="005449C5">
              <w:rPr>
                <w:rFonts w:ascii="方正小标宋简体" w:eastAsia="方正小标宋简体" w:hAnsi="Arial" w:cs="Arial" w:hint="eastAsia"/>
                <w:kern w:val="0"/>
                <w:sz w:val="44"/>
                <w:szCs w:val="44"/>
              </w:rPr>
              <w:t>财政拨款基本支出决算表</w:t>
            </w:r>
            <w:bookmarkEnd w:id="4"/>
          </w:p>
          <w:p w:rsidR="004E2943" w:rsidRPr="005449C5" w:rsidRDefault="004E2943" w:rsidP="00096BFF">
            <w:pPr>
              <w:widowControl/>
              <w:spacing w:line="420" w:lineRule="exact"/>
              <w:ind w:firstLineChars="0" w:firstLine="0"/>
              <w:jc w:val="center"/>
              <w:rPr>
                <w:rFonts w:ascii="方正小标宋简体" w:eastAsia="方正小标宋简体" w:hAnsi="Arial" w:cs="Arial" w:hint="eastAsia"/>
                <w:kern w:val="0"/>
                <w:sz w:val="44"/>
                <w:szCs w:val="44"/>
              </w:rPr>
            </w:pPr>
          </w:p>
        </w:tc>
      </w:tr>
      <w:tr w:rsidR="004E2943" w:rsidRPr="00083ED0" w:rsidTr="00096BFF">
        <w:trPr>
          <w:trHeight w:val="319"/>
          <w:jc w:val="center"/>
        </w:trPr>
        <w:tc>
          <w:tcPr>
            <w:tcW w:w="137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2595"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29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公开06表</w:t>
            </w:r>
          </w:p>
        </w:tc>
      </w:tr>
      <w:tr w:rsidR="004E2943" w:rsidRPr="00083ED0" w:rsidTr="00096BFF">
        <w:trPr>
          <w:trHeight w:val="319"/>
          <w:jc w:val="center"/>
        </w:trPr>
        <w:tc>
          <w:tcPr>
            <w:tcW w:w="137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595"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4E2943" w:rsidRPr="00083ED0" w:rsidTr="00096BFF">
        <w:trPr>
          <w:trHeight w:val="397"/>
          <w:jc w:val="center"/>
        </w:trPr>
        <w:tc>
          <w:tcPr>
            <w:tcW w:w="396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本年支出合计</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人员经费</w:t>
            </w:r>
          </w:p>
        </w:tc>
        <w:tc>
          <w:tcPr>
            <w:tcW w:w="329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日常公用经费</w:t>
            </w:r>
          </w:p>
        </w:tc>
      </w:tr>
      <w:tr w:rsidR="004E2943" w:rsidRPr="00083ED0" w:rsidTr="00096BFF">
        <w:trPr>
          <w:trHeight w:val="319"/>
          <w:jc w:val="center"/>
        </w:trPr>
        <w:tc>
          <w:tcPr>
            <w:tcW w:w="137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经济分类科目编码</w:t>
            </w:r>
          </w:p>
        </w:tc>
        <w:tc>
          <w:tcPr>
            <w:tcW w:w="2595"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319"/>
          <w:jc w:val="center"/>
        </w:trPr>
        <w:tc>
          <w:tcPr>
            <w:tcW w:w="137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595"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286"/>
          <w:jc w:val="center"/>
        </w:trPr>
        <w:tc>
          <w:tcPr>
            <w:tcW w:w="137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595"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29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319"/>
          <w:jc w:val="center"/>
        </w:trPr>
        <w:tc>
          <w:tcPr>
            <w:tcW w:w="3965"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工资福利支出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30101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基本工资</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302</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商品和服务支出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30201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办公费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303</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对个人和家庭的补助</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30301</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离休费</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310</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其他资本性支出</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37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595"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9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62"/>
          <w:jc w:val="center"/>
        </w:trPr>
        <w:tc>
          <w:tcPr>
            <w:tcW w:w="13835" w:type="dxa"/>
            <w:gridSpan w:val="5"/>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注：本表反映部门本年度按经济分类财政拨款基本支出明细情况。财政</w:t>
            </w:r>
            <w:proofErr w:type="gramStart"/>
            <w:r w:rsidRPr="00083ED0">
              <w:rPr>
                <w:rFonts w:ascii="宋体" w:eastAsia="宋体" w:hAnsi="宋体" w:cs="Arial" w:hint="eastAsia"/>
                <w:kern w:val="0"/>
                <w:sz w:val="22"/>
                <w:szCs w:val="22"/>
              </w:rPr>
              <w:t>拨款指</w:t>
            </w:r>
            <w:proofErr w:type="gramEnd"/>
            <w:r w:rsidRPr="00083ED0">
              <w:rPr>
                <w:rFonts w:ascii="宋体" w:eastAsia="宋体" w:hAnsi="宋体" w:cs="Arial" w:hint="eastAsia"/>
                <w:kern w:val="0"/>
                <w:sz w:val="22"/>
                <w:szCs w:val="22"/>
              </w:rPr>
              <w:t>一般公共预算财政拨款和政府性基金预算财政拨款。</w:t>
            </w:r>
          </w:p>
        </w:tc>
      </w:tr>
    </w:tbl>
    <w:p w:rsidR="004E2943" w:rsidRPr="00083ED0" w:rsidRDefault="004E2943" w:rsidP="004E2943">
      <w:pPr>
        <w:adjustRightInd w:val="0"/>
        <w:snapToGrid w:val="0"/>
        <w:spacing w:line="540" w:lineRule="exact"/>
        <w:ind w:firstLineChars="0" w:firstLine="0"/>
        <w:jc w:val="center"/>
      </w:pPr>
      <w:r>
        <w:br w:type="page"/>
      </w:r>
    </w:p>
    <w:tbl>
      <w:tblPr>
        <w:tblW w:w="13892" w:type="dxa"/>
        <w:jc w:val="center"/>
        <w:tblLook w:val="0000"/>
      </w:tblPr>
      <w:tblGrid>
        <w:gridCol w:w="1412"/>
        <w:gridCol w:w="2298"/>
        <w:gridCol w:w="3394"/>
        <w:gridCol w:w="3394"/>
        <w:gridCol w:w="3394"/>
      </w:tblGrid>
      <w:tr w:rsidR="004E2943" w:rsidRPr="005449C5" w:rsidTr="00096BFF">
        <w:trPr>
          <w:trHeight w:val="540"/>
          <w:jc w:val="center"/>
        </w:trPr>
        <w:tc>
          <w:tcPr>
            <w:tcW w:w="13892" w:type="dxa"/>
            <w:gridSpan w:val="5"/>
            <w:tcBorders>
              <w:top w:val="nil"/>
              <w:left w:val="nil"/>
              <w:bottom w:val="nil"/>
              <w:right w:val="nil"/>
            </w:tcBorders>
            <w:shd w:val="clear" w:color="auto" w:fill="auto"/>
            <w:vAlign w:val="center"/>
          </w:tcPr>
          <w:p w:rsidR="004E2943" w:rsidRPr="005449C5" w:rsidRDefault="004E2943" w:rsidP="00096BFF">
            <w:pPr>
              <w:widowControl/>
              <w:ind w:firstLineChars="0" w:firstLine="0"/>
              <w:jc w:val="center"/>
              <w:rPr>
                <w:rFonts w:ascii="方正小标宋简体" w:eastAsia="方正小标宋简体" w:hAnsi="Arial" w:cs="Arial" w:hint="eastAsia"/>
                <w:kern w:val="0"/>
                <w:sz w:val="44"/>
                <w:szCs w:val="44"/>
              </w:rPr>
            </w:pPr>
            <w:r w:rsidRPr="005449C5">
              <w:rPr>
                <w:rFonts w:ascii="方正小标宋简体" w:eastAsia="方正小标宋简体" w:hAnsi="Arial" w:cs="Arial" w:hint="eastAsia"/>
                <w:kern w:val="0"/>
                <w:sz w:val="44"/>
                <w:szCs w:val="44"/>
              </w:rPr>
              <w:t>一般公共预算财政拨款支出决算表</w:t>
            </w:r>
          </w:p>
          <w:p w:rsidR="004E2943" w:rsidRPr="005449C5" w:rsidRDefault="004E2943" w:rsidP="00096BFF">
            <w:pPr>
              <w:widowControl/>
              <w:spacing w:line="480" w:lineRule="exact"/>
              <w:ind w:firstLineChars="0" w:firstLine="799"/>
              <w:jc w:val="center"/>
              <w:rPr>
                <w:rFonts w:ascii="方正小标宋简体" w:eastAsia="方正小标宋简体" w:hAnsi="Arial" w:cs="Arial" w:hint="eastAsia"/>
                <w:kern w:val="0"/>
                <w:sz w:val="44"/>
                <w:szCs w:val="44"/>
              </w:rPr>
            </w:pPr>
          </w:p>
        </w:tc>
      </w:tr>
      <w:tr w:rsidR="004E2943" w:rsidRPr="00083ED0" w:rsidTr="00096BFF">
        <w:trPr>
          <w:trHeight w:val="319"/>
          <w:jc w:val="center"/>
        </w:trPr>
        <w:tc>
          <w:tcPr>
            <w:tcW w:w="1412"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2298"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94"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公开07表</w:t>
            </w:r>
          </w:p>
        </w:tc>
      </w:tr>
      <w:tr w:rsidR="004E2943" w:rsidRPr="00083ED0" w:rsidTr="00096BFF">
        <w:trPr>
          <w:trHeight w:val="319"/>
          <w:jc w:val="center"/>
        </w:trPr>
        <w:tc>
          <w:tcPr>
            <w:tcW w:w="1412"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298"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4E2943" w:rsidRPr="00083ED0" w:rsidTr="00096BFF">
        <w:trPr>
          <w:trHeight w:val="433"/>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本年支出合计</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基本支出  </w:t>
            </w:r>
          </w:p>
        </w:tc>
        <w:tc>
          <w:tcPr>
            <w:tcW w:w="3394"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项目支出</w:t>
            </w:r>
          </w:p>
        </w:tc>
      </w:tr>
      <w:tr w:rsidR="004E2943" w:rsidRPr="00083ED0" w:rsidTr="00096BFF">
        <w:trPr>
          <w:trHeight w:val="642"/>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功能分类科目编码</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94"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栏次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1</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2</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3</w:t>
            </w:r>
          </w:p>
        </w:tc>
      </w:tr>
      <w:tr w:rsidR="004E2943" w:rsidRPr="00083ED0" w:rsidTr="00096BFF">
        <w:trPr>
          <w:trHeight w:val="454"/>
          <w:jc w:val="center"/>
        </w:trPr>
        <w:tc>
          <w:tcPr>
            <w:tcW w:w="371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54"/>
          <w:jc w:val="center"/>
        </w:trPr>
        <w:tc>
          <w:tcPr>
            <w:tcW w:w="1412"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29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447"/>
          <w:jc w:val="center"/>
        </w:trPr>
        <w:tc>
          <w:tcPr>
            <w:tcW w:w="13892" w:type="dxa"/>
            <w:gridSpan w:val="5"/>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注：本表反映部门本年度按功能分类一般公共预算财政拨款实际支出情况。</w:t>
            </w:r>
          </w:p>
        </w:tc>
      </w:tr>
    </w:tbl>
    <w:p w:rsidR="004E2943" w:rsidRDefault="004E2943" w:rsidP="004E2943">
      <w:pPr>
        <w:adjustRightInd w:val="0"/>
        <w:snapToGrid w:val="0"/>
        <w:spacing w:before="240" w:line="700" w:lineRule="exact"/>
        <w:ind w:firstLineChars="0" w:firstLine="0"/>
        <w:jc w:val="center"/>
      </w:pPr>
    </w:p>
    <w:p w:rsidR="004E2943" w:rsidRPr="00083ED0" w:rsidRDefault="004E2943" w:rsidP="004E2943">
      <w:pPr>
        <w:adjustRightInd w:val="0"/>
        <w:snapToGrid w:val="0"/>
        <w:spacing w:line="480" w:lineRule="exact"/>
        <w:ind w:firstLineChars="0" w:firstLine="0"/>
        <w:jc w:val="center"/>
      </w:pPr>
      <w:r>
        <w:br w:type="page"/>
      </w:r>
    </w:p>
    <w:tbl>
      <w:tblPr>
        <w:tblW w:w="13948" w:type="dxa"/>
        <w:jc w:val="center"/>
        <w:tblLook w:val="0000"/>
      </w:tblPr>
      <w:tblGrid>
        <w:gridCol w:w="1229"/>
        <w:gridCol w:w="2648"/>
        <w:gridCol w:w="3357"/>
        <w:gridCol w:w="3357"/>
        <w:gridCol w:w="3357"/>
      </w:tblGrid>
      <w:tr w:rsidR="004E2943" w:rsidRPr="005449C5" w:rsidTr="00096BFF">
        <w:trPr>
          <w:trHeight w:val="540"/>
          <w:jc w:val="center"/>
        </w:trPr>
        <w:tc>
          <w:tcPr>
            <w:tcW w:w="13948" w:type="dxa"/>
            <w:gridSpan w:val="5"/>
            <w:tcBorders>
              <w:top w:val="nil"/>
              <w:left w:val="nil"/>
              <w:bottom w:val="nil"/>
              <w:right w:val="nil"/>
            </w:tcBorders>
            <w:shd w:val="clear" w:color="auto" w:fill="auto"/>
            <w:vAlign w:val="center"/>
          </w:tcPr>
          <w:p w:rsidR="004E2943" w:rsidRPr="005449C5" w:rsidRDefault="004E2943" w:rsidP="00096BFF">
            <w:pPr>
              <w:widowControl/>
              <w:ind w:firstLineChars="0" w:firstLine="0"/>
              <w:jc w:val="center"/>
              <w:rPr>
                <w:rFonts w:ascii="方正小标宋简体" w:eastAsia="方正小标宋简体" w:hAnsi="Arial" w:cs="Arial" w:hint="eastAsia"/>
                <w:color w:val="000000"/>
                <w:kern w:val="0"/>
                <w:sz w:val="44"/>
                <w:szCs w:val="44"/>
              </w:rPr>
            </w:pPr>
            <w:r w:rsidRPr="005449C5">
              <w:rPr>
                <w:rFonts w:ascii="方正小标宋简体" w:eastAsia="方正小标宋简体" w:hAnsi="Arial" w:cs="Arial" w:hint="eastAsia"/>
                <w:color w:val="000000"/>
                <w:kern w:val="0"/>
                <w:sz w:val="44"/>
                <w:szCs w:val="44"/>
              </w:rPr>
              <w:t>一般公共预算财政拨款基本支出决算表</w:t>
            </w:r>
          </w:p>
          <w:p w:rsidR="004E2943" w:rsidRPr="005449C5" w:rsidRDefault="004E2943" w:rsidP="00096BFF">
            <w:pPr>
              <w:widowControl/>
              <w:spacing w:line="380" w:lineRule="exact"/>
              <w:ind w:firstLineChars="0" w:firstLine="0"/>
              <w:jc w:val="center"/>
              <w:rPr>
                <w:rFonts w:ascii="方正小标宋简体" w:eastAsia="方正小标宋简体" w:hAnsi="Arial" w:cs="Arial" w:hint="eastAsia"/>
                <w:color w:val="000000"/>
                <w:kern w:val="0"/>
                <w:sz w:val="44"/>
                <w:szCs w:val="44"/>
              </w:rPr>
            </w:pPr>
          </w:p>
        </w:tc>
      </w:tr>
      <w:tr w:rsidR="004E2943" w:rsidRPr="00083ED0" w:rsidTr="00096BFF">
        <w:trPr>
          <w:trHeight w:val="319"/>
          <w:jc w:val="center"/>
        </w:trPr>
        <w:tc>
          <w:tcPr>
            <w:tcW w:w="1229"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2648"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3357"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公开08表</w:t>
            </w:r>
          </w:p>
        </w:tc>
      </w:tr>
      <w:tr w:rsidR="004E2943" w:rsidRPr="00083ED0" w:rsidTr="00096BFF">
        <w:trPr>
          <w:trHeight w:val="319"/>
          <w:jc w:val="center"/>
        </w:trPr>
        <w:tc>
          <w:tcPr>
            <w:tcW w:w="1229"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648"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4E2943" w:rsidRPr="00083ED0" w:rsidTr="00096BFF">
        <w:trPr>
          <w:trHeight w:val="319"/>
          <w:jc w:val="center"/>
        </w:trPr>
        <w:tc>
          <w:tcPr>
            <w:tcW w:w="3877"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本年支出合计</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人员经费</w:t>
            </w:r>
          </w:p>
        </w:tc>
        <w:tc>
          <w:tcPr>
            <w:tcW w:w="3357"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日常公用经费</w:t>
            </w:r>
          </w:p>
        </w:tc>
      </w:tr>
      <w:tr w:rsidR="004E2943" w:rsidRPr="00083ED0" w:rsidTr="00096BFF">
        <w:trPr>
          <w:trHeight w:val="319"/>
          <w:jc w:val="center"/>
        </w:trPr>
        <w:tc>
          <w:tcPr>
            <w:tcW w:w="1229"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经济分类科目编码</w:t>
            </w:r>
          </w:p>
        </w:tc>
        <w:tc>
          <w:tcPr>
            <w:tcW w:w="2648"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319"/>
          <w:jc w:val="center"/>
        </w:trPr>
        <w:tc>
          <w:tcPr>
            <w:tcW w:w="122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648"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286"/>
          <w:jc w:val="center"/>
        </w:trPr>
        <w:tc>
          <w:tcPr>
            <w:tcW w:w="1229"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2648"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3357"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319"/>
          <w:jc w:val="center"/>
        </w:trPr>
        <w:tc>
          <w:tcPr>
            <w:tcW w:w="3877"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工资福利支出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30101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基本工资</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302</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商品和服务支出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30201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办公费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303</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对个人和家庭的补助</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30301</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离休费</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310</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b/>
                <w:bCs/>
                <w:kern w:val="0"/>
                <w:sz w:val="22"/>
                <w:szCs w:val="22"/>
              </w:rPr>
            </w:pPr>
            <w:r w:rsidRPr="00083ED0">
              <w:rPr>
                <w:rFonts w:ascii="宋体" w:eastAsia="宋体" w:hAnsi="宋体" w:cs="Arial" w:hint="eastAsia"/>
                <w:b/>
                <w:bCs/>
                <w:kern w:val="0"/>
                <w:sz w:val="22"/>
                <w:szCs w:val="22"/>
              </w:rPr>
              <w:t>其他资本性支出</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229"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648"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35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540"/>
          <w:jc w:val="center"/>
        </w:trPr>
        <w:tc>
          <w:tcPr>
            <w:tcW w:w="13948" w:type="dxa"/>
            <w:gridSpan w:val="5"/>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注：本表反映部门本年度按经济分类一般公共预算财政拨款基本支出明细情况。</w:t>
            </w:r>
          </w:p>
        </w:tc>
      </w:tr>
    </w:tbl>
    <w:p w:rsidR="004E2943" w:rsidRPr="00083ED0" w:rsidRDefault="004E2943" w:rsidP="004E2943">
      <w:pPr>
        <w:adjustRightInd w:val="0"/>
        <w:snapToGrid w:val="0"/>
        <w:spacing w:line="480" w:lineRule="exact"/>
        <w:ind w:firstLineChars="0" w:firstLine="0"/>
        <w:jc w:val="center"/>
      </w:pPr>
    </w:p>
    <w:tbl>
      <w:tblPr>
        <w:tblW w:w="14005" w:type="dxa"/>
        <w:jc w:val="center"/>
        <w:tblLook w:val="0000"/>
      </w:tblPr>
      <w:tblGrid>
        <w:gridCol w:w="1702"/>
        <w:gridCol w:w="2153"/>
        <w:gridCol w:w="1702"/>
        <w:gridCol w:w="1702"/>
        <w:gridCol w:w="1640"/>
        <w:gridCol w:w="1702"/>
        <w:gridCol w:w="1702"/>
        <w:gridCol w:w="1702"/>
      </w:tblGrid>
      <w:tr w:rsidR="004E2943" w:rsidRPr="005449C5" w:rsidTr="00096BFF">
        <w:trPr>
          <w:trHeight w:val="480"/>
          <w:jc w:val="center"/>
        </w:trPr>
        <w:tc>
          <w:tcPr>
            <w:tcW w:w="13660" w:type="dxa"/>
            <w:gridSpan w:val="8"/>
            <w:tcBorders>
              <w:top w:val="nil"/>
              <w:left w:val="nil"/>
              <w:bottom w:val="nil"/>
              <w:right w:val="nil"/>
            </w:tcBorders>
            <w:shd w:val="clear" w:color="auto" w:fill="auto"/>
            <w:vAlign w:val="center"/>
          </w:tcPr>
          <w:p w:rsidR="004E2943" w:rsidRPr="005449C5" w:rsidRDefault="004E2943" w:rsidP="00096BFF">
            <w:pPr>
              <w:widowControl/>
              <w:ind w:firstLineChars="0" w:firstLine="0"/>
              <w:jc w:val="center"/>
              <w:rPr>
                <w:rFonts w:ascii="方正小标宋简体" w:eastAsia="方正小标宋简体" w:hAnsi="Arial" w:cs="Arial" w:hint="eastAsia"/>
                <w:color w:val="000000"/>
                <w:kern w:val="0"/>
                <w:sz w:val="44"/>
                <w:szCs w:val="44"/>
              </w:rPr>
            </w:pPr>
            <w:bookmarkStart w:id="5" w:name="RANGE!A1:H16"/>
            <w:r w:rsidRPr="005449C5">
              <w:rPr>
                <w:rFonts w:ascii="方正小标宋简体" w:eastAsia="方正小标宋简体" w:hAnsi="Arial" w:cs="Arial" w:hint="eastAsia"/>
                <w:color w:val="000000"/>
                <w:kern w:val="0"/>
                <w:sz w:val="44"/>
                <w:szCs w:val="44"/>
              </w:rPr>
              <w:t>财政拨款“三公”经费、会议费、培训费支出决算表</w:t>
            </w:r>
            <w:bookmarkEnd w:id="5"/>
          </w:p>
          <w:p w:rsidR="004E2943" w:rsidRPr="005449C5" w:rsidRDefault="004E2943" w:rsidP="00096BFF">
            <w:pPr>
              <w:widowControl/>
              <w:spacing w:line="400" w:lineRule="exact"/>
              <w:ind w:firstLineChars="0" w:firstLine="0"/>
              <w:jc w:val="center"/>
              <w:rPr>
                <w:rFonts w:ascii="方正小标宋简体" w:eastAsia="方正小标宋简体" w:hAnsi="Arial" w:cs="Arial" w:hint="eastAsia"/>
                <w:color w:val="000000"/>
                <w:kern w:val="0"/>
                <w:sz w:val="44"/>
                <w:szCs w:val="44"/>
              </w:rPr>
            </w:pPr>
          </w:p>
        </w:tc>
      </w:tr>
      <w:tr w:rsidR="004E2943" w:rsidRPr="00083ED0" w:rsidTr="00096BFF">
        <w:trPr>
          <w:trHeight w:val="319"/>
          <w:jc w:val="center"/>
        </w:trPr>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210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0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公开09表</w:t>
            </w:r>
          </w:p>
        </w:tc>
      </w:tr>
      <w:tr w:rsidR="004E2943" w:rsidRPr="00083ED0" w:rsidTr="00096BFF">
        <w:trPr>
          <w:trHeight w:val="319"/>
          <w:jc w:val="center"/>
        </w:trPr>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210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0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right"/>
              <w:rPr>
                <w:rFonts w:ascii="宋体" w:eastAsia="宋体" w:hAnsi="宋体" w:cs="Arial"/>
                <w:kern w:val="0"/>
                <w:sz w:val="22"/>
                <w:szCs w:val="22"/>
              </w:rPr>
            </w:pPr>
            <w:r w:rsidRPr="00083ED0">
              <w:rPr>
                <w:rFonts w:ascii="宋体" w:eastAsia="宋体" w:hAnsi="宋体" w:cs="Arial" w:hint="eastAsia"/>
                <w:kern w:val="0"/>
                <w:sz w:val="22"/>
                <w:szCs w:val="22"/>
              </w:rPr>
              <w:t>金额单位：万元</w:t>
            </w:r>
          </w:p>
        </w:tc>
      </w:tr>
      <w:tr w:rsidR="004E2943" w:rsidRPr="00083ED0" w:rsidTr="00096BFF">
        <w:trPr>
          <w:trHeight w:val="397"/>
          <w:jc w:val="center"/>
        </w:trPr>
        <w:tc>
          <w:tcPr>
            <w:tcW w:w="10340"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“三公”经费</w:t>
            </w:r>
          </w:p>
        </w:tc>
        <w:tc>
          <w:tcPr>
            <w:tcW w:w="166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会议费</w:t>
            </w:r>
          </w:p>
        </w:tc>
        <w:tc>
          <w:tcPr>
            <w:tcW w:w="166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培训费</w:t>
            </w:r>
          </w:p>
        </w:tc>
      </w:tr>
      <w:tr w:rsidR="004E2943" w:rsidRPr="00083ED0" w:rsidTr="00096BFF">
        <w:trPr>
          <w:trHeight w:val="454"/>
          <w:jc w:val="center"/>
        </w:trPr>
        <w:tc>
          <w:tcPr>
            <w:tcW w:w="166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“三公”经费</w:t>
            </w:r>
            <w:r w:rsidRPr="00083ED0">
              <w:rPr>
                <w:rFonts w:ascii="宋体" w:eastAsia="宋体" w:hAnsi="宋体" w:cs="Arial" w:hint="eastAsia"/>
                <w:color w:val="000000"/>
                <w:kern w:val="0"/>
                <w:sz w:val="22"/>
                <w:szCs w:val="22"/>
              </w:rPr>
              <w:br/>
              <w:t>合计</w:t>
            </w:r>
          </w:p>
        </w:tc>
        <w:tc>
          <w:tcPr>
            <w:tcW w:w="210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因公出国（境）费</w:t>
            </w:r>
          </w:p>
        </w:tc>
        <w:tc>
          <w:tcPr>
            <w:tcW w:w="4920"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公务用车购置及运行维护费</w:t>
            </w:r>
          </w:p>
        </w:tc>
        <w:tc>
          <w:tcPr>
            <w:tcW w:w="166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公务接待费</w:t>
            </w:r>
          </w:p>
        </w:tc>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r>
      <w:tr w:rsidR="004E2943" w:rsidRPr="00083ED0" w:rsidTr="00096BFF">
        <w:trPr>
          <w:trHeight w:val="642"/>
          <w:jc w:val="center"/>
        </w:trPr>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210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小计</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left="-57" w:right="-57"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公务用车购置费</w:t>
            </w:r>
          </w:p>
        </w:tc>
        <w:tc>
          <w:tcPr>
            <w:tcW w:w="160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公务用车运行维护费</w:t>
            </w:r>
          </w:p>
        </w:tc>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c>
          <w:tcPr>
            <w:tcW w:w="1660"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color w:val="000000"/>
                <w:kern w:val="0"/>
                <w:sz w:val="22"/>
                <w:szCs w:val="22"/>
              </w:rPr>
            </w:pPr>
          </w:p>
        </w:tc>
      </w:tr>
      <w:tr w:rsidR="004E2943" w:rsidRPr="00083ED0" w:rsidTr="00096BFF">
        <w:trPr>
          <w:trHeight w:val="319"/>
          <w:jc w:val="center"/>
        </w:trPr>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 xml:space="preserve">　</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0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r>
      <w:tr w:rsidR="004E2943" w:rsidRPr="00083ED0" w:rsidTr="00096BFF">
        <w:trPr>
          <w:trHeight w:val="319"/>
          <w:jc w:val="center"/>
        </w:trPr>
        <w:tc>
          <w:tcPr>
            <w:tcW w:w="10340" w:type="dxa"/>
            <w:gridSpan w:val="6"/>
            <w:tcBorders>
              <w:top w:val="single" w:sz="6" w:space="0" w:color="auto"/>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相关统计数：</w:t>
            </w:r>
          </w:p>
        </w:tc>
        <w:tc>
          <w:tcPr>
            <w:tcW w:w="1660" w:type="dxa"/>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660" w:type="dxa"/>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项目</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统计数</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项目</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b/>
                <w:bCs/>
                <w:kern w:val="0"/>
                <w:sz w:val="22"/>
                <w:szCs w:val="22"/>
              </w:rPr>
            </w:pPr>
            <w:r w:rsidRPr="00083ED0">
              <w:rPr>
                <w:rFonts w:ascii="宋体" w:eastAsia="宋体" w:hAnsi="宋体" w:cs="Arial" w:hint="eastAsia"/>
                <w:b/>
                <w:bCs/>
                <w:kern w:val="0"/>
                <w:sz w:val="22"/>
                <w:szCs w:val="22"/>
              </w:rPr>
              <w:t>统计数</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因公出国（境）团组数(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因公出国（境）人次数(人)</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公务用车购置数(辆)</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公务用车保有量(辆)</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国内公务接待批次(</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国内公务接待</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国（境）外公务接待批次(</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国（境）外公务接待</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召开会议次数(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参加会议</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454"/>
          <w:jc w:val="center"/>
        </w:trPr>
        <w:tc>
          <w:tcPr>
            <w:tcW w:w="37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组织培训次数(</w:t>
            </w:r>
            <w:proofErr w:type="gramStart"/>
            <w:r w:rsidRPr="00083ED0">
              <w:rPr>
                <w:rFonts w:ascii="宋体" w:eastAsia="宋体" w:hAnsi="宋体" w:cs="Arial" w:hint="eastAsia"/>
                <w:kern w:val="0"/>
                <w:sz w:val="22"/>
                <w:szCs w:val="22"/>
              </w:rPr>
              <w:t>个</w:t>
            </w:r>
            <w:proofErr w:type="gramEnd"/>
            <w:r w:rsidRPr="00083ED0">
              <w:rPr>
                <w:rFonts w:ascii="宋体" w:eastAsia="宋体" w:hAnsi="宋体" w:cs="Arial" w:hint="eastAsia"/>
                <w:kern w:val="0"/>
                <w:sz w:val="22"/>
                <w:szCs w:val="22"/>
              </w:rPr>
              <w:t>)</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326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参加培训</w:t>
            </w:r>
            <w:proofErr w:type="gramStart"/>
            <w:r w:rsidRPr="00083ED0">
              <w:rPr>
                <w:rFonts w:ascii="宋体" w:eastAsia="宋体" w:hAnsi="宋体" w:cs="Arial" w:hint="eastAsia"/>
                <w:kern w:val="0"/>
                <w:sz w:val="22"/>
                <w:szCs w:val="22"/>
              </w:rPr>
              <w:t>人次(</w:t>
            </w:r>
            <w:proofErr w:type="gramEnd"/>
            <w:r w:rsidRPr="00083ED0">
              <w:rPr>
                <w:rFonts w:ascii="宋体" w:eastAsia="宋体" w:hAnsi="宋体" w:cs="Arial" w:hint="eastAsia"/>
                <w:kern w:val="0"/>
                <w:sz w:val="22"/>
                <w:szCs w:val="22"/>
              </w:rPr>
              <w:t>人)</w:t>
            </w:r>
          </w:p>
        </w:tc>
        <w:tc>
          <w:tcPr>
            <w:tcW w:w="166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660" w:type="dxa"/>
            <w:tcBorders>
              <w:top w:val="nil"/>
              <w:left w:val="single" w:sz="6" w:space="0" w:color="auto"/>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420"/>
          <w:jc w:val="center"/>
        </w:trPr>
        <w:tc>
          <w:tcPr>
            <w:tcW w:w="10340" w:type="dxa"/>
            <w:gridSpan w:val="6"/>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注：“三公”经费、会议费、培训费详细支出情况见支出情况说明。</w:t>
            </w: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660"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bl>
    <w:p w:rsidR="004E2943" w:rsidRPr="00083ED0" w:rsidRDefault="004E2943" w:rsidP="004E2943">
      <w:pPr>
        <w:adjustRightInd w:val="0"/>
        <w:snapToGrid w:val="0"/>
        <w:spacing w:before="240" w:line="700" w:lineRule="exact"/>
        <w:ind w:firstLineChars="0" w:firstLine="0"/>
        <w:jc w:val="center"/>
      </w:pPr>
      <w:r>
        <w:br w:type="page"/>
      </w:r>
    </w:p>
    <w:tbl>
      <w:tblPr>
        <w:tblW w:w="13978" w:type="dxa"/>
        <w:tblInd w:w="88" w:type="dxa"/>
        <w:tblLook w:val="0000"/>
      </w:tblPr>
      <w:tblGrid>
        <w:gridCol w:w="1226"/>
        <w:gridCol w:w="1994"/>
        <w:gridCol w:w="1793"/>
        <w:gridCol w:w="1793"/>
        <w:gridCol w:w="1793"/>
        <w:gridCol w:w="1793"/>
        <w:gridCol w:w="1793"/>
        <w:gridCol w:w="1793"/>
      </w:tblGrid>
      <w:tr w:rsidR="004E2943" w:rsidRPr="00083ED0" w:rsidTr="00096BFF">
        <w:trPr>
          <w:trHeight w:val="542"/>
        </w:trPr>
        <w:tc>
          <w:tcPr>
            <w:tcW w:w="13978" w:type="dxa"/>
            <w:gridSpan w:val="8"/>
            <w:tcBorders>
              <w:top w:val="nil"/>
              <w:left w:val="nil"/>
              <w:bottom w:val="nil"/>
              <w:right w:val="nil"/>
            </w:tcBorders>
            <w:shd w:val="clear" w:color="auto" w:fill="auto"/>
            <w:vAlign w:val="center"/>
          </w:tcPr>
          <w:p w:rsidR="004E2943" w:rsidRPr="00083ED0" w:rsidRDefault="004E2943" w:rsidP="00096BFF">
            <w:pPr>
              <w:widowControl/>
              <w:ind w:firstLineChars="0" w:firstLine="800"/>
              <w:jc w:val="center"/>
              <w:rPr>
                <w:rFonts w:ascii="方正小标宋_GBK" w:eastAsia="方正小标宋_GBK" w:hAnsi="Arial" w:cs="Arial"/>
                <w:kern w:val="0"/>
                <w:sz w:val="40"/>
                <w:szCs w:val="40"/>
              </w:rPr>
            </w:pPr>
            <w:bookmarkStart w:id="6" w:name="RANGE!A1:G14"/>
            <w:r w:rsidRPr="00083ED0">
              <w:rPr>
                <w:rFonts w:ascii="方正小标宋_GBK" w:eastAsia="方正小标宋_GBK" w:hAnsi="Arial" w:cs="Arial" w:hint="eastAsia"/>
                <w:kern w:val="0"/>
                <w:sz w:val="40"/>
                <w:szCs w:val="40"/>
              </w:rPr>
              <w:t>政府性基金预算财政拨款收入支出决算表</w:t>
            </w:r>
            <w:bookmarkEnd w:id="6"/>
          </w:p>
        </w:tc>
      </w:tr>
      <w:tr w:rsidR="004E2943" w:rsidRPr="00083ED0" w:rsidTr="00096BFF">
        <w:trPr>
          <w:trHeight w:val="320"/>
        </w:trPr>
        <w:tc>
          <w:tcPr>
            <w:tcW w:w="1226"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994"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p>
        </w:tc>
        <w:tc>
          <w:tcPr>
            <w:tcW w:w="1793" w:type="dxa"/>
            <w:tcBorders>
              <w:top w:val="nil"/>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793" w:type="dxa"/>
            <w:tcBorders>
              <w:top w:val="nil"/>
              <w:left w:val="nil"/>
              <w:bottom w:val="nil"/>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公开10表</w:t>
            </w:r>
          </w:p>
        </w:tc>
      </w:tr>
      <w:tr w:rsidR="004E2943" w:rsidRPr="00083ED0" w:rsidTr="00096BFF">
        <w:trPr>
          <w:trHeight w:val="320"/>
        </w:trPr>
        <w:tc>
          <w:tcPr>
            <w:tcW w:w="1226"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994"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nil"/>
              <w:left w:val="nil"/>
              <w:bottom w:val="single" w:sz="6" w:space="0" w:color="auto"/>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c>
          <w:tcPr>
            <w:tcW w:w="1793" w:type="dxa"/>
            <w:tcBorders>
              <w:top w:val="nil"/>
              <w:left w:val="nil"/>
              <w:bottom w:val="single" w:sz="6" w:space="0" w:color="auto"/>
              <w:right w:val="nil"/>
            </w:tcBorders>
            <w:shd w:val="clear" w:color="auto" w:fill="auto"/>
            <w:noWrap/>
            <w:vAlign w:val="center"/>
          </w:tcPr>
          <w:p w:rsidR="004E2943" w:rsidRPr="00083ED0" w:rsidRDefault="004E2943" w:rsidP="00096BFF">
            <w:pPr>
              <w:widowControl/>
              <w:ind w:firstLineChars="0" w:firstLine="0"/>
              <w:jc w:val="right"/>
              <w:rPr>
                <w:rFonts w:ascii="宋体" w:eastAsia="宋体" w:hAnsi="宋体" w:cs="Arial"/>
                <w:color w:val="000000"/>
                <w:kern w:val="0"/>
                <w:sz w:val="22"/>
                <w:szCs w:val="22"/>
              </w:rPr>
            </w:pPr>
            <w:r w:rsidRPr="00083ED0">
              <w:rPr>
                <w:rFonts w:ascii="宋体" w:eastAsia="宋体" w:hAnsi="宋体" w:cs="Arial" w:hint="eastAsia"/>
                <w:color w:val="000000"/>
                <w:kern w:val="0"/>
                <w:sz w:val="22"/>
                <w:szCs w:val="22"/>
              </w:rPr>
              <w:t>金额单位：万元</w:t>
            </w:r>
          </w:p>
        </w:tc>
      </w:tr>
      <w:tr w:rsidR="004E2943" w:rsidRPr="00083ED0" w:rsidTr="00096BFF">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项 </w:t>
            </w:r>
            <w:r w:rsidRPr="00083ED0">
              <w:rPr>
                <w:rFonts w:ascii="宋体" w:eastAsia="宋体" w:hAnsi="宋体" w:cs="Arial" w:hint="eastAsia"/>
                <w:color w:val="000000"/>
                <w:kern w:val="0"/>
                <w:sz w:val="22"/>
                <w:szCs w:val="22"/>
              </w:rPr>
              <w:t xml:space="preserve">   </w:t>
            </w:r>
            <w:r w:rsidRPr="00083ED0">
              <w:rPr>
                <w:rFonts w:ascii="宋体" w:eastAsia="宋体" w:hAnsi="宋体" w:cs="Arial" w:hint="eastAsia"/>
                <w:kern w:val="0"/>
                <w:sz w:val="22"/>
                <w:szCs w:val="22"/>
              </w:rPr>
              <w:t>目</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年初结转和结余</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本年收入</w:t>
            </w:r>
          </w:p>
        </w:tc>
        <w:tc>
          <w:tcPr>
            <w:tcW w:w="5379" w:type="dxa"/>
            <w:gridSpan w:val="3"/>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本年支出</w:t>
            </w:r>
          </w:p>
        </w:tc>
        <w:tc>
          <w:tcPr>
            <w:tcW w:w="1793"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年末结转和结余</w:t>
            </w:r>
          </w:p>
        </w:tc>
      </w:tr>
      <w:tr w:rsidR="004E2943" w:rsidRPr="00083ED0" w:rsidTr="00096BFF">
        <w:trPr>
          <w:trHeight w:val="644"/>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功能分类科目编码</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科目名称</w:t>
            </w:r>
          </w:p>
        </w:tc>
        <w:tc>
          <w:tcPr>
            <w:tcW w:w="1793"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2"/>
                <w:szCs w:val="22"/>
              </w:rPr>
            </w:pP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小计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基本支出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项目支出</w:t>
            </w:r>
          </w:p>
        </w:tc>
        <w:tc>
          <w:tcPr>
            <w:tcW w:w="1793" w:type="dxa"/>
            <w:vMerge/>
            <w:tcBorders>
              <w:top w:val="single" w:sz="6" w:space="0" w:color="auto"/>
              <w:left w:val="single" w:sz="6" w:space="0" w:color="auto"/>
              <w:bottom w:val="single" w:sz="6" w:space="0" w:color="auto"/>
              <w:right w:val="single" w:sz="6" w:space="0" w:color="auto"/>
            </w:tcBorders>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r w:rsidR="004E2943" w:rsidRPr="00083ED0" w:rsidTr="00096BFF">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栏次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1</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2</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3</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3220"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合计</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397"/>
        </w:trPr>
        <w:tc>
          <w:tcPr>
            <w:tcW w:w="1226"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center"/>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99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 xml:space="preserve">　</w:t>
            </w:r>
          </w:p>
        </w:tc>
        <w:tc>
          <w:tcPr>
            <w:tcW w:w="1793"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r w:rsidRPr="00083ED0">
              <w:rPr>
                <w:rFonts w:ascii="宋体" w:eastAsia="宋体" w:hAnsi="宋体" w:cs="Arial" w:hint="eastAsia"/>
                <w:kern w:val="0"/>
                <w:sz w:val="24"/>
                <w:szCs w:val="24"/>
              </w:rPr>
              <w:t xml:space="preserve">　</w:t>
            </w:r>
          </w:p>
        </w:tc>
      </w:tr>
      <w:tr w:rsidR="004E2943" w:rsidRPr="00083ED0" w:rsidTr="00096BFF">
        <w:trPr>
          <w:trHeight w:val="518"/>
        </w:trPr>
        <w:tc>
          <w:tcPr>
            <w:tcW w:w="12185" w:type="dxa"/>
            <w:gridSpan w:val="7"/>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2"/>
                <w:szCs w:val="22"/>
              </w:rPr>
            </w:pPr>
            <w:r w:rsidRPr="00083ED0">
              <w:rPr>
                <w:rFonts w:ascii="宋体" w:eastAsia="宋体" w:hAnsi="宋体" w:cs="Arial" w:hint="eastAsia"/>
                <w:kern w:val="0"/>
                <w:sz w:val="22"/>
                <w:szCs w:val="22"/>
              </w:rPr>
              <w:t>注：本表反映部门本年度按功能分类政府性基金预算财政拨款收支及结转和结余情况。</w:t>
            </w:r>
          </w:p>
        </w:tc>
        <w:tc>
          <w:tcPr>
            <w:tcW w:w="1793" w:type="dxa"/>
            <w:tcBorders>
              <w:top w:val="single" w:sz="6" w:space="0" w:color="auto"/>
              <w:left w:val="nil"/>
              <w:bottom w:val="nil"/>
              <w:right w:val="nil"/>
            </w:tcBorders>
            <w:shd w:val="clear" w:color="auto" w:fill="auto"/>
            <w:vAlign w:val="center"/>
          </w:tcPr>
          <w:p w:rsidR="004E2943" w:rsidRPr="00083ED0" w:rsidRDefault="004E2943" w:rsidP="00096BFF">
            <w:pPr>
              <w:widowControl/>
              <w:ind w:firstLineChars="0" w:firstLine="0"/>
              <w:jc w:val="left"/>
              <w:rPr>
                <w:rFonts w:ascii="宋体" w:eastAsia="宋体" w:hAnsi="宋体" w:cs="Arial"/>
                <w:kern w:val="0"/>
                <w:sz w:val="24"/>
                <w:szCs w:val="24"/>
              </w:rPr>
            </w:pPr>
          </w:p>
        </w:tc>
      </w:tr>
    </w:tbl>
    <w:p w:rsidR="004E2943" w:rsidRDefault="004E2943" w:rsidP="004E2943">
      <w:pPr>
        <w:adjustRightInd w:val="0"/>
        <w:snapToGrid w:val="0"/>
        <w:spacing w:before="240" w:line="700" w:lineRule="exact"/>
        <w:ind w:firstLineChars="0" w:firstLine="0"/>
        <w:jc w:val="center"/>
        <w:sectPr w:rsidR="004E2943" w:rsidSect="009B1887">
          <w:pgSz w:w="16838" w:h="11906" w:orient="landscape" w:code="9"/>
          <w:pgMar w:top="1304" w:right="1418" w:bottom="1758" w:left="1418" w:header="709" w:footer="1361" w:gutter="0"/>
          <w:cols w:space="425"/>
          <w:docGrid w:linePitch="435"/>
        </w:sectPr>
      </w:pPr>
    </w:p>
    <w:p w:rsidR="004E2943" w:rsidRPr="00083ED0" w:rsidRDefault="004E2943" w:rsidP="004E2943">
      <w:pPr>
        <w:adjustRightInd w:val="0"/>
        <w:snapToGrid w:val="0"/>
        <w:spacing w:line="560" w:lineRule="exact"/>
        <w:ind w:firstLineChars="0" w:firstLine="0"/>
        <w:jc w:val="center"/>
      </w:pPr>
    </w:p>
    <w:p w:rsidR="004E2943" w:rsidRPr="00906B8C" w:rsidRDefault="004E2943" w:rsidP="004E2943">
      <w:pPr>
        <w:widowControl/>
        <w:spacing w:line="560" w:lineRule="exact"/>
        <w:ind w:firstLineChars="0" w:firstLine="0"/>
        <w:jc w:val="center"/>
        <w:rPr>
          <w:rFonts w:ascii="方正小标宋简体" w:eastAsia="方正小标宋简体" w:hAnsi="Arial" w:cs="Arial" w:hint="eastAsia"/>
          <w:kern w:val="0"/>
          <w:sz w:val="44"/>
          <w:szCs w:val="44"/>
        </w:rPr>
      </w:pPr>
      <w:bookmarkStart w:id="7" w:name="RANGE!A1:C16"/>
      <w:r w:rsidRPr="00906B8C">
        <w:rPr>
          <w:rFonts w:ascii="方正小标宋简体" w:eastAsia="方正小标宋简体" w:hAnsi="Arial" w:cs="Arial" w:hint="eastAsia"/>
          <w:kern w:val="0"/>
          <w:sz w:val="44"/>
          <w:szCs w:val="44"/>
        </w:rPr>
        <w:t>机关运行经费支出决算表</w:t>
      </w:r>
      <w:bookmarkEnd w:id="7"/>
    </w:p>
    <w:p w:rsidR="004E2943" w:rsidRPr="00083ED0" w:rsidRDefault="004E2943" w:rsidP="004E2943">
      <w:pPr>
        <w:widowControl/>
        <w:spacing w:line="560" w:lineRule="exact"/>
        <w:ind w:firstLineChars="0" w:firstLine="720"/>
        <w:jc w:val="center"/>
        <w:rPr>
          <w:rFonts w:ascii="方正小标宋_GBK" w:eastAsia="方正小标宋_GBK" w:hAnsi="Arial" w:cs="Arial"/>
          <w:kern w:val="0"/>
          <w:sz w:val="36"/>
          <w:szCs w:val="36"/>
        </w:rPr>
      </w:pPr>
    </w:p>
    <w:tbl>
      <w:tblPr>
        <w:tblW w:w="8881" w:type="dxa"/>
        <w:tblInd w:w="88" w:type="dxa"/>
        <w:tblLook w:val="0000"/>
      </w:tblPr>
      <w:tblGrid>
        <w:gridCol w:w="1614"/>
        <w:gridCol w:w="2627"/>
        <w:gridCol w:w="4640"/>
      </w:tblGrid>
      <w:tr w:rsidR="004E2943" w:rsidRPr="00906B8C" w:rsidTr="00096BFF">
        <w:trPr>
          <w:trHeight w:val="323"/>
        </w:trPr>
        <w:tc>
          <w:tcPr>
            <w:tcW w:w="1614" w:type="dxa"/>
            <w:tcBorders>
              <w:top w:val="nil"/>
              <w:left w:val="nil"/>
              <w:bottom w:val="nil"/>
              <w:right w:val="nil"/>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p>
        </w:tc>
        <w:tc>
          <w:tcPr>
            <w:tcW w:w="2627" w:type="dxa"/>
            <w:tcBorders>
              <w:top w:val="nil"/>
              <w:left w:val="nil"/>
              <w:bottom w:val="nil"/>
              <w:right w:val="nil"/>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p>
        </w:tc>
        <w:tc>
          <w:tcPr>
            <w:tcW w:w="4640" w:type="dxa"/>
            <w:tcBorders>
              <w:top w:val="nil"/>
              <w:left w:val="nil"/>
              <w:bottom w:val="nil"/>
              <w:right w:val="nil"/>
            </w:tcBorders>
            <w:shd w:val="clear" w:color="auto" w:fill="auto"/>
            <w:vAlign w:val="center"/>
          </w:tcPr>
          <w:p w:rsidR="004E2943" w:rsidRPr="00906B8C" w:rsidRDefault="004E2943" w:rsidP="00096BFF">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公开11表</w:t>
            </w:r>
          </w:p>
        </w:tc>
      </w:tr>
      <w:tr w:rsidR="004E2943" w:rsidRPr="00906B8C" w:rsidTr="00096BFF">
        <w:trPr>
          <w:trHeight w:val="323"/>
        </w:trPr>
        <w:tc>
          <w:tcPr>
            <w:tcW w:w="1614" w:type="dxa"/>
            <w:tcBorders>
              <w:top w:val="nil"/>
              <w:left w:val="nil"/>
              <w:bottom w:val="single" w:sz="6" w:space="0" w:color="auto"/>
              <w:right w:val="nil"/>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p>
        </w:tc>
        <w:tc>
          <w:tcPr>
            <w:tcW w:w="2627" w:type="dxa"/>
            <w:tcBorders>
              <w:top w:val="nil"/>
              <w:left w:val="nil"/>
              <w:bottom w:val="single" w:sz="6" w:space="0" w:color="auto"/>
              <w:right w:val="nil"/>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p>
        </w:tc>
        <w:tc>
          <w:tcPr>
            <w:tcW w:w="4640" w:type="dxa"/>
            <w:tcBorders>
              <w:top w:val="nil"/>
              <w:left w:val="nil"/>
              <w:bottom w:val="single" w:sz="6" w:space="0" w:color="auto"/>
              <w:right w:val="nil"/>
            </w:tcBorders>
            <w:shd w:val="clear" w:color="auto" w:fill="auto"/>
            <w:vAlign w:val="center"/>
          </w:tcPr>
          <w:p w:rsidR="004E2943" w:rsidRPr="00906B8C" w:rsidRDefault="004E2943" w:rsidP="00096BFF">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金额单位：万元</w:t>
            </w:r>
          </w:p>
        </w:tc>
      </w:tr>
      <w:tr w:rsidR="004E2943" w:rsidRPr="00906B8C" w:rsidTr="00096BFF">
        <w:trPr>
          <w:trHeight w:val="454"/>
        </w:trPr>
        <w:tc>
          <w:tcPr>
            <w:tcW w:w="424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项 </w:t>
            </w:r>
            <w:r w:rsidRPr="00906B8C">
              <w:rPr>
                <w:rFonts w:ascii="宋体" w:eastAsia="宋体" w:hAnsi="宋体" w:cs="Arial" w:hint="eastAsia"/>
                <w:color w:val="000000"/>
                <w:kern w:val="0"/>
                <w:sz w:val="21"/>
                <w:szCs w:val="21"/>
              </w:rPr>
              <w:t xml:space="preserve">   </w:t>
            </w:r>
            <w:r w:rsidRPr="00906B8C">
              <w:rPr>
                <w:rFonts w:ascii="宋体" w:eastAsia="宋体" w:hAnsi="宋体" w:cs="Arial" w:hint="eastAsia"/>
                <w:kern w:val="0"/>
                <w:sz w:val="21"/>
                <w:szCs w:val="21"/>
              </w:rPr>
              <w:t>目</w:t>
            </w:r>
          </w:p>
        </w:tc>
        <w:tc>
          <w:tcPr>
            <w:tcW w:w="4640" w:type="dxa"/>
            <w:vMerge w:val="restart"/>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机关运行经费支出决算</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科目编码</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科目名称</w:t>
            </w:r>
          </w:p>
        </w:tc>
        <w:tc>
          <w:tcPr>
            <w:tcW w:w="4640" w:type="dxa"/>
            <w:vMerge/>
            <w:tcBorders>
              <w:top w:val="single" w:sz="6" w:space="0" w:color="auto"/>
              <w:left w:val="single" w:sz="6" w:space="0" w:color="auto"/>
              <w:bottom w:val="single" w:sz="6" w:space="0" w:color="auto"/>
              <w:right w:val="single" w:sz="6" w:space="0" w:color="auto"/>
            </w:tcBorders>
            <w:vAlign w:val="center"/>
          </w:tcPr>
          <w:p w:rsidR="004E2943" w:rsidRPr="00906B8C" w:rsidRDefault="004E2943" w:rsidP="00096BFF">
            <w:pPr>
              <w:widowControl/>
              <w:ind w:firstLineChars="0" w:firstLine="0"/>
              <w:jc w:val="left"/>
              <w:rPr>
                <w:rFonts w:ascii="宋体" w:eastAsia="宋体" w:hAnsi="宋体" w:cs="Arial"/>
                <w:kern w:val="0"/>
                <w:sz w:val="21"/>
                <w:szCs w:val="21"/>
              </w:rPr>
            </w:pPr>
          </w:p>
        </w:tc>
      </w:tr>
      <w:tr w:rsidR="004E2943" w:rsidRPr="00906B8C" w:rsidTr="00096BFF">
        <w:trPr>
          <w:trHeight w:val="454"/>
        </w:trPr>
        <w:tc>
          <w:tcPr>
            <w:tcW w:w="4241"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合计</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302</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商品和服务支出</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30201</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办公费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30202</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印刷费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center"/>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30203</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咨询费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30204</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手续费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30205</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水费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30206</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电费</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1614"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2627"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4640" w:type="dxa"/>
            <w:tcBorders>
              <w:top w:val="single" w:sz="6" w:space="0" w:color="auto"/>
              <w:left w:val="single" w:sz="6" w:space="0" w:color="auto"/>
              <w:bottom w:val="single" w:sz="6" w:space="0" w:color="auto"/>
              <w:right w:val="single" w:sz="6" w:space="0" w:color="auto"/>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897"/>
        </w:trPr>
        <w:tc>
          <w:tcPr>
            <w:tcW w:w="8881" w:type="dxa"/>
            <w:gridSpan w:val="3"/>
            <w:tcBorders>
              <w:top w:val="single" w:sz="6" w:space="0" w:color="auto"/>
              <w:left w:val="nil"/>
              <w:bottom w:val="nil"/>
              <w:right w:val="nil"/>
            </w:tcBorders>
            <w:shd w:val="clear" w:color="auto" w:fill="auto"/>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注：“机关运行经费”指行政单位和参照公务员法管理的事业单位使用一般公共预算财政拨款安排的基本支出中的“商品和服务支出”。</w:t>
            </w:r>
          </w:p>
        </w:tc>
      </w:tr>
    </w:tbl>
    <w:p w:rsidR="004E2943" w:rsidRDefault="004E2943" w:rsidP="004E2943">
      <w:pPr>
        <w:adjustRightInd w:val="0"/>
        <w:snapToGrid w:val="0"/>
        <w:spacing w:before="240" w:line="700" w:lineRule="exact"/>
        <w:ind w:firstLineChars="0" w:firstLine="0"/>
        <w:jc w:val="center"/>
      </w:pPr>
    </w:p>
    <w:p w:rsidR="004E2943" w:rsidRPr="00083ED0" w:rsidRDefault="004E2943" w:rsidP="004E2943">
      <w:pPr>
        <w:adjustRightInd w:val="0"/>
        <w:snapToGrid w:val="0"/>
        <w:spacing w:line="500" w:lineRule="exact"/>
        <w:ind w:firstLineChars="0" w:firstLine="0"/>
        <w:jc w:val="center"/>
      </w:pPr>
      <w:r>
        <w:br w:type="page"/>
      </w:r>
    </w:p>
    <w:p w:rsidR="004E2943" w:rsidRDefault="004E2943" w:rsidP="004E2943">
      <w:pPr>
        <w:widowControl/>
        <w:spacing w:line="500" w:lineRule="exact"/>
        <w:ind w:firstLineChars="0" w:firstLine="0"/>
        <w:jc w:val="center"/>
        <w:rPr>
          <w:rFonts w:ascii="方正小标宋简体" w:eastAsia="方正小标宋简体" w:hAnsi="Arial" w:cs="Arial" w:hint="eastAsia"/>
          <w:kern w:val="0"/>
          <w:sz w:val="44"/>
          <w:szCs w:val="44"/>
        </w:rPr>
      </w:pPr>
      <w:bookmarkStart w:id="8" w:name="RANGE!A1:D10"/>
      <w:r w:rsidRPr="00906B8C">
        <w:rPr>
          <w:rFonts w:ascii="方正小标宋简体" w:eastAsia="方正小标宋简体" w:hAnsi="Arial" w:cs="Arial" w:hint="eastAsia"/>
          <w:kern w:val="0"/>
          <w:sz w:val="44"/>
          <w:szCs w:val="44"/>
        </w:rPr>
        <w:t>政府采购支出决算表</w:t>
      </w:r>
      <w:bookmarkEnd w:id="8"/>
    </w:p>
    <w:p w:rsidR="004E2943" w:rsidRPr="00906B8C" w:rsidRDefault="004E2943" w:rsidP="004E2943">
      <w:pPr>
        <w:widowControl/>
        <w:spacing w:line="500" w:lineRule="exact"/>
        <w:ind w:firstLineChars="0" w:firstLine="0"/>
        <w:jc w:val="center"/>
        <w:rPr>
          <w:rFonts w:ascii="方正小标宋简体" w:eastAsia="方正小标宋简体" w:hAnsi="Arial" w:cs="Arial"/>
          <w:kern w:val="0"/>
          <w:sz w:val="44"/>
          <w:szCs w:val="44"/>
        </w:rPr>
      </w:pPr>
    </w:p>
    <w:tbl>
      <w:tblPr>
        <w:tblW w:w="8883" w:type="dxa"/>
        <w:tblInd w:w="88" w:type="dxa"/>
        <w:tblLook w:val="0000"/>
      </w:tblPr>
      <w:tblGrid>
        <w:gridCol w:w="2442"/>
        <w:gridCol w:w="2075"/>
        <w:gridCol w:w="2075"/>
        <w:gridCol w:w="2291"/>
      </w:tblGrid>
      <w:tr w:rsidR="004E2943" w:rsidRPr="00906B8C" w:rsidTr="00096BFF">
        <w:trPr>
          <w:trHeight w:val="339"/>
        </w:trPr>
        <w:tc>
          <w:tcPr>
            <w:tcW w:w="2442" w:type="dxa"/>
            <w:tcBorders>
              <w:top w:val="nil"/>
              <w:left w:val="nil"/>
              <w:bottom w:val="nil"/>
              <w:right w:val="nil"/>
            </w:tcBorders>
            <w:shd w:val="clear" w:color="auto" w:fill="auto"/>
            <w:noWrap/>
            <w:vAlign w:val="center"/>
          </w:tcPr>
          <w:p w:rsidR="004E2943" w:rsidRPr="00906B8C" w:rsidRDefault="004E2943" w:rsidP="00096BFF">
            <w:pPr>
              <w:widowControl/>
              <w:ind w:firstLineChars="0" w:firstLine="0"/>
              <w:jc w:val="center"/>
              <w:rPr>
                <w:rFonts w:ascii="宋体" w:eastAsia="宋体" w:hAnsi="宋体" w:cs="Arial"/>
                <w:kern w:val="0"/>
                <w:sz w:val="21"/>
                <w:szCs w:val="21"/>
              </w:rPr>
            </w:pPr>
          </w:p>
        </w:tc>
        <w:tc>
          <w:tcPr>
            <w:tcW w:w="2075" w:type="dxa"/>
            <w:tcBorders>
              <w:top w:val="nil"/>
              <w:left w:val="nil"/>
              <w:bottom w:val="nil"/>
              <w:right w:val="nil"/>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nil"/>
              <w:right w:val="nil"/>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p>
        </w:tc>
        <w:tc>
          <w:tcPr>
            <w:tcW w:w="2291" w:type="dxa"/>
            <w:tcBorders>
              <w:top w:val="nil"/>
              <w:left w:val="nil"/>
              <w:bottom w:val="nil"/>
              <w:right w:val="nil"/>
            </w:tcBorders>
            <w:shd w:val="clear" w:color="auto" w:fill="auto"/>
            <w:noWrap/>
            <w:vAlign w:val="center"/>
          </w:tcPr>
          <w:p w:rsidR="004E2943" w:rsidRPr="00906B8C" w:rsidRDefault="004E2943" w:rsidP="00096BFF">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公开12表</w:t>
            </w:r>
          </w:p>
        </w:tc>
      </w:tr>
      <w:tr w:rsidR="004E2943" w:rsidRPr="00906B8C" w:rsidTr="00096BFF">
        <w:trPr>
          <w:trHeight w:val="339"/>
        </w:trPr>
        <w:tc>
          <w:tcPr>
            <w:tcW w:w="2442" w:type="dxa"/>
            <w:tcBorders>
              <w:top w:val="nil"/>
              <w:left w:val="nil"/>
              <w:bottom w:val="single" w:sz="6" w:space="0" w:color="auto"/>
              <w:right w:val="nil"/>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single" w:sz="6" w:space="0" w:color="auto"/>
              <w:right w:val="nil"/>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p>
        </w:tc>
        <w:tc>
          <w:tcPr>
            <w:tcW w:w="2075" w:type="dxa"/>
            <w:tcBorders>
              <w:top w:val="nil"/>
              <w:left w:val="nil"/>
              <w:bottom w:val="single" w:sz="6" w:space="0" w:color="auto"/>
              <w:right w:val="nil"/>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p>
        </w:tc>
        <w:tc>
          <w:tcPr>
            <w:tcW w:w="2291" w:type="dxa"/>
            <w:tcBorders>
              <w:top w:val="nil"/>
              <w:left w:val="nil"/>
              <w:bottom w:val="single" w:sz="6" w:space="0" w:color="auto"/>
              <w:right w:val="nil"/>
            </w:tcBorders>
            <w:shd w:val="clear" w:color="auto" w:fill="auto"/>
            <w:noWrap/>
            <w:vAlign w:val="center"/>
          </w:tcPr>
          <w:p w:rsidR="004E2943" w:rsidRPr="00906B8C" w:rsidRDefault="004E2943" w:rsidP="00096BFF">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单位：万元</w:t>
            </w:r>
          </w:p>
        </w:tc>
      </w:tr>
      <w:tr w:rsidR="004E2943" w:rsidRPr="00906B8C" w:rsidTr="00096BFF">
        <w:trPr>
          <w:trHeight w:val="454"/>
        </w:trPr>
        <w:tc>
          <w:tcPr>
            <w:tcW w:w="2442"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4E2943" w:rsidRPr="00906B8C" w:rsidRDefault="004E2943" w:rsidP="00096BFF">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采购品目大类</w:t>
            </w:r>
          </w:p>
        </w:tc>
        <w:tc>
          <w:tcPr>
            <w:tcW w:w="6440" w:type="dxa"/>
            <w:gridSpan w:val="3"/>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center"/>
              <w:rPr>
                <w:rFonts w:ascii="宋体" w:eastAsia="宋体" w:hAnsi="宋体" w:cs="Arial"/>
                <w:b/>
                <w:bCs/>
                <w:color w:val="000000"/>
                <w:kern w:val="0"/>
                <w:sz w:val="21"/>
                <w:szCs w:val="21"/>
              </w:rPr>
            </w:pPr>
            <w:r w:rsidRPr="00906B8C">
              <w:rPr>
                <w:rFonts w:ascii="宋体" w:eastAsia="宋体" w:hAnsi="宋体" w:cs="Arial" w:hint="eastAsia"/>
                <w:b/>
                <w:bCs/>
                <w:color w:val="000000"/>
                <w:kern w:val="0"/>
                <w:sz w:val="21"/>
                <w:szCs w:val="21"/>
              </w:rPr>
              <w:t>采购决算</w:t>
            </w:r>
          </w:p>
        </w:tc>
      </w:tr>
      <w:tr w:rsidR="004E2943" w:rsidRPr="00906B8C" w:rsidTr="00096BFF">
        <w:trPr>
          <w:trHeight w:val="454"/>
        </w:trPr>
        <w:tc>
          <w:tcPr>
            <w:tcW w:w="2442" w:type="dxa"/>
            <w:vMerge/>
            <w:tcBorders>
              <w:top w:val="single" w:sz="6" w:space="0" w:color="auto"/>
              <w:left w:val="single" w:sz="6" w:space="0" w:color="auto"/>
              <w:bottom w:val="single" w:sz="6" w:space="0" w:color="auto"/>
              <w:right w:val="single" w:sz="6" w:space="0" w:color="auto"/>
            </w:tcBorders>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4E2943" w:rsidRPr="00906B8C" w:rsidRDefault="004E2943" w:rsidP="00096BFF">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总计</w:t>
            </w:r>
          </w:p>
        </w:tc>
        <w:tc>
          <w:tcPr>
            <w:tcW w:w="2075" w:type="dxa"/>
            <w:tcBorders>
              <w:top w:val="single" w:sz="6" w:space="0" w:color="auto"/>
              <w:left w:val="single" w:sz="6" w:space="0" w:color="auto"/>
              <w:bottom w:val="single" w:sz="6" w:space="0" w:color="auto"/>
              <w:right w:val="single" w:sz="6" w:space="0" w:color="auto"/>
            </w:tcBorders>
            <w:shd w:val="clear" w:color="auto" w:fill="FFFFFF"/>
            <w:vAlign w:val="center"/>
          </w:tcPr>
          <w:p w:rsidR="004E2943" w:rsidRPr="00906B8C" w:rsidRDefault="004E2943" w:rsidP="00096BFF">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财政性资金</w:t>
            </w:r>
          </w:p>
        </w:tc>
        <w:tc>
          <w:tcPr>
            <w:tcW w:w="2291" w:type="dxa"/>
            <w:tcBorders>
              <w:top w:val="single" w:sz="6" w:space="0" w:color="auto"/>
              <w:left w:val="single" w:sz="6" w:space="0" w:color="auto"/>
              <w:bottom w:val="single" w:sz="6" w:space="0" w:color="auto"/>
              <w:right w:val="single" w:sz="6" w:space="0" w:color="auto"/>
            </w:tcBorders>
            <w:shd w:val="clear" w:color="auto" w:fill="FFFFFF"/>
            <w:vAlign w:val="center"/>
          </w:tcPr>
          <w:p w:rsidR="004E2943" w:rsidRPr="00906B8C" w:rsidRDefault="004E2943" w:rsidP="00096BFF">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其他资金</w:t>
            </w:r>
          </w:p>
        </w:tc>
      </w:tr>
      <w:tr w:rsidR="004E2943" w:rsidRPr="00906B8C" w:rsidTr="00096BFF">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center"/>
              <w:rPr>
                <w:rFonts w:ascii="宋体" w:eastAsia="宋体" w:hAnsi="宋体" w:cs="Arial"/>
                <w:b/>
                <w:bCs/>
                <w:kern w:val="0"/>
                <w:sz w:val="21"/>
                <w:szCs w:val="21"/>
              </w:rPr>
            </w:pPr>
            <w:r w:rsidRPr="00906B8C">
              <w:rPr>
                <w:rFonts w:ascii="宋体" w:eastAsia="宋体" w:hAnsi="宋体" w:cs="Arial" w:hint="eastAsia"/>
                <w:b/>
                <w:bCs/>
                <w:kern w:val="0"/>
                <w:sz w:val="21"/>
                <w:szCs w:val="21"/>
              </w:rPr>
              <w:t>合计</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right"/>
              <w:rPr>
                <w:rFonts w:ascii="宋体" w:eastAsia="宋体" w:hAnsi="宋体" w:cs="Arial"/>
                <w:kern w:val="0"/>
                <w:sz w:val="21"/>
                <w:szCs w:val="21"/>
              </w:rPr>
            </w:pPr>
            <w:r w:rsidRPr="00906B8C">
              <w:rPr>
                <w:rFonts w:ascii="宋体" w:eastAsia="宋体" w:hAnsi="宋体" w:cs="Arial" w:hint="eastAsia"/>
                <w:kern w:val="0"/>
                <w:sz w:val="21"/>
                <w:szCs w:val="21"/>
              </w:rPr>
              <w:t xml:space="preserve">　</w:t>
            </w:r>
          </w:p>
        </w:tc>
      </w:tr>
      <w:tr w:rsidR="004E2943" w:rsidRPr="00906B8C" w:rsidTr="00096BFF">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一、货物</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4E2943" w:rsidRPr="00906B8C" w:rsidTr="00096BFF">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二、工程</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4E2943" w:rsidRPr="00906B8C" w:rsidTr="00096BFF">
        <w:trPr>
          <w:trHeight w:val="454"/>
        </w:trPr>
        <w:tc>
          <w:tcPr>
            <w:tcW w:w="2442" w:type="dxa"/>
            <w:tcBorders>
              <w:top w:val="single" w:sz="6" w:space="0" w:color="auto"/>
              <w:left w:val="single" w:sz="6" w:space="0" w:color="auto"/>
              <w:bottom w:val="single" w:sz="6" w:space="0" w:color="auto"/>
              <w:right w:val="single" w:sz="6" w:space="0" w:color="auto"/>
            </w:tcBorders>
            <w:shd w:val="clear" w:color="auto" w:fill="auto"/>
            <w:noWrap/>
            <w:vAlign w:val="center"/>
          </w:tcPr>
          <w:p w:rsidR="004E2943" w:rsidRPr="00906B8C" w:rsidRDefault="004E2943" w:rsidP="00096BFF">
            <w:pPr>
              <w:widowControl/>
              <w:ind w:firstLineChars="0" w:firstLine="0"/>
              <w:jc w:val="left"/>
              <w:rPr>
                <w:rFonts w:ascii="宋体" w:eastAsia="宋体" w:hAnsi="宋体" w:cs="Arial"/>
                <w:b/>
                <w:bCs/>
                <w:kern w:val="0"/>
                <w:sz w:val="21"/>
                <w:szCs w:val="21"/>
              </w:rPr>
            </w:pPr>
            <w:r w:rsidRPr="00906B8C">
              <w:rPr>
                <w:rFonts w:ascii="宋体" w:eastAsia="宋体" w:hAnsi="宋体" w:cs="Arial" w:hint="eastAsia"/>
                <w:b/>
                <w:bCs/>
                <w:kern w:val="0"/>
                <w:sz w:val="21"/>
                <w:szCs w:val="21"/>
              </w:rPr>
              <w:t>三、服务</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075"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c>
          <w:tcPr>
            <w:tcW w:w="2291" w:type="dxa"/>
            <w:tcBorders>
              <w:top w:val="single" w:sz="6" w:space="0" w:color="auto"/>
              <w:left w:val="single" w:sz="6" w:space="0" w:color="auto"/>
              <w:bottom w:val="single" w:sz="6" w:space="0" w:color="auto"/>
              <w:right w:val="single" w:sz="6" w:space="0" w:color="auto"/>
            </w:tcBorders>
            <w:shd w:val="clear" w:color="auto" w:fill="auto"/>
            <w:noWrap/>
            <w:vAlign w:val="bottom"/>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 xml:space="preserve">　</w:t>
            </w:r>
          </w:p>
        </w:tc>
      </w:tr>
      <w:tr w:rsidR="004E2943" w:rsidRPr="00906B8C" w:rsidTr="00096BFF">
        <w:trPr>
          <w:trHeight w:val="701"/>
        </w:trPr>
        <w:tc>
          <w:tcPr>
            <w:tcW w:w="8882" w:type="dxa"/>
            <w:gridSpan w:val="4"/>
            <w:tcBorders>
              <w:top w:val="single" w:sz="6" w:space="0" w:color="auto"/>
              <w:left w:val="nil"/>
              <w:bottom w:val="nil"/>
              <w:right w:val="nil"/>
            </w:tcBorders>
            <w:shd w:val="clear" w:color="auto" w:fill="auto"/>
            <w:vAlign w:val="center"/>
          </w:tcPr>
          <w:p w:rsidR="004E2943" w:rsidRPr="00906B8C" w:rsidRDefault="004E2943" w:rsidP="00096BFF">
            <w:pPr>
              <w:widowControl/>
              <w:ind w:firstLineChars="0" w:firstLine="0"/>
              <w:jc w:val="left"/>
              <w:rPr>
                <w:rFonts w:ascii="宋体" w:eastAsia="宋体" w:hAnsi="宋体" w:cs="Arial"/>
                <w:color w:val="000000"/>
                <w:kern w:val="0"/>
                <w:sz w:val="21"/>
                <w:szCs w:val="21"/>
              </w:rPr>
            </w:pPr>
            <w:r w:rsidRPr="00906B8C">
              <w:rPr>
                <w:rFonts w:ascii="宋体" w:eastAsia="宋体" w:hAnsi="宋体" w:cs="Arial" w:hint="eastAsia"/>
                <w:color w:val="000000"/>
                <w:kern w:val="0"/>
                <w:sz w:val="21"/>
                <w:szCs w:val="21"/>
              </w:rPr>
              <w:t>注：“财政性资金”指纳入财政预算管理的资金，具体包括一般公共预算财政拨款、政府性基金预算财政拨款、财政专户管理事业收入和其他收入等。</w:t>
            </w:r>
          </w:p>
        </w:tc>
      </w:tr>
    </w:tbl>
    <w:p w:rsidR="004E2943" w:rsidRDefault="004E2943" w:rsidP="004E2943">
      <w:pPr>
        <w:adjustRightInd w:val="0"/>
        <w:snapToGrid w:val="0"/>
        <w:spacing w:before="240" w:line="700" w:lineRule="exact"/>
        <w:ind w:firstLineChars="0" w:firstLine="0"/>
        <w:jc w:val="center"/>
      </w:pPr>
    </w:p>
    <w:p w:rsidR="004E2943" w:rsidRPr="00447C60" w:rsidRDefault="004E2943" w:rsidP="004E2943">
      <w:pPr>
        <w:spacing w:line="660" w:lineRule="atLeast"/>
        <w:ind w:firstLine="640"/>
        <w:rPr>
          <w:rFonts w:eastAsia="黑体" w:hint="eastAsia"/>
          <w:szCs w:val="32"/>
        </w:rPr>
      </w:pPr>
      <w:r>
        <w:br w:type="page"/>
      </w:r>
    </w:p>
    <w:p w:rsidR="004E2943" w:rsidRPr="00906B8C" w:rsidRDefault="004E2943" w:rsidP="004E2943">
      <w:pPr>
        <w:widowControl/>
        <w:spacing w:line="500" w:lineRule="exact"/>
        <w:ind w:firstLineChars="0" w:firstLine="0"/>
        <w:jc w:val="center"/>
        <w:rPr>
          <w:rFonts w:ascii="方正小标宋简体" w:eastAsia="方正小标宋简体" w:hAnsi="Arial" w:cs="Arial" w:hint="eastAsia"/>
          <w:kern w:val="0"/>
          <w:sz w:val="44"/>
          <w:szCs w:val="44"/>
        </w:rPr>
      </w:pPr>
      <w:r w:rsidRPr="00906B8C">
        <w:rPr>
          <w:rFonts w:ascii="方正小标宋简体" w:eastAsia="方正小标宋简体" w:hAnsi="Arial" w:cs="Arial" w:hint="eastAsia"/>
          <w:kern w:val="0"/>
          <w:sz w:val="44"/>
          <w:szCs w:val="44"/>
        </w:rPr>
        <w:t>2015年度市级部门决算公开模板格式及内容</w:t>
      </w:r>
    </w:p>
    <w:p w:rsidR="004E2943" w:rsidRDefault="004E2943" w:rsidP="004E2943">
      <w:pPr>
        <w:spacing w:line="580" w:lineRule="exact"/>
        <w:ind w:firstLine="880"/>
        <w:jc w:val="center"/>
        <w:rPr>
          <w:rFonts w:ascii="方正小标宋_GBK" w:eastAsia="方正小标宋_GBK" w:hint="eastAsia"/>
          <w:sz w:val="44"/>
          <w:szCs w:val="44"/>
        </w:rPr>
      </w:pPr>
    </w:p>
    <w:p w:rsidR="004E2943" w:rsidRPr="00906B8C" w:rsidRDefault="004E2943" w:rsidP="004E2943">
      <w:pPr>
        <w:autoSpaceDE w:val="0"/>
        <w:autoSpaceDN w:val="0"/>
        <w:snapToGrid w:val="0"/>
        <w:spacing w:line="590" w:lineRule="atLeast"/>
        <w:ind w:firstLineChars="0" w:firstLine="0"/>
        <w:jc w:val="center"/>
        <w:rPr>
          <w:rFonts w:ascii="黑体" w:eastAsia="黑体" w:hAnsi="宋体" w:hint="eastAsia"/>
          <w:snapToGrid w:val="0"/>
          <w:spacing w:val="-4"/>
          <w:kern w:val="0"/>
          <w:sz w:val="36"/>
          <w:szCs w:val="36"/>
        </w:rPr>
      </w:pPr>
      <w:r w:rsidRPr="00906B8C">
        <w:rPr>
          <w:rFonts w:ascii="黑体" w:eastAsia="黑体" w:hAnsi="宋体" w:hint="eastAsia"/>
          <w:snapToGrid w:val="0"/>
          <w:spacing w:val="-4"/>
          <w:kern w:val="0"/>
          <w:sz w:val="36"/>
          <w:szCs w:val="36"/>
        </w:rPr>
        <w:t>目  录</w:t>
      </w:r>
    </w:p>
    <w:p w:rsidR="004E2943" w:rsidRPr="00047671" w:rsidRDefault="004E2943" w:rsidP="004E2943">
      <w:pPr>
        <w:autoSpaceDE w:val="0"/>
        <w:autoSpaceDN w:val="0"/>
        <w:snapToGrid w:val="0"/>
        <w:spacing w:line="590" w:lineRule="atLeast"/>
        <w:ind w:firstLineChars="250" w:firstLine="780"/>
        <w:rPr>
          <w:rFonts w:ascii="仿宋_GB2312" w:hAnsi="宋体" w:hint="eastAsia"/>
          <w:snapToGrid w:val="0"/>
          <w:spacing w:val="-4"/>
          <w:kern w:val="0"/>
          <w:szCs w:val="32"/>
        </w:rPr>
      </w:pPr>
    </w:p>
    <w:p w:rsidR="004E2943" w:rsidRPr="00906B8C" w:rsidRDefault="004E2943" w:rsidP="004E2943">
      <w:pPr>
        <w:autoSpaceDE w:val="0"/>
        <w:autoSpaceDN w:val="0"/>
        <w:adjustRightInd w:val="0"/>
        <w:snapToGrid w:val="0"/>
        <w:spacing w:line="570" w:lineRule="exact"/>
        <w:ind w:firstLineChars="0" w:firstLine="641"/>
        <w:jc w:val="left"/>
        <w:rPr>
          <w:b/>
          <w:snapToGrid w:val="0"/>
          <w:spacing w:val="-4"/>
          <w:kern w:val="0"/>
          <w:szCs w:val="32"/>
        </w:rPr>
      </w:pPr>
      <w:r w:rsidRPr="00906B8C">
        <w:rPr>
          <w:b/>
          <w:snapToGrid w:val="0"/>
          <w:spacing w:val="-4"/>
          <w:kern w:val="0"/>
          <w:szCs w:val="32"/>
        </w:rPr>
        <w:t>第一部分</w:t>
      </w:r>
      <w:r w:rsidRPr="00906B8C">
        <w:rPr>
          <w:b/>
          <w:snapToGrid w:val="0"/>
          <w:spacing w:val="-4"/>
          <w:kern w:val="0"/>
          <w:szCs w:val="32"/>
        </w:rPr>
        <w:t xml:space="preserve">  </w:t>
      </w:r>
      <w:r w:rsidRPr="00906B8C">
        <w:rPr>
          <w:b/>
          <w:snapToGrid w:val="0"/>
          <w:spacing w:val="-4"/>
          <w:kern w:val="0"/>
          <w:szCs w:val="32"/>
        </w:rPr>
        <w:t>部门概况</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主要职能</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部门决算单位构成情况</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2015</w:t>
      </w:r>
      <w:r w:rsidRPr="00906B8C">
        <w:rPr>
          <w:snapToGrid w:val="0"/>
          <w:spacing w:val="-4"/>
          <w:kern w:val="0"/>
          <w:szCs w:val="32"/>
        </w:rPr>
        <w:t>年度主要工作完成情况</w:t>
      </w:r>
    </w:p>
    <w:p w:rsidR="004E2943" w:rsidRPr="00906B8C" w:rsidRDefault="004E2943" w:rsidP="004E2943">
      <w:pPr>
        <w:autoSpaceDE w:val="0"/>
        <w:autoSpaceDN w:val="0"/>
        <w:adjustRightInd w:val="0"/>
        <w:snapToGrid w:val="0"/>
        <w:spacing w:line="570" w:lineRule="exact"/>
        <w:ind w:firstLineChars="0" w:firstLine="641"/>
        <w:rPr>
          <w:b/>
          <w:snapToGrid w:val="0"/>
          <w:spacing w:val="-4"/>
          <w:kern w:val="0"/>
          <w:szCs w:val="32"/>
        </w:rPr>
      </w:pPr>
      <w:r w:rsidRPr="00906B8C">
        <w:rPr>
          <w:b/>
          <w:snapToGrid w:val="0"/>
          <w:spacing w:val="-4"/>
          <w:kern w:val="0"/>
          <w:szCs w:val="32"/>
        </w:rPr>
        <w:t>第二部分</w:t>
      </w:r>
      <w:r w:rsidRPr="00906B8C">
        <w:rPr>
          <w:b/>
          <w:snapToGrid w:val="0"/>
          <w:spacing w:val="-4"/>
          <w:kern w:val="0"/>
          <w:szCs w:val="32"/>
        </w:rPr>
        <w:t xml:space="preserve">  XX</w:t>
      </w:r>
      <w:r w:rsidRPr="00906B8C">
        <w:rPr>
          <w:b/>
          <w:snapToGrid w:val="0"/>
          <w:spacing w:val="-4"/>
          <w:kern w:val="0"/>
          <w:szCs w:val="32"/>
        </w:rPr>
        <w:t>部门</w:t>
      </w:r>
      <w:r w:rsidRPr="00906B8C">
        <w:rPr>
          <w:b/>
          <w:snapToGrid w:val="0"/>
          <w:spacing w:val="-4"/>
          <w:kern w:val="0"/>
          <w:szCs w:val="32"/>
        </w:rPr>
        <w:t>2015</w:t>
      </w:r>
      <w:r w:rsidRPr="00906B8C">
        <w:rPr>
          <w:b/>
          <w:snapToGrid w:val="0"/>
          <w:spacing w:val="-4"/>
          <w:kern w:val="0"/>
          <w:szCs w:val="32"/>
        </w:rPr>
        <w:t>年度部门决算表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收入支出决算总表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收入决算表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财政拨款收入支出决算总表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财政拨款支出决算表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财政拨款基本支出决算表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一般公共预算财政拨款支出决算表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一般公共预算财政拨款基本支出决算表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财政拨款</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经费、会议费、培训费支出决算表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政府性基金预算财政拨款收入支出决算表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机关运行经费支出决算表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政府采购支出决算表</w:t>
      </w:r>
    </w:p>
    <w:p w:rsidR="004E2943" w:rsidRPr="00906B8C" w:rsidRDefault="004E2943" w:rsidP="004E2943">
      <w:pPr>
        <w:autoSpaceDE w:val="0"/>
        <w:autoSpaceDN w:val="0"/>
        <w:adjustRightInd w:val="0"/>
        <w:snapToGrid w:val="0"/>
        <w:spacing w:line="570" w:lineRule="exact"/>
        <w:ind w:firstLineChars="0" w:firstLine="641"/>
        <w:rPr>
          <w:b/>
          <w:snapToGrid w:val="0"/>
          <w:spacing w:val="-4"/>
          <w:kern w:val="0"/>
          <w:szCs w:val="32"/>
        </w:rPr>
      </w:pPr>
      <w:r w:rsidRPr="00906B8C">
        <w:rPr>
          <w:b/>
          <w:snapToGrid w:val="0"/>
          <w:spacing w:val="-4"/>
          <w:kern w:val="0"/>
          <w:szCs w:val="32"/>
        </w:rPr>
        <w:t>第三部分</w:t>
      </w:r>
      <w:r w:rsidRPr="00906B8C">
        <w:rPr>
          <w:b/>
          <w:snapToGrid w:val="0"/>
          <w:spacing w:val="-4"/>
          <w:kern w:val="0"/>
          <w:szCs w:val="32"/>
        </w:rPr>
        <w:t xml:space="preserve">  XX</w:t>
      </w:r>
      <w:r w:rsidRPr="00906B8C">
        <w:rPr>
          <w:b/>
          <w:snapToGrid w:val="0"/>
          <w:spacing w:val="-4"/>
          <w:kern w:val="0"/>
          <w:szCs w:val="32"/>
        </w:rPr>
        <w:t>部门</w:t>
      </w:r>
      <w:r w:rsidRPr="00906B8C">
        <w:rPr>
          <w:b/>
          <w:snapToGrid w:val="0"/>
          <w:spacing w:val="-4"/>
          <w:kern w:val="0"/>
          <w:szCs w:val="32"/>
        </w:rPr>
        <w:t>2015</w:t>
      </w:r>
      <w:r w:rsidRPr="00906B8C">
        <w:rPr>
          <w:b/>
          <w:snapToGrid w:val="0"/>
          <w:spacing w:val="-4"/>
          <w:kern w:val="0"/>
          <w:szCs w:val="32"/>
        </w:rPr>
        <w:t>年度部门决算情况说明</w:t>
      </w:r>
    </w:p>
    <w:p w:rsidR="004E2943" w:rsidRPr="00906B8C" w:rsidRDefault="004E2943" w:rsidP="004E2943">
      <w:pPr>
        <w:autoSpaceDE w:val="0"/>
        <w:autoSpaceDN w:val="0"/>
        <w:adjustRightInd w:val="0"/>
        <w:snapToGrid w:val="0"/>
        <w:spacing w:line="570" w:lineRule="exact"/>
        <w:ind w:firstLineChars="0" w:firstLine="641"/>
        <w:rPr>
          <w:b/>
          <w:snapToGrid w:val="0"/>
          <w:spacing w:val="-4"/>
          <w:kern w:val="0"/>
          <w:szCs w:val="32"/>
        </w:rPr>
      </w:pPr>
      <w:r w:rsidRPr="00906B8C">
        <w:rPr>
          <w:b/>
          <w:snapToGrid w:val="0"/>
          <w:spacing w:val="-4"/>
          <w:kern w:val="0"/>
          <w:szCs w:val="32"/>
        </w:rPr>
        <w:t>第四部分</w:t>
      </w:r>
      <w:r w:rsidRPr="00906B8C">
        <w:rPr>
          <w:b/>
          <w:snapToGrid w:val="0"/>
          <w:spacing w:val="-4"/>
          <w:kern w:val="0"/>
          <w:szCs w:val="32"/>
        </w:rPr>
        <w:t xml:space="preserve">  </w:t>
      </w:r>
      <w:r w:rsidRPr="00906B8C">
        <w:rPr>
          <w:b/>
          <w:snapToGrid w:val="0"/>
          <w:spacing w:val="-4"/>
          <w:kern w:val="0"/>
          <w:szCs w:val="32"/>
        </w:rPr>
        <w:t>名</w:t>
      </w:r>
      <w:r>
        <w:rPr>
          <w:rFonts w:hint="eastAsia"/>
          <w:b/>
          <w:snapToGrid w:val="0"/>
          <w:spacing w:val="-4"/>
          <w:kern w:val="0"/>
          <w:szCs w:val="32"/>
        </w:rPr>
        <w:t>词</w:t>
      </w:r>
      <w:r w:rsidRPr="00906B8C">
        <w:rPr>
          <w:b/>
          <w:snapToGrid w:val="0"/>
          <w:spacing w:val="-4"/>
          <w:kern w:val="0"/>
          <w:szCs w:val="32"/>
        </w:rPr>
        <w:t>解释</w:t>
      </w:r>
    </w:p>
    <w:p w:rsidR="004E2943" w:rsidRDefault="004E2943" w:rsidP="004E2943">
      <w:pPr>
        <w:autoSpaceDE w:val="0"/>
        <w:autoSpaceDN w:val="0"/>
        <w:adjustRightInd w:val="0"/>
        <w:snapToGrid w:val="0"/>
        <w:spacing w:line="570" w:lineRule="exact"/>
        <w:ind w:firstLineChars="0" w:firstLine="641"/>
        <w:rPr>
          <w:rFonts w:hint="eastAsia"/>
          <w:snapToGrid w:val="0"/>
          <w:spacing w:val="-4"/>
          <w:kern w:val="0"/>
          <w:szCs w:val="32"/>
        </w:rPr>
      </w:pPr>
      <w:r w:rsidRPr="00906B8C">
        <w:rPr>
          <w:snapToGrid w:val="0"/>
          <w:spacing w:val="-4"/>
          <w:kern w:val="0"/>
          <w:szCs w:val="32"/>
        </w:rPr>
        <w:t>第一部分　部门概况</w:t>
      </w:r>
    </w:p>
    <w:p w:rsidR="004E2943" w:rsidRDefault="004E2943" w:rsidP="004E2943">
      <w:pPr>
        <w:autoSpaceDE w:val="0"/>
        <w:autoSpaceDN w:val="0"/>
        <w:adjustRightInd w:val="0"/>
        <w:snapToGrid w:val="0"/>
        <w:spacing w:line="570" w:lineRule="exact"/>
        <w:ind w:firstLineChars="0" w:firstLine="641"/>
        <w:rPr>
          <w:rFonts w:hint="eastAsia"/>
          <w:snapToGrid w:val="0"/>
          <w:spacing w:val="-4"/>
          <w:kern w:val="0"/>
          <w:szCs w:val="32"/>
        </w:rPr>
      </w:pPr>
      <w:r w:rsidRPr="00906B8C">
        <w:rPr>
          <w:snapToGrid w:val="0"/>
          <w:spacing w:val="-4"/>
          <w:kern w:val="0"/>
          <w:szCs w:val="32"/>
        </w:rPr>
        <w:t>一、部门主要职能</w:t>
      </w:r>
    </w:p>
    <w:p w:rsidR="004E2943" w:rsidRDefault="004E2943" w:rsidP="004E2943">
      <w:pPr>
        <w:autoSpaceDE w:val="0"/>
        <w:autoSpaceDN w:val="0"/>
        <w:adjustRightInd w:val="0"/>
        <w:snapToGrid w:val="0"/>
        <w:spacing w:line="570" w:lineRule="exact"/>
        <w:ind w:firstLineChars="0" w:firstLine="641"/>
        <w:rPr>
          <w:rFonts w:hint="eastAsia"/>
          <w:snapToGrid w:val="0"/>
          <w:spacing w:val="-4"/>
          <w:kern w:val="0"/>
          <w:szCs w:val="32"/>
        </w:rPr>
      </w:pPr>
      <w:r w:rsidRPr="00906B8C">
        <w:rPr>
          <w:snapToGrid w:val="0"/>
          <w:spacing w:val="-4"/>
          <w:kern w:val="0"/>
          <w:szCs w:val="32"/>
        </w:rPr>
        <w:t>二、部门决算单位构成情况</w:t>
      </w:r>
    </w:p>
    <w:p w:rsidR="004E2943" w:rsidRDefault="004E2943" w:rsidP="004E2943">
      <w:pPr>
        <w:autoSpaceDE w:val="0"/>
        <w:autoSpaceDN w:val="0"/>
        <w:adjustRightInd w:val="0"/>
        <w:snapToGrid w:val="0"/>
        <w:spacing w:line="570" w:lineRule="exact"/>
        <w:ind w:firstLineChars="0" w:firstLine="641"/>
        <w:rPr>
          <w:rFonts w:hint="eastAsia"/>
          <w:snapToGrid w:val="0"/>
          <w:spacing w:val="-4"/>
          <w:kern w:val="0"/>
          <w:szCs w:val="32"/>
        </w:rPr>
      </w:pPr>
      <w:r w:rsidRPr="00906B8C">
        <w:rPr>
          <w:snapToGrid w:val="0"/>
          <w:spacing w:val="-4"/>
          <w:kern w:val="0"/>
          <w:szCs w:val="32"/>
        </w:rPr>
        <w:t>三、</w:t>
      </w:r>
      <w:r w:rsidRPr="00906B8C">
        <w:rPr>
          <w:snapToGrid w:val="0"/>
          <w:spacing w:val="-4"/>
          <w:kern w:val="0"/>
          <w:szCs w:val="32"/>
        </w:rPr>
        <w:t>2015</w:t>
      </w:r>
      <w:r w:rsidRPr="00906B8C">
        <w:rPr>
          <w:snapToGrid w:val="0"/>
          <w:spacing w:val="-4"/>
          <w:kern w:val="0"/>
          <w:szCs w:val="32"/>
        </w:rPr>
        <w:t>年度主要工作完成情况</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 xml:space="preserve">第二部分　</w:t>
      </w: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年度部门决算表</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具体</w:t>
      </w:r>
      <w:proofErr w:type="gramStart"/>
      <w:r w:rsidRPr="00906B8C">
        <w:rPr>
          <w:snapToGrid w:val="0"/>
          <w:spacing w:val="-4"/>
          <w:kern w:val="0"/>
          <w:szCs w:val="32"/>
        </w:rPr>
        <w:t>公开表样附后</w:t>
      </w:r>
      <w:proofErr w:type="gramEnd"/>
      <w:r w:rsidRPr="00906B8C">
        <w:rPr>
          <w:snapToGrid w:val="0"/>
          <w:spacing w:val="-4"/>
          <w:kern w:val="0"/>
          <w:szCs w:val="32"/>
        </w:rPr>
        <w:t>（可通过</w:t>
      </w:r>
      <w:r w:rsidRPr="00906B8C">
        <w:rPr>
          <w:snapToGrid w:val="0"/>
          <w:spacing w:val="-4"/>
          <w:kern w:val="0"/>
          <w:szCs w:val="32"/>
        </w:rPr>
        <w:t>“</w:t>
      </w:r>
      <w:r w:rsidRPr="00906B8C">
        <w:rPr>
          <w:snapToGrid w:val="0"/>
          <w:spacing w:val="-4"/>
          <w:kern w:val="0"/>
          <w:szCs w:val="32"/>
        </w:rPr>
        <w:t>部门决算系统</w:t>
      </w:r>
      <w:r w:rsidRPr="00906B8C">
        <w:rPr>
          <w:snapToGrid w:val="0"/>
          <w:spacing w:val="-4"/>
          <w:kern w:val="0"/>
          <w:szCs w:val="32"/>
        </w:rPr>
        <w:t>—</w:t>
      </w:r>
      <w:r w:rsidRPr="00906B8C">
        <w:rPr>
          <w:snapToGrid w:val="0"/>
          <w:spacing w:val="-4"/>
          <w:kern w:val="0"/>
          <w:szCs w:val="32"/>
        </w:rPr>
        <w:t>数据填报</w:t>
      </w:r>
      <w:r w:rsidRPr="00906B8C">
        <w:rPr>
          <w:snapToGrid w:val="0"/>
          <w:spacing w:val="-4"/>
          <w:kern w:val="0"/>
          <w:szCs w:val="32"/>
        </w:rPr>
        <w:t>”</w:t>
      </w:r>
      <w:r w:rsidRPr="00906B8C">
        <w:rPr>
          <w:snapToGrid w:val="0"/>
          <w:spacing w:val="-4"/>
          <w:kern w:val="0"/>
          <w:szCs w:val="32"/>
        </w:rPr>
        <w:t>专设的</w:t>
      </w:r>
      <w:r w:rsidRPr="00906B8C">
        <w:rPr>
          <w:snapToGrid w:val="0"/>
          <w:spacing w:val="-4"/>
          <w:kern w:val="0"/>
          <w:szCs w:val="32"/>
        </w:rPr>
        <w:t>“2015</w:t>
      </w:r>
      <w:r w:rsidRPr="00906B8C">
        <w:rPr>
          <w:snapToGrid w:val="0"/>
          <w:spacing w:val="-4"/>
          <w:kern w:val="0"/>
          <w:szCs w:val="32"/>
        </w:rPr>
        <w:t>年度部门决算公开表</w:t>
      </w:r>
      <w:r w:rsidRPr="00906B8C">
        <w:rPr>
          <w:snapToGrid w:val="0"/>
          <w:spacing w:val="-4"/>
          <w:kern w:val="0"/>
          <w:szCs w:val="32"/>
        </w:rPr>
        <w:t>”</w:t>
      </w:r>
      <w:r w:rsidRPr="00906B8C">
        <w:rPr>
          <w:snapToGrid w:val="0"/>
          <w:spacing w:val="-4"/>
          <w:kern w:val="0"/>
          <w:szCs w:val="32"/>
        </w:rPr>
        <w:t>查询导出。）</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第三部分</w:t>
      </w:r>
      <w:r w:rsidRPr="00906B8C">
        <w:rPr>
          <w:snapToGrid w:val="0"/>
          <w:spacing w:val="-4"/>
          <w:kern w:val="0"/>
          <w:szCs w:val="32"/>
        </w:rPr>
        <w:t xml:space="preserve">  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年度决算情况说明</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一、收入支出总体情况说明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 xml:space="preserve">XX </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年度收入、支出总计</w:t>
      </w:r>
      <w:r w:rsidRPr="00906B8C">
        <w:rPr>
          <w:snapToGrid w:val="0"/>
          <w:spacing w:val="-4"/>
          <w:kern w:val="0"/>
          <w:szCs w:val="32"/>
        </w:rPr>
        <w:t xml:space="preserve">    </w:t>
      </w:r>
      <w:r w:rsidRPr="00906B8C">
        <w:rPr>
          <w:snapToGrid w:val="0"/>
          <w:spacing w:val="-4"/>
          <w:kern w:val="0"/>
          <w:szCs w:val="32"/>
        </w:rPr>
        <w:t>万元，与上年相比收、支总计各增加（减少）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。其中：</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（一）收入总计</w:t>
      </w:r>
      <w:r w:rsidRPr="00906B8C">
        <w:rPr>
          <w:snapToGrid w:val="0"/>
          <w:spacing w:val="-4"/>
          <w:kern w:val="0"/>
          <w:szCs w:val="32"/>
        </w:rPr>
        <w:t xml:space="preserve">    </w:t>
      </w:r>
      <w:r w:rsidRPr="00906B8C">
        <w:rPr>
          <w:snapToGrid w:val="0"/>
          <w:spacing w:val="-4"/>
          <w:kern w:val="0"/>
          <w:szCs w:val="32"/>
        </w:rPr>
        <w:t>万元。包括：</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sidRPr="00906B8C">
        <w:rPr>
          <w:snapToGrid w:val="0"/>
          <w:spacing w:val="-4"/>
          <w:kern w:val="0"/>
          <w:szCs w:val="32"/>
        </w:rPr>
        <w:t>．财政拨款收入</w:t>
      </w:r>
      <w:r w:rsidRPr="00906B8C">
        <w:rPr>
          <w:snapToGrid w:val="0"/>
          <w:spacing w:val="-4"/>
          <w:kern w:val="0"/>
          <w:szCs w:val="32"/>
        </w:rPr>
        <w:t xml:space="preserve">      </w:t>
      </w:r>
      <w:r w:rsidRPr="00906B8C">
        <w:rPr>
          <w:snapToGrid w:val="0"/>
          <w:spacing w:val="-4"/>
          <w:kern w:val="0"/>
          <w:szCs w:val="32"/>
        </w:rPr>
        <w:t>万元，为当年从市级财政取得的一般公共预算拨款和政府性基金预算拨款，</w:t>
      </w:r>
      <w:r w:rsidRPr="00906B8C">
        <w:rPr>
          <w:snapToGrid w:val="0"/>
          <w:spacing w:val="-4"/>
          <w:kern w:val="0"/>
          <w:szCs w:val="32"/>
        </w:rPr>
        <w:t xml:space="preserve"> </w:t>
      </w:r>
      <w:r w:rsidRPr="00906B8C">
        <w:rPr>
          <w:snapToGrid w:val="0"/>
          <w:spacing w:val="-4"/>
          <w:kern w:val="0"/>
          <w:szCs w:val="32"/>
        </w:rPr>
        <w:t>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w:t>
      </w:r>
      <w:r w:rsidRPr="00906B8C">
        <w:rPr>
          <w:snapToGrid w:val="0"/>
          <w:spacing w:val="-4"/>
          <w:kern w:val="0"/>
          <w:szCs w:val="32"/>
        </w:rPr>
        <w:t>．上级补助收入</w:t>
      </w:r>
      <w:r w:rsidRPr="00906B8C">
        <w:rPr>
          <w:snapToGrid w:val="0"/>
          <w:spacing w:val="-4"/>
          <w:kern w:val="0"/>
          <w:szCs w:val="32"/>
        </w:rPr>
        <w:t xml:space="preserve">      </w:t>
      </w:r>
      <w:r w:rsidRPr="00906B8C">
        <w:rPr>
          <w:snapToGrid w:val="0"/>
          <w:spacing w:val="-4"/>
          <w:kern w:val="0"/>
          <w:szCs w:val="32"/>
        </w:rPr>
        <w:t>万元，为</w:t>
      </w:r>
      <w:r w:rsidRPr="00906B8C">
        <w:rPr>
          <w:snapToGrid w:val="0"/>
          <w:spacing w:val="-4"/>
          <w:kern w:val="0"/>
          <w:szCs w:val="32"/>
        </w:rPr>
        <w:t>XX</w:t>
      </w:r>
      <w:r w:rsidRPr="00906B8C">
        <w:rPr>
          <w:snapToGrid w:val="0"/>
          <w:spacing w:val="-4"/>
          <w:kern w:val="0"/>
          <w:szCs w:val="32"/>
        </w:rPr>
        <w:t>等事业单位收到上级单位拨入的非财政补助资金。与上年相比增加（减少）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3</w:t>
      </w:r>
      <w:r w:rsidRPr="00906B8C">
        <w:rPr>
          <w:snapToGrid w:val="0"/>
          <w:spacing w:val="-4"/>
          <w:kern w:val="0"/>
          <w:szCs w:val="32"/>
        </w:rPr>
        <w:t>．事业收入</w:t>
      </w:r>
      <w:r w:rsidRPr="00906B8C">
        <w:rPr>
          <w:snapToGrid w:val="0"/>
          <w:spacing w:val="-4"/>
          <w:kern w:val="0"/>
          <w:szCs w:val="32"/>
        </w:rPr>
        <w:t xml:space="preserve">      </w:t>
      </w:r>
      <w:r w:rsidRPr="00906B8C">
        <w:rPr>
          <w:snapToGrid w:val="0"/>
          <w:spacing w:val="-4"/>
          <w:kern w:val="0"/>
          <w:szCs w:val="32"/>
        </w:rPr>
        <w:t>万元，为</w:t>
      </w:r>
      <w:r w:rsidRPr="00906B8C">
        <w:rPr>
          <w:snapToGrid w:val="0"/>
          <w:spacing w:val="-4"/>
          <w:kern w:val="0"/>
          <w:szCs w:val="32"/>
        </w:rPr>
        <w:t>XX</w:t>
      </w:r>
      <w:r w:rsidRPr="00906B8C">
        <w:rPr>
          <w:snapToGrid w:val="0"/>
          <w:spacing w:val="-4"/>
          <w:kern w:val="0"/>
          <w:szCs w:val="32"/>
        </w:rPr>
        <w:t>等事业单位开展</w:t>
      </w:r>
      <w:r w:rsidRPr="00906B8C">
        <w:rPr>
          <w:snapToGrid w:val="0"/>
          <w:spacing w:val="-4"/>
          <w:kern w:val="0"/>
          <w:szCs w:val="32"/>
        </w:rPr>
        <w:t>XX</w:t>
      </w:r>
      <w:r w:rsidRPr="00906B8C">
        <w:rPr>
          <w:snapToGrid w:val="0"/>
          <w:spacing w:val="-4"/>
          <w:kern w:val="0"/>
          <w:szCs w:val="32"/>
        </w:rPr>
        <w:t>专业业务活动及其辅助活动取得的收入。与上年相比增加（减少）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4</w:t>
      </w:r>
      <w:r w:rsidRPr="00906B8C">
        <w:rPr>
          <w:snapToGrid w:val="0"/>
          <w:spacing w:val="-4"/>
          <w:kern w:val="0"/>
          <w:szCs w:val="32"/>
        </w:rPr>
        <w:t>．经营收入</w:t>
      </w:r>
      <w:r w:rsidRPr="00906B8C">
        <w:rPr>
          <w:snapToGrid w:val="0"/>
          <w:spacing w:val="-4"/>
          <w:kern w:val="0"/>
          <w:szCs w:val="32"/>
        </w:rPr>
        <w:t xml:space="preserve">      </w:t>
      </w:r>
      <w:r w:rsidRPr="00906B8C">
        <w:rPr>
          <w:snapToGrid w:val="0"/>
          <w:spacing w:val="-4"/>
          <w:kern w:val="0"/>
          <w:szCs w:val="32"/>
        </w:rPr>
        <w:t>万元，为</w:t>
      </w:r>
      <w:r w:rsidRPr="00906B8C">
        <w:rPr>
          <w:snapToGrid w:val="0"/>
          <w:spacing w:val="-4"/>
          <w:kern w:val="0"/>
          <w:szCs w:val="32"/>
        </w:rPr>
        <w:t>XX</w:t>
      </w:r>
      <w:r w:rsidRPr="00906B8C">
        <w:rPr>
          <w:snapToGrid w:val="0"/>
          <w:spacing w:val="-4"/>
          <w:kern w:val="0"/>
          <w:szCs w:val="32"/>
        </w:rPr>
        <w:t>等事业单位在专业业务活动及其辅助活动之外开展非独立核算经营活动取得的收入。与上年相比增加（减少）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5</w:t>
      </w:r>
      <w:r w:rsidRPr="00906B8C">
        <w:rPr>
          <w:snapToGrid w:val="0"/>
          <w:spacing w:val="-4"/>
          <w:kern w:val="0"/>
          <w:szCs w:val="32"/>
        </w:rPr>
        <w:t>．附属单位上缴收入</w:t>
      </w:r>
      <w:r w:rsidRPr="00906B8C">
        <w:rPr>
          <w:snapToGrid w:val="0"/>
          <w:spacing w:val="-4"/>
          <w:kern w:val="0"/>
          <w:szCs w:val="32"/>
        </w:rPr>
        <w:t xml:space="preserve">      </w:t>
      </w:r>
      <w:r w:rsidRPr="00906B8C">
        <w:rPr>
          <w:snapToGrid w:val="0"/>
          <w:spacing w:val="-4"/>
          <w:kern w:val="0"/>
          <w:szCs w:val="32"/>
        </w:rPr>
        <w:t>万元，为</w:t>
      </w:r>
      <w:r w:rsidRPr="00906B8C">
        <w:rPr>
          <w:snapToGrid w:val="0"/>
          <w:spacing w:val="-4"/>
          <w:kern w:val="0"/>
          <w:szCs w:val="32"/>
        </w:rPr>
        <w:t>XX</w:t>
      </w:r>
      <w:r w:rsidRPr="00906B8C">
        <w:rPr>
          <w:snapToGrid w:val="0"/>
          <w:spacing w:val="-4"/>
          <w:kern w:val="0"/>
          <w:szCs w:val="32"/>
        </w:rPr>
        <w:t>等事业单位附属独立</w:t>
      </w:r>
      <w:r w:rsidRPr="00906B8C">
        <w:rPr>
          <w:snapToGrid w:val="0"/>
          <w:spacing w:val="-4"/>
          <w:kern w:val="0"/>
          <w:szCs w:val="32"/>
        </w:rPr>
        <w:t>XX</w:t>
      </w:r>
      <w:r w:rsidRPr="00906B8C">
        <w:rPr>
          <w:snapToGrid w:val="0"/>
          <w:spacing w:val="-4"/>
          <w:kern w:val="0"/>
          <w:szCs w:val="32"/>
        </w:rPr>
        <w:t>核算单位按照有关规定上缴的收入。与上年相比增加（减少）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6</w:t>
      </w:r>
      <w:r w:rsidRPr="00906B8C">
        <w:rPr>
          <w:snapToGrid w:val="0"/>
          <w:spacing w:val="-4"/>
          <w:kern w:val="0"/>
          <w:szCs w:val="32"/>
        </w:rPr>
        <w:t>．其他收入</w:t>
      </w:r>
      <w:r w:rsidRPr="00906B8C">
        <w:rPr>
          <w:snapToGrid w:val="0"/>
          <w:spacing w:val="-4"/>
          <w:kern w:val="0"/>
          <w:szCs w:val="32"/>
        </w:rPr>
        <w:t xml:space="preserve">     </w:t>
      </w:r>
      <w:r w:rsidRPr="00906B8C">
        <w:rPr>
          <w:snapToGrid w:val="0"/>
          <w:spacing w:val="-4"/>
          <w:kern w:val="0"/>
          <w:szCs w:val="32"/>
        </w:rPr>
        <w:t>万元，为单位取得的除上述收入以外的各项收入，主要为</w:t>
      </w:r>
      <w:r w:rsidRPr="00906B8C">
        <w:rPr>
          <w:snapToGrid w:val="0"/>
          <w:spacing w:val="-4"/>
          <w:kern w:val="0"/>
          <w:szCs w:val="32"/>
        </w:rPr>
        <w:t>XX</w:t>
      </w:r>
      <w:r w:rsidRPr="00906B8C">
        <w:rPr>
          <w:snapToGrid w:val="0"/>
          <w:spacing w:val="-4"/>
          <w:kern w:val="0"/>
          <w:szCs w:val="32"/>
        </w:rPr>
        <w:t>单位取得的</w:t>
      </w:r>
      <w:r w:rsidRPr="00906B8C">
        <w:rPr>
          <w:snapToGrid w:val="0"/>
          <w:spacing w:val="-4"/>
          <w:kern w:val="0"/>
          <w:szCs w:val="32"/>
        </w:rPr>
        <w:t>XX</w:t>
      </w:r>
      <w:r w:rsidRPr="00906B8C">
        <w:rPr>
          <w:snapToGrid w:val="0"/>
          <w:spacing w:val="-4"/>
          <w:kern w:val="0"/>
          <w:szCs w:val="32"/>
        </w:rPr>
        <w:t>收入。与上年相比增加（减少）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7</w:t>
      </w:r>
      <w:r w:rsidRPr="00906B8C">
        <w:rPr>
          <w:snapToGrid w:val="0"/>
          <w:spacing w:val="-4"/>
          <w:kern w:val="0"/>
          <w:szCs w:val="32"/>
        </w:rPr>
        <w:t>．用事业基金弥补收支差额</w:t>
      </w:r>
      <w:r w:rsidRPr="00906B8C">
        <w:rPr>
          <w:snapToGrid w:val="0"/>
          <w:spacing w:val="-4"/>
          <w:kern w:val="0"/>
          <w:szCs w:val="32"/>
        </w:rPr>
        <w:t xml:space="preserve">      </w:t>
      </w:r>
      <w:r w:rsidRPr="00906B8C">
        <w:rPr>
          <w:snapToGrid w:val="0"/>
          <w:spacing w:val="-4"/>
          <w:kern w:val="0"/>
          <w:szCs w:val="32"/>
        </w:rPr>
        <w:t>万元，为事业单位用事业基金弥补当年收支差额的数额。主要为</w:t>
      </w:r>
      <w:r w:rsidRPr="00906B8C">
        <w:rPr>
          <w:snapToGrid w:val="0"/>
          <w:spacing w:val="-4"/>
          <w:kern w:val="0"/>
          <w:szCs w:val="32"/>
        </w:rPr>
        <w:t>XX</w:t>
      </w:r>
      <w:r w:rsidRPr="00906B8C">
        <w:rPr>
          <w:snapToGrid w:val="0"/>
          <w:spacing w:val="-4"/>
          <w:kern w:val="0"/>
          <w:szCs w:val="32"/>
        </w:rPr>
        <w:t>等单位使用以前年度积累的事业基金弥补当年收支缺口的资金。</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8</w:t>
      </w:r>
      <w:r w:rsidRPr="00906B8C">
        <w:rPr>
          <w:snapToGrid w:val="0"/>
          <w:spacing w:val="-4"/>
          <w:kern w:val="0"/>
          <w:szCs w:val="32"/>
        </w:rPr>
        <w:t>．年初结转和结余</w:t>
      </w:r>
      <w:r w:rsidRPr="00906B8C">
        <w:rPr>
          <w:snapToGrid w:val="0"/>
          <w:spacing w:val="-4"/>
          <w:kern w:val="0"/>
          <w:szCs w:val="32"/>
        </w:rPr>
        <w:t xml:space="preserve">      </w:t>
      </w:r>
      <w:r w:rsidRPr="00906B8C">
        <w:rPr>
          <w:snapToGrid w:val="0"/>
          <w:spacing w:val="-4"/>
          <w:kern w:val="0"/>
          <w:szCs w:val="32"/>
        </w:rPr>
        <w:t>万元，主要为</w:t>
      </w:r>
      <w:r w:rsidRPr="00906B8C">
        <w:rPr>
          <w:snapToGrid w:val="0"/>
          <w:spacing w:val="-4"/>
          <w:kern w:val="0"/>
          <w:szCs w:val="32"/>
        </w:rPr>
        <w:t>XX</w:t>
      </w:r>
      <w:r w:rsidRPr="00906B8C">
        <w:rPr>
          <w:snapToGrid w:val="0"/>
          <w:spacing w:val="-4"/>
          <w:kern w:val="0"/>
          <w:szCs w:val="32"/>
        </w:rPr>
        <w:t>单位上年结转本年使用的</w:t>
      </w:r>
      <w:r w:rsidRPr="00906B8C">
        <w:rPr>
          <w:snapToGrid w:val="0"/>
          <w:spacing w:val="-4"/>
          <w:kern w:val="0"/>
          <w:szCs w:val="32"/>
        </w:rPr>
        <w:t>XX</w:t>
      </w:r>
      <w:r w:rsidRPr="00906B8C">
        <w:rPr>
          <w:snapToGrid w:val="0"/>
          <w:spacing w:val="-4"/>
          <w:kern w:val="0"/>
          <w:szCs w:val="32"/>
        </w:rPr>
        <w:t>等资金。</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（二）支出总计</w:t>
      </w:r>
      <w:r w:rsidRPr="00906B8C">
        <w:rPr>
          <w:snapToGrid w:val="0"/>
          <w:spacing w:val="-4"/>
          <w:kern w:val="0"/>
          <w:szCs w:val="32"/>
        </w:rPr>
        <w:t xml:space="preserve">    </w:t>
      </w:r>
      <w:r w:rsidRPr="00906B8C">
        <w:rPr>
          <w:snapToGrid w:val="0"/>
          <w:spacing w:val="-4"/>
          <w:kern w:val="0"/>
          <w:szCs w:val="32"/>
        </w:rPr>
        <w:t>万元。包括：</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sidRPr="00906B8C">
        <w:rPr>
          <w:snapToGrid w:val="0"/>
          <w:spacing w:val="-4"/>
          <w:kern w:val="0"/>
          <w:szCs w:val="32"/>
        </w:rPr>
        <w:t>．一般公共服务（类）支出</w:t>
      </w:r>
      <w:r w:rsidRPr="00906B8C">
        <w:rPr>
          <w:snapToGrid w:val="0"/>
          <w:spacing w:val="-4"/>
          <w:kern w:val="0"/>
          <w:szCs w:val="32"/>
        </w:rPr>
        <w:t xml:space="preserve">    </w:t>
      </w:r>
      <w:r w:rsidRPr="00906B8C">
        <w:rPr>
          <w:snapToGrid w:val="0"/>
          <w:spacing w:val="-4"/>
          <w:kern w:val="0"/>
          <w:szCs w:val="32"/>
        </w:rPr>
        <w:t>万元，主要用于</w:t>
      </w:r>
      <w:r w:rsidRPr="00906B8C">
        <w:rPr>
          <w:snapToGrid w:val="0"/>
          <w:spacing w:val="-4"/>
          <w:kern w:val="0"/>
          <w:szCs w:val="32"/>
        </w:rPr>
        <w:t>……</w:t>
      </w:r>
      <w:r w:rsidRPr="00906B8C">
        <w:rPr>
          <w:snapToGrid w:val="0"/>
          <w:spacing w:val="-4"/>
          <w:kern w:val="0"/>
          <w:szCs w:val="32"/>
        </w:rPr>
        <w:t>。与上年相比增加（减少）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w:t>
      </w:r>
      <w:r w:rsidRPr="00906B8C">
        <w:rPr>
          <w:snapToGrid w:val="0"/>
          <w:spacing w:val="-4"/>
          <w:kern w:val="0"/>
          <w:szCs w:val="32"/>
        </w:rPr>
        <w:t>．公共安全（类）支出</w:t>
      </w:r>
      <w:r w:rsidRPr="00906B8C">
        <w:rPr>
          <w:snapToGrid w:val="0"/>
          <w:spacing w:val="-4"/>
          <w:kern w:val="0"/>
          <w:szCs w:val="32"/>
        </w:rPr>
        <w:t xml:space="preserve">    </w:t>
      </w:r>
      <w:r w:rsidRPr="00906B8C">
        <w:rPr>
          <w:snapToGrid w:val="0"/>
          <w:spacing w:val="-4"/>
          <w:kern w:val="0"/>
          <w:szCs w:val="32"/>
        </w:rPr>
        <w:t>万元，主要用于</w:t>
      </w:r>
      <w:r w:rsidRPr="00906B8C">
        <w:rPr>
          <w:snapToGrid w:val="0"/>
          <w:spacing w:val="-4"/>
          <w:kern w:val="0"/>
          <w:szCs w:val="32"/>
        </w:rPr>
        <w:t>……</w:t>
      </w:r>
      <w:r w:rsidRPr="00906B8C">
        <w:rPr>
          <w:snapToGrid w:val="0"/>
          <w:spacing w:val="-4"/>
          <w:kern w:val="0"/>
          <w:szCs w:val="32"/>
        </w:rPr>
        <w:t>。与上年相比增加（减少）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r w:rsidRPr="00906B8C">
        <w:rPr>
          <w:snapToGrid w:val="0"/>
          <w:spacing w:val="-4"/>
          <w:kern w:val="0"/>
          <w:szCs w:val="32"/>
        </w:rPr>
        <w:t>（按照</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01</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收入支出决算总表</w:t>
      </w:r>
      <w:r w:rsidRPr="00906B8C">
        <w:rPr>
          <w:snapToGrid w:val="0"/>
          <w:spacing w:val="-4"/>
          <w:kern w:val="0"/>
          <w:szCs w:val="32"/>
        </w:rPr>
        <w:t>”</w:t>
      </w:r>
      <w:r w:rsidRPr="00906B8C">
        <w:rPr>
          <w:snapToGrid w:val="0"/>
          <w:spacing w:val="-4"/>
          <w:kern w:val="0"/>
          <w:szCs w:val="32"/>
        </w:rPr>
        <w:t>中的功能分类明细项，并结合本部门具体实际予以解释。）</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3</w:t>
      </w:r>
      <w:r w:rsidRPr="00906B8C">
        <w:rPr>
          <w:snapToGrid w:val="0"/>
          <w:spacing w:val="-4"/>
          <w:kern w:val="0"/>
          <w:szCs w:val="32"/>
        </w:rPr>
        <w:t>．结余分配</w:t>
      </w:r>
      <w:r w:rsidRPr="00906B8C">
        <w:rPr>
          <w:snapToGrid w:val="0"/>
          <w:spacing w:val="-4"/>
          <w:kern w:val="0"/>
          <w:szCs w:val="32"/>
        </w:rPr>
        <w:t xml:space="preserve">    </w:t>
      </w:r>
      <w:r w:rsidRPr="00906B8C">
        <w:rPr>
          <w:snapToGrid w:val="0"/>
          <w:spacing w:val="-4"/>
          <w:kern w:val="0"/>
          <w:szCs w:val="32"/>
        </w:rPr>
        <w:t>万元，为单位当年结余的分配情况，主要是</w:t>
      </w:r>
      <w:r w:rsidRPr="00906B8C">
        <w:rPr>
          <w:snapToGrid w:val="0"/>
          <w:spacing w:val="-4"/>
          <w:kern w:val="0"/>
          <w:szCs w:val="32"/>
        </w:rPr>
        <w:t>XX</w:t>
      </w:r>
      <w:r w:rsidRPr="00906B8C">
        <w:rPr>
          <w:snapToGrid w:val="0"/>
          <w:spacing w:val="-4"/>
          <w:kern w:val="0"/>
          <w:szCs w:val="32"/>
        </w:rPr>
        <w:t>等事业单位对非财政补助结余按规定计算缴纳的企业所得税、提取的职工福利基金和转入事业基金等。与上年相比增加（减少）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4</w:t>
      </w:r>
      <w:r w:rsidRPr="00906B8C">
        <w:rPr>
          <w:snapToGrid w:val="0"/>
          <w:spacing w:val="-4"/>
          <w:kern w:val="0"/>
          <w:szCs w:val="32"/>
        </w:rPr>
        <w:t>．年末结转和结余</w:t>
      </w:r>
      <w:r w:rsidRPr="00906B8C">
        <w:rPr>
          <w:snapToGrid w:val="0"/>
          <w:spacing w:val="-4"/>
          <w:kern w:val="0"/>
          <w:szCs w:val="32"/>
        </w:rPr>
        <w:t xml:space="preserve">    </w:t>
      </w:r>
      <w:r w:rsidRPr="00906B8C">
        <w:rPr>
          <w:snapToGrid w:val="0"/>
          <w:spacing w:val="-4"/>
          <w:kern w:val="0"/>
          <w:szCs w:val="32"/>
        </w:rPr>
        <w:t>万元，为单位结转下年的项目支出结转和结余和经营结余。主要为</w:t>
      </w:r>
      <w:r w:rsidRPr="00906B8C">
        <w:rPr>
          <w:snapToGrid w:val="0"/>
          <w:spacing w:val="-4"/>
          <w:kern w:val="0"/>
          <w:szCs w:val="32"/>
        </w:rPr>
        <w:t>XX</w:t>
      </w:r>
      <w:r w:rsidRPr="00906B8C">
        <w:rPr>
          <w:snapToGrid w:val="0"/>
          <w:spacing w:val="-4"/>
          <w:kern w:val="0"/>
          <w:szCs w:val="32"/>
        </w:rPr>
        <w:t>等单位本年度（或以前年度）预算安排的</w:t>
      </w:r>
      <w:r w:rsidRPr="00906B8C">
        <w:rPr>
          <w:snapToGrid w:val="0"/>
          <w:spacing w:val="-4"/>
          <w:kern w:val="0"/>
          <w:szCs w:val="32"/>
        </w:rPr>
        <w:t>XX</w:t>
      </w:r>
      <w:r w:rsidRPr="00906B8C">
        <w:rPr>
          <w:snapToGrid w:val="0"/>
          <w:spacing w:val="-4"/>
          <w:kern w:val="0"/>
          <w:szCs w:val="32"/>
        </w:rPr>
        <w:t>等项目无法按原计划实施，需要延迟到以后年度按有关规定使用的资金。</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二、收入决算情况说明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部门本年收入合计</w:t>
      </w:r>
      <w:r w:rsidRPr="00906B8C">
        <w:rPr>
          <w:snapToGrid w:val="0"/>
          <w:spacing w:val="-4"/>
          <w:kern w:val="0"/>
          <w:szCs w:val="32"/>
        </w:rPr>
        <w:t xml:space="preserve">  </w:t>
      </w:r>
      <w:r w:rsidRPr="00906B8C">
        <w:rPr>
          <w:snapToGrid w:val="0"/>
          <w:spacing w:val="-4"/>
          <w:kern w:val="0"/>
          <w:szCs w:val="32"/>
        </w:rPr>
        <w:t>万元，其中：财政拨款收入</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；上级补助收入</w:t>
      </w:r>
      <w:r w:rsidRPr="00906B8C">
        <w:rPr>
          <w:snapToGrid w:val="0"/>
          <w:spacing w:val="-4"/>
          <w:kern w:val="0"/>
          <w:szCs w:val="32"/>
        </w:rPr>
        <w:t xml:space="preserve"> </w:t>
      </w:r>
      <w:r>
        <w:rPr>
          <w:rFonts w:hint="eastAsia"/>
          <w:snapToGrid w:val="0"/>
          <w:spacing w:val="-4"/>
          <w:kern w:val="0"/>
          <w:szCs w:val="32"/>
        </w:rPr>
        <w:t xml:space="preserve"> </w:t>
      </w:r>
      <w:r w:rsidRPr="00906B8C">
        <w:rPr>
          <w:snapToGrid w:val="0"/>
          <w:spacing w:val="-4"/>
          <w:kern w:val="0"/>
          <w:szCs w:val="32"/>
        </w:rPr>
        <w:t xml:space="preserve"> </w:t>
      </w:r>
      <w:r w:rsidRPr="00906B8C">
        <w:rPr>
          <w:snapToGrid w:val="0"/>
          <w:spacing w:val="-4"/>
          <w:kern w:val="0"/>
          <w:szCs w:val="32"/>
        </w:rPr>
        <w:t>万元，占</w:t>
      </w:r>
      <w:r>
        <w:rPr>
          <w:rFonts w:hint="eastAsia"/>
          <w:snapToGrid w:val="0"/>
          <w:spacing w:val="-4"/>
          <w:kern w:val="0"/>
          <w:szCs w:val="32"/>
        </w:rPr>
        <w:t xml:space="preserve">  </w:t>
      </w:r>
      <w:r w:rsidRPr="00906B8C">
        <w:rPr>
          <w:snapToGrid w:val="0"/>
          <w:spacing w:val="-4"/>
          <w:kern w:val="0"/>
          <w:szCs w:val="32"/>
        </w:rPr>
        <w:t xml:space="preserve"> %</w:t>
      </w:r>
      <w:r w:rsidRPr="00906B8C">
        <w:rPr>
          <w:snapToGrid w:val="0"/>
          <w:spacing w:val="-4"/>
          <w:kern w:val="0"/>
          <w:szCs w:val="32"/>
        </w:rPr>
        <w:t>；事业收入</w:t>
      </w:r>
      <w:r w:rsidRPr="00906B8C">
        <w:rPr>
          <w:snapToGrid w:val="0"/>
          <w:spacing w:val="-4"/>
          <w:kern w:val="0"/>
          <w:szCs w:val="32"/>
        </w:rPr>
        <w:t xml:space="preserve"> </w:t>
      </w:r>
      <w:r>
        <w:rPr>
          <w:rFonts w:hint="eastAsia"/>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；经营收入</w:t>
      </w:r>
      <w:r>
        <w:rPr>
          <w:rFonts w:hint="eastAsia"/>
          <w:snapToGrid w:val="0"/>
          <w:spacing w:val="-4"/>
          <w:kern w:val="0"/>
          <w:szCs w:val="32"/>
        </w:rPr>
        <w:t xml:space="preserve"> </w:t>
      </w:r>
      <w:r w:rsidRPr="00906B8C">
        <w:rPr>
          <w:snapToGrid w:val="0"/>
          <w:spacing w:val="-4"/>
          <w:kern w:val="0"/>
          <w:szCs w:val="32"/>
        </w:rPr>
        <w:t xml:space="preserve"> </w:t>
      </w:r>
      <w:r>
        <w:rPr>
          <w:rFonts w:hint="eastAsia"/>
          <w:snapToGrid w:val="0"/>
          <w:spacing w:val="-4"/>
          <w:kern w:val="0"/>
          <w:szCs w:val="32"/>
        </w:rPr>
        <w:t xml:space="preserve"> </w:t>
      </w:r>
      <w:r w:rsidRPr="00906B8C">
        <w:rPr>
          <w:snapToGrid w:val="0"/>
          <w:spacing w:val="-4"/>
          <w:kern w:val="0"/>
          <w:szCs w:val="32"/>
        </w:rPr>
        <w:t>万元，占</w:t>
      </w:r>
      <w:r>
        <w:rPr>
          <w:rFonts w:hint="eastAsia"/>
          <w:snapToGrid w:val="0"/>
          <w:spacing w:val="-4"/>
          <w:kern w:val="0"/>
          <w:szCs w:val="32"/>
        </w:rPr>
        <w:t xml:space="preserve">  </w:t>
      </w:r>
      <w:r w:rsidRPr="00906B8C">
        <w:rPr>
          <w:snapToGrid w:val="0"/>
          <w:spacing w:val="-4"/>
          <w:kern w:val="0"/>
          <w:szCs w:val="32"/>
        </w:rPr>
        <w:t xml:space="preserve"> %</w:t>
      </w:r>
      <w:r w:rsidRPr="00906B8C">
        <w:rPr>
          <w:snapToGrid w:val="0"/>
          <w:spacing w:val="-4"/>
          <w:kern w:val="0"/>
          <w:szCs w:val="32"/>
        </w:rPr>
        <w:t>；附属单位上缴收入</w:t>
      </w:r>
      <w:r w:rsidRPr="00906B8C">
        <w:rPr>
          <w:snapToGrid w:val="0"/>
          <w:spacing w:val="-4"/>
          <w:kern w:val="0"/>
          <w:szCs w:val="32"/>
        </w:rPr>
        <w:t xml:space="preserve"> </w:t>
      </w:r>
      <w:r>
        <w:rPr>
          <w:rFonts w:hint="eastAsia"/>
          <w:snapToGrid w:val="0"/>
          <w:spacing w:val="-4"/>
          <w:kern w:val="0"/>
          <w:szCs w:val="32"/>
        </w:rPr>
        <w:t xml:space="preserve"> </w:t>
      </w:r>
      <w:r w:rsidRPr="00906B8C">
        <w:rPr>
          <w:snapToGrid w:val="0"/>
          <w:spacing w:val="-4"/>
          <w:kern w:val="0"/>
          <w:szCs w:val="32"/>
        </w:rPr>
        <w:t xml:space="preserve"> </w:t>
      </w:r>
      <w:r w:rsidRPr="00906B8C">
        <w:rPr>
          <w:snapToGrid w:val="0"/>
          <w:spacing w:val="-4"/>
          <w:kern w:val="0"/>
          <w:szCs w:val="32"/>
        </w:rPr>
        <w:t>万元，占</w:t>
      </w:r>
      <w:r>
        <w:rPr>
          <w:rFonts w:hint="eastAsia"/>
          <w:snapToGrid w:val="0"/>
          <w:spacing w:val="-4"/>
          <w:kern w:val="0"/>
          <w:szCs w:val="32"/>
        </w:rPr>
        <w:t xml:space="preserve"> </w:t>
      </w:r>
      <w:r w:rsidRPr="00906B8C">
        <w:rPr>
          <w:snapToGrid w:val="0"/>
          <w:spacing w:val="-4"/>
          <w:kern w:val="0"/>
          <w:szCs w:val="32"/>
        </w:rPr>
        <w:t xml:space="preserve">  %</w:t>
      </w:r>
      <w:r w:rsidRPr="00906B8C">
        <w:rPr>
          <w:snapToGrid w:val="0"/>
          <w:spacing w:val="-4"/>
          <w:kern w:val="0"/>
          <w:szCs w:val="32"/>
        </w:rPr>
        <w:t>；其他收入</w:t>
      </w:r>
      <w:r w:rsidRPr="00906B8C">
        <w:rPr>
          <w:snapToGrid w:val="0"/>
          <w:spacing w:val="-4"/>
          <w:kern w:val="0"/>
          <w:szCs w:val="32"/>
        </w:rPr>
        <w:t xml:space="preserve">  </w:t>
      </w:r>
      <w:r>
        <w:rPr>
          <w:rFonts w:hint="eastAsia"/>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w:t>
      </w:r>
      <w:proofErr w:type="gramStart"/>
      <w:r w:rsidRPr="00906B8C">
        <w:rPr>
          <w:snapToGrid w:val="0"/>
          <w:spacing w:val="-4"/>
          <w:kern w:val="0"/>
          <w:szCs w:val="32"/>
        </w:rPr>
        <w:t>可用饼图显示</w:t>
      </w:r>
      <w:proofErr w:type="gramEnd"/>
      <w:r w:rsidRPr="00906B8C">
        <w:rPr>
          <w:snapToGrid w:val="0"/>
          <w:spacing w:val="-4"/>
          <w:kern w:val="0"/>
          <w:szCs w:val="32"/>
        </w:rPr>
        <w:t>本年收入结构图）</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图</w:t>
      </w:r>
      <w:r w:rsidRPr="00906B8C">
        <w:rPr>
          <w:snapToGrid w:val="0"/>
          <w:spacing w:val="-4"/>
          <w:kern w:val="0"/>
          <w:szCs w:val="32"/>
        </w:rPr>
        <w:t>1</w:t>
      </w:r>
      <w:r w:rsidRPr="00906B8C">
        <w:rPr>
          <w:snapToGrid w:val="0"/>
          <w:spacing w:val="-4"/>
          <w:kern w:val="0"/>
          <w:szCs w:val="32"/>
        </w:rPr>
        <w:t>：收入决算图</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三、支出决算情况说明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部门本年支出合计</w:t>
      </w:r>
      <w:r w:rsidRPr="00906B8C">
        <w:rPr>
          <w:snapToGrid w:val="0"/>
          <w:spacing w:val="-4"/>
          <w:kern w:val="0"/>
          <w:szCs w:val="32"/>
        </w:rPr>
        <w:t xml:space="preserve">  </w:t>
      </w:r>
      <w:r w:rsidRPr="00906B8C">
        <w:rPr>
          <w:snapToGrid w:val="0"/>
          <w:spacing w:val="-4"/>
          <w:kern w:val="0"/>
          <w:szCs w:val="32"/>
        </w:rPr>
        <w:t>万元，其中：基本支出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；项目支出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；经营支出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；对附属单位补助支出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 xml:space="preserve"> %</w:t>
      </w:r>
      <w:r w:rsidRPr="00906B8C">
        <w:rPr>
          <w:snapToGrid w:val="0"/>
          <w:spacing w:val="-4"/>
          <w:kern w:val="0"/>
          <w:szCs w:val="32"/>
        </w:rPr>
        <w:t>。（</w:t>
      </w:r>
      <w:proofErr w:type="gramStart"/>
      <w:r w:rsidRPr="00906B8C">
        <w:rPr>
          <w:snapToGrid w:val="0"/>
          <w:spacing w:val="-4"/>
          <w:kern w:val="0"/>
          <w:szCs w:val="32"/>
        </w:rPr>
        <w:t>可用饼图显示</w:t>
      </w:r>
      <w:proofErr w:type="gramEnd"/>
      <w:r w:rsidRPr="00906B8C">
        <w:rPr>
          <w:snapToGrid w:val="0"/>
          <w:spacing w:val="-4"/>
          <w:kern w:val="0"/>
          <w:szCs w:val="32"/>
        </w:rPr>
        <w:t>本年支出结构图）</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图</w:t>
      </w:r>
      <w:r w:rsidRPr="00906B8C">
        <w:rPr>
          <w:snapToGrid w:val="0"/>
          <w:spacing w:val="-4"/>
          <w:kern w:val="0"/>
          <w:szCs w:val="32"/>
        </w:rPr>
        <w:t>2</w:t>
      </w:r>
      <w:r w:rsidRPr="00906B8C">
        <w:rPr>
          <w:snapToGrid w:val="0"/>
          <w:spacing w:val="-4"/>
          <w:kern w:val="0"/>
          <w:szCs w:val="32"/>
        </w:rPr>
        <w:t>：支出决算图</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四、财政拨款收入支出决算总体情况说明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年度财政拨款收、支总决算</w:t>
      </w:r>
      <w:r w:rsidRPr="00906B8C">
        <w:rPr>
          <w:snapToGrid w:val="0"/>
          <w:spacing w:val="-4"/>
          <w:kern w:val="0"/>
          <w:szCs w:val="32"/>
        </w:rPr>
        <w:t xml:space="preserve">   </w:t>
      </w:r>
      <w:r w:rsidRPr="00906B8C">
        <w:rPr>
          <w:snapToGrid w:val="0"/>
          <w:spacing w:val="-4"/>
          <w:kern w:val="0"/>
          <w:szCs w:val="32"/>
        </w:rPr>
        <w:t>万元。与上年相比，财政拨款收、支总计各增加（减少）万元，增长（减少）</w:t>
      </w:r>
      <w:r w:rsidRPr="00906B8C">
        <w:rPr>
          <w:snapToGrid w:val="0"/>
          <w:spacing w:val="-4"/>
          <w:kern w:val="0"/>
          <w:szCs w:val="32"/>
        </w:rPr>
        <w:t>%</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五、财政拨款支出决算情况说明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财政拨款支出决算反映的是一般公共预算和政府性基金预算财政拨款支出的总体情况，既包括使用本年从本级财政取得的拨款发生的支出，也包括使用上年度财政拨款结转和结余资金发生的支出。</w:t>
      </w: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年财政拨款支出</w:t>
      </w:r>
      <w:r w:rsidRPr="00906B8C">
        <w:rPr>
          <w:snapToGrid w:val="0"/>
          <w:spacing w:val="-4"/>
          <w:kern w:val="0"/>
          <w:szCs w:val="32"/>
        </w:rPr>
        <w:t xml:space="preserve">   </w:t>
      </w:r>
      <w:r w:rsidRPr="00906B8C">
        <w:rPr>
          <w:snapToGrid w:val="0"/>
          <w:spacing w:val="-4"/>
          <w:kern w:val="0"/>
          <w:szCs w:val="32"/>
        </w:rPr>
        <w:t>万元，占本年支出合计的</w:t>
      </w:r>
      <w:r w:rsidRPr="00906B8C">
        <w:rPr>
          <w:snapToGrid w:val="0"/>
          <w:spacing w:val="-4"/>
          <w:kern w:val="0"/>
          <w:szCs w:val="32"/>
        </w:rPr>
        <w:t xml:space="preserve">   %</w:t>
      </w:r>
      <w:r w:rsidRPr="00906B8C">
        <w:rPr>
          <w:snapToGrid w:val="0"/>
          <w:spacing w:val="-4"/>
          <w:kern w:val="0"/>
          <w:szCs w:val="32"/>
        </w:rPr>
        <w:t>。与上年相比，财政拨款支出增加（减少）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年度财政拨款支出年初预算为</w:t>
      </w:r>
      <w:r w:rsidRPr="00906B8C">
        <w:rPr>
          <w:snapToGrid w:val="0"/>
          <w:spacing w:val="-4"/>
          <w:kern w:val="0"/>
          <w:szCs w:val="32"/>
        </w:rPr>
        <w:t xml:space="preserve">    </w:t>
      </w:r>
      <w:r w:rsidRPr="00906B8C">
        <w:rPr>
          <w:snapToGrid w:val="0"/>
          <w:spacing w:val="-4"/>
          <w:kern w:val="0"/>
          <w:szCs w:val="32"/>
        </w:rPr>
        <w:t>万元，支出决算为</w:t>
      </w:r>
      <w:r w:rsidRPr="00906B8C">
        <w:rPr>
          <w:snapToGrid w:val="0"/>
          <w:spacing w:val="-4"/>
          <w:kern w:val="0"/>
          <w:szCs w:val="32"/>
        </w:rPr>
        <w:t xml:space="preserve">  </w:t>
      </w:r>
      <w:r w:rsidRPr="00906B8C">
        <w:rPr>
          <w:snapToGrid w:val="0"/>
          <w:spacing w:val="-4"/>
          <w:kern w:val="0"/>
          <w:szCs w:val="32"/>
        </w:rPr>
        <w:t>万元，完成年初预算的</w:t>
      </w:r>
      <w:r w:rsidRPr="00906B8C">
        <w:rPr>
          <w:snapToGrid w:val="0"/>
          <w:spacing w:val="-4"/>
          <w:kern w:val="0"/>
          <w:szCs w:val="32"/>
        </w:rPr>
        <w:t xml:space="preserve">  %</w:t>
      </w:r>
      <w:r w:rsidRPr="00906B8C">
        <w:rPr>
          <w:snapToGrid w:val="0"/>
          <w:spacing w:val="-4"/>
          <w:kern w:val="0"/>
          <w:szCs w:val="32"/>
        </w:rPr>
        <w:t>。决算数大于（小于）年初预算的主要原因是</w:t>
      </w:r>
      <w:r w:rsidRPr="00906B8C">
        <w:rPr>
          <w:snapToGrid w:val="0"/>
          <w:spacing w:val="-4"/>
          <w:kern w:val="0"/>
          <w:szCs w:val="32"/>
        </w:rPr>
        <w:t>……</w:t>
      </w:r>
      <w:r w:rsidRPr="00906B8C">
        <w:rPr>
          <w:snapToGrid w:val="0"/>
          <w:spacing w:val="-4"/>
          <w:kern w:val="0"/>
          <w:szCs w:val="32"/>
        </w:rPr>
        <w:t>。其中：</w:t>
      </w:r>
      <w:r w:rsidRPr="00906B8C">
        <w:rPr>
          <w:snapToGrid w:val="0"/>
          <w:spacing w:val="-4"/>
          <w:kern w:val="0"/>
          <w:szCs w:val="32"/>
        </w:rPr>
        <w:t xml:space="preserve"> </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（一）一般公共服务（类）</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Pr>
          <w:rFonts w:hint="eastAsia"/>
          <w:snapToGrid w:val="0"/>
          <w:spacing w:val="-4"/>
          <w:kern w:val="0"/>
          <w:szCs w:val="32"/>
        </w:rPr>
        <w:t>．</w:t>
      </w:r>
      <w:r w:rsidRPr="00906B8C">
        <w:rPr>
          <w:snapToGrid w:val="0"/>
          <w:spacing w:val="-4"/>
          <w:kern w:val="0"/>
          <w:szCs w:val="32"/>
        </w:rPr>
        <w:t>人大事务（款）行政运行（项）。年初预算为</w:t>
      </w:r>
      <w:r w:rsidRPr="00906B8C">
        <w:rPr>
          <w:snapToGrid w:val="0"/>
          <w:spacing w:val="-4"/>
          <w:kern w:val="0"/>
          <w:szCs w:val="32"/>
        </w:rPr>
        <w:t xml:space="preserve">  </w:t>
      </w:r>
      <w:r w:rsidRPr="00906B8C">
        <w:rPr>
          <w:snapToGrid w:val="0"/>
          <w:spacing w:val="-4"/>
          <w:kern w:val="0"/>
          <w:szCs w:val="32"/>
        </w:rPr>
        <w:t>万元，支出决算为</w:t>
      </w:r>
      <w:r w:rsidRPr="00906B8C">
        <w:rPr>
          <w:snapToGrid w:val="0"/>
          <w:spacing w:val="-4"/>
          <w:kern w:val="0"/>
          <w:szCs w:val="32"/>
        </w:rPr>
        <w:t xml:space="preserve">  </w:t>
      </w:r>
      <w:r w:rsidRPr="00906B8C">
        <w:rPr>
          <w:snapToGrid w:val="0"/>
          <w:spacing w:val="-4"/>
          <w:kern w:val="0"/>
          <w:szCs w:val="32"/>
        </w:rPr>
        <w:t>万元，完成年初预算的</w:t>
      </w:r>
      <w:r w:rsidRPr="00906B8C">
        <w:rPr>
          <w:snapToGrid w:val="0"/>
          <w:spacing w:val="-4"/>
          <w:kern w:val="0"/>
          <w:szCs w:val="32"/>
        </w:rPr>
        <w:t xml:space="preserve">  %</w:t>
      </w:r>
      <w:r w:rsidRPr="00906B8C">
        <w:rPr>
          <w:snapToGrid w:val="0"/>
          <w:spacing w:val="-4"/>
          <w:kern w:val="0"/>
          <w:szCs w:val="32"/>
        </w:rPr>
        <w:t>。决算数大于（小于）预算数的主要原因</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w:t>
      </w:r>
      <w:r>
        <w:rPr>
          <w:rFonts w:hint="eastAsia"/>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（二）公共安全（类）</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Pr>
          <w:rFonts w:hint="eastAsia"/>
          <w:snapToGrid w:val="0"/>
          <w:spacing w:val="-4"/>
          <w:kern w:val="0"/>
          <w:szCs w:val="32"/>
        </w:rPr>
        <w:t>．</w:t>
      </w:r>
      <w:r w:rsidRPr="00906B8C">
        <w:rPr>
          <w:snapToGrid w:val="0"/>
          <w:spacing w:val="-4"/>
          <w:kern w:val="0"/>
          <w:szCs w:val="32"/>
        </w:rPr>
        <w:t>公安（款）行政运行（项）。年初预算为</w:t>
      </w:r>
      <w:r w:rsidRPr="00906B8C">
        <w:rPr>
          <w:snapToGrid w:val="0"/>
          <w:spacing w:val="-4"/>
          <w:kern w:val="0"/>
          <w:szCs w:val="32"/>
        </w:rPr>
        <w:t xml:space="preserve">  </w:t>
      </w:r>
      <w:r w:rsidRPr="00906B8C">
        <w:rPr>
          <w:snapToGrid w:val="0"/>
          <w:spacing w:val="-4"/>
          <w:kern w:val="0"/>
          <w:szCs w:val="32"/>
        </w:rPr>
        <w:t>万元，支出决算为</w:t>
      </w:r>
      <w:r w:rsidRPr="00906B8C">
        <w:rPr>
          <w:snapToGrid w:val="0"/>
          <w:spacing w:val="-4"/>
          <w:kern w:val="0"/>
          <w:szCs w:val="32"/>
        </w:rPr>
        <w:t xml:space="preserve">  </w:t>
      </w:r>
      <w:r w:rsidRPr="00906B8C">
        <w:rPr>
          <w:snapToGrid w:val="0"/>
          <w:spacing w:val="-4"/>
          <w:kern w:val="0"/>
          <w:szCs w:val="32"/>
        </w:rPr>
        <w:t>万元，完成年初预算的</w:t>
      </w:r>
      <w:r w:rsidRPr="00906B8C">
        <w:rPr>
          <w:snapToGrid w:val="0"/>
          <w:spacing w:val="-4"/>
          <w:kern w:val="0"/>
          <w:szCs w:val="32"/>
        </w:rPr>
        <w:t xml:space="preserve">  %</w:t>
      </w:r>
      <w:r w:rsidRPr="00906B8C">
        <w:rPr>
          <w:snapToGrid w:val="0"/>
          <w:spacing w:val="-4"/>
          <w:kern w:val="0"/>
          <w:szCs w:val="32"/>
        </w:rPr>
        <w:t>。决算数大于（小于）预算数的主要原因</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（按照</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05</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财政拨款支出决算表</w:t>
      </w:r>
      <w:r w:rsidRPr="00906B8C">
        <w:rPr>
          <w:snapToGrid w:val="0"/>
          <w:spacing w:val="-4"/>
          <w:kern w:val="0"/>
          <w:szCs w:val="32"/>
        </w:rPr>
        <w:t>”</w:t>
      </w:r>
      <w:r w:rsidRPr="00906B8C">
        <w:rPr>
          <w:snapToGrid w:val="0"/>
          <w:spacing w:val="-4"/>
          <w:kern w:val="0"/>
          <w:szCs w:val="32"/>
        </w:rPr>
        <w:t>中的功能分类</w:t>
      </w:r>
      <w:r w:rsidRPr="00906B8C">
        <w:rPr>
          <w:snapToGrid w:val="0"/>
          <w:spacing w:val="-4"/>
          <w:kern w:val="0"/>
          <w:szCs w:val="32"/>
        </w:rPr>
        <w:t>“</w:t>
      </w:r>
      <w:r w:rsidRPr="00906B8C">
        <w:rPr>
          <w:snapToGrid w:val="0"/>
          <w:spacing w:val="-4"/>
          <w:kern w:val="0"/>
          <w:szCs w:val="32"/>
        </w:rPr>
        <w:t>项</w:t>
      </w:r>
      <w:r w:rsidRPr="00906B8C">
        <w:rPr>
          <w:snapToGrid w:val="0"/>
          <w:spacing w:val="-4"/>
          <w:kern w:val="0"/>
          <w:szCs w:val="32"/>
        </w:rPr>
        <w:t>”</w:t>
      </w:r>
      <w:r w:rsidRPr="00906B8C">
        <w:rPr>
          <w:snapToGrid w:val="0"/>
          <w:spacing w:val="-4"/>
          <w:kern w:val="0"/>
          <w:szCs w:val="32"/>
        </w:rPr>
        <w:t>科目，并结合本部门实际予以解释。）</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六、财政拨款基本支出决算情况说明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年度财政拨款基本支出</w:t>
      </w:r>
      <w:r w:rsidRPr="00906B8C">
        <w:rPr>
          <w:snapToGrid w:val="0"/>
          <w:spacing w:val="-4"/>
          <w:kern w:val="0"/>
          <w:szCs w:val="32"/>
        </w:rPr>
        <w:t xml:space="preserve">   </w:t>
      </w:r>
      <w:r w:rsidRPr="00906B8C">
        <w:rPr>
          <w:snapToGrid w:val="0"/>
          <w:spacing w:val="-4"/>
          <w:kern w:val="0"/>
          <w:szCs w:val="32"/>
        </w:rPr>
        <w:t>万元，其中：</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（一）人员经费</w:t>
      </w:r>
      <w:r w:rsidRPr="00906B8C">
        <w:rPr>
          <w:snapToGrid w:val="0"/>
          <w:spacing w:val="-4"/>
          <w:kern w:val="0"/>
          <w:szCs w:val="32"/>
        </w:rPr>
        <w:t xml:space="preserve">    </w:t>
      </w:r>
      <w:r w:rsidRPr="00906B8C">
        <w:rPr>
          <w:snapToGrid w:val="0"/>
          <w:spacing w:val="-4"/>
          <w:kern w:val="0"/>
          <w:szCs w:val="32"/>
        </w:rPr>
        <w:t>万元。主要包括：基本工资、津贴补贴、奖金、社会保障缴费、伙食补助费、绩效工资、其他工资福利支出、离休费、退休费、抚恤金、生活补助、医疗费、奖励金、住房公积金、提租补贴、</w:t>
      </w:r>
      <w:r w:rsidRPr="00906B8C">
        <w:rPr>
          <w:snapToGrid w:val="0"/>
          <w:spacing w:val="-4"/>
          <w:kern w:val="0"/>
          <w:szCs w:val="32"/>
        </w:rPr>
        <w:t>……</w:t>
      </w:r>
      <w:r w:rsidRPr="00906B8C">
        <w:rPr>
          <w:snapToGrid w:val="0"/>
          <w:spacing w:val="-4"/>
          <w:kern w:val="0"/>
          <w:szCs w:val="32"/>
        </w:rPr>
        <w:t>、其他对个人和家庭的补助支出。（按</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06</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财政拨款基本支出决算表</w:t>
      </w:r>
      <w:r w:rsidRPr="00906B8C">
        <w:rPr>
          <w:snapToGrid w:val="0"/>
          <w:spacing w:val="-4"/>
          <w:kern w:val="0"/>
          <w:szCs w:val="32"/>
        </w:rPr>
        <w:t>”</w:t>
      </w:r>
      <w:r w:rsidRPr="00906B8C">
        <w:rPr>
          <w:snapToGrid w:val="0"/>
          <w:spacing w:val="-4"/>
          <w:kern w:val="0"/>
          <w:szCs w:val="32"/>
        </w:rPr>
        <w:t>中实际发生经济分类支出事项填写）</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（二）公用经费</w:t>
      </w:r>
      <w:r w:rsidRPr="00906B8C">
        <w:rPr>
          <w:snapToGrid w:val="0"/>
          <w:spacing w:val="-4"/>
          <w:kern w:val="0"/>
          <w:szCs w:val="32"/>
        </w:rPr>
        <w:t xml:space="preserve">   </w:t>
      </w:r>
      <w:r w:rsidRPr="00906B8C">
        <w:rPr>
          <w:snapToGrid w:val="0"/>
          <w:spacing w:val="-4"/>
          <w:kern w:val="0"/>
          <w:szCs w:val="32"/>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按</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06</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财政拨款基本支出决算表</w:t>
      </w:r>
      <w:r w:rsidRPr="00906B8C">
        <w:rPr>
          <w:snapToGrid w:val="0"/>
          <w:spacing w:val="-4"/>
          <w:kern w:val="0"/>
          <w:szCs w:val="32"/>
        </w:rPr>
        <w:t>”</w:t>
      </w:r>
      <w:r w:rsidRPr="00906B8C">
        <w:rPr>
          <w:snapToGrid w:val="0"/>
          <w:spacing w:val="-4"/>
          <w:kern w:val="0"/>
          <w:szCs w:val="32"/>
        </w:rPr>
        <w:t>中实际发生经济分类支出事项填写）</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七、一般公共预算财政拨款支出决算情况说明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年一般公共预算财政拨款支出</w:t>
      </w:r>
      <w:r w:rsidRPr="00906B8C">
        <w:rPr>
          <w:snapToGrid w:val="0"/>
          <w:spacing w:val="-4"/>
          <w:kern w:val="0"/>
          <w:szCs w:val="32"/>
        </w:rPr>
        <w:t xml:space="preserve">   </w:t>
      </w:r>
      <w:r w:rsidRPr="00906B8C">
        <w:rPr>
          <w:snapToGrid w:val="0"/>
          <w:spacing w:val="-4"/>
          <w:kern w:val="0"/>
          <w:szCs w:val="32"/>
        </w:rPr>
        <w:t>万元，与上年相比增加（减少）</w:t>
      </w:r>
      <w:r w:rsidRPr="00906B8C">
        <w:rPr>
          <w:snapToGrid w:val="0"/>
          <w:spacing w:val="-4"/>
          <w:kern w:val="0"/>
          <w:szCs w:val="32"/>
        </w:rPr>
        <w:t xml:space="preserve">   </w:t>
      </w:r>
      <w:r w:rsidRPr="00906B8C">
        <w:rPr>
          <w:snapToGrid w:val="0"/>
          <w:spacing w:val="-4"/>
          <w:kern w:val="0"/>
          <w:szCs w:val="32"/>
        </w:rPr>
        <w:t>万元，增长（减少）</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年度一般公共预算财政拨款支出年初预算为</w:t>
      </w:r>
      <w:r w:rsidRPr="00906B8C">
        <w:rPr>
          <w:snapToGrid w:val="0"/>
          <w:spacing w:val="-4"/>
          <w:kern w:val="0"/>
          <w:szCs w:val="32"/>
        </w:rPr>
        <w:t xml:space="preserve">    </w:t>
      </w:r>
      <w:r w:rsidRPr="00906B8C">
        <w:rPr>
          <w:snapToGrid w:val="0"/>
          <w:spacing w:val="-4"/>
          <w:kern w:val="0"/>
          <w:szCs w:val="32"/>
        </w:rPr>
        <w:t>万元，支出决算为</w:t>
      </w:r>
      <w:r w:rsidRPr="00906B8C">
        <w:rPr>
          <w:snapToGrid w:val="0"/>
          <w:spacing w:val="-4"/>
          <w:kern w:val="0"/>
          <w:szCs w:val="32"/>
        </w:rPr>
        <w:t xml:space="preserve">  </w:t>
      </w:r>
      <w:r w:rsidRPr="00906B8C">
        <w:rPr>
          <w:snapToGrid w:val="0"/>
          <w:spacing w:val="-4"/>
          <w:kern w:val="0"/>
          <w:szCs w:val="32"/>
        </w:rPr>
        <w:t>万元，完成年初预算的</w:t>
      </w:r>
      <w:r w:rsidRPr="00906B8C">
        <w:rPr>
          <w:snapToGrid w:val="0"/>
          <w:spacing w:val="-4"/>
          <w:kern w:val="0"/>
          <w:szCs w:val="32"/>
        </w:rPr>
        <w:t xml:space="preserve">  %</w:t>
      </w:r>
      <w:r w:rsidRPr="00906B8C">
        <w:rPr>
          <w:snapToGrid w:val="0"/>
          <w:spacing w:val="-4"/>
          <w:kern w:val="0"/>
          <w:szCs w:val="32"/>
        </w:rPr>
        <w:t>。决算数大于（小于）年初预算的主要原因是</w:t>
      </w:r>
      <w:r w:rsidRPr="00906B8C">
        <w:rPr>
          <w:snapToGrid w:val="0"/>
          <w:spacing w:val="-4"/>
          <w:kern w:val="0"/>
          <w:szCs w:val="32"/>
        </w:rPr>
        <w:t>……</w:t>
      </w:r>
      <w:r w:rsidRPr="00906B8C">
        <w:rPr>
          <w:snapToGrid w:val="0"/>
          <w:spacing w:val="-4"/>
          <w:kern w:val="0"/>
          <w:szCs w:val="32"/>
        </w:rPr>
        <w:t>。</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八、一般公共预算财政拨款基本支出决算情况说明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年度一般公共预算财政拨款基本支出</w:t>
      </w:r>
      <w:r w:rsidRPr="00906B8C">
        <w:rPr>
          <w:snapToGrid w:val="0"/>
          <w:spacing w:val="-4"/>
          <w:kern w:val="0"/>
          <w:szCs w:val="32"/>
        </w:rPr>
        <w:t xml:space="preserve">   </w:t>
      </w:r>
      <w:r w:rsidRPr="00906B8C">
        <w:rPr>
          <w:snapToGrid w:val="0"/>
          <w:spacing w:val="-4"/>
          <w:kern w:val="0"/>
          <w:szCs w:val="32"/>
        </w:rPr>
        <w:t>万元，其中：</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（一）人员经费</w:t>
      </w:r>
      <w:r w:rsidRPr="00906B8C">
        <w:rPr>
          <w:snapToGrid w:val="0"/>
          <w:spacing w:val="-4"/>
          <w:kern w:val="0"/>
          <w:szCs w:val="32"/>
        </w:rPr>
        <w:t xml:space="preserve">    </w:t>
      </w:r>
      <w:r w:rsidRPr="00906B8C">
        <w:rPr>
          <w:snapToGrid w:val="0"/>
          <w:spacing w:val="-4"/>
          <w:kern w:val="0"/>
          <w:szCs w:val="32"/>
        </w:rPr>
        <w:t>万元。主要包括：基本工资、津贴补贴、奖金、社会保障缴费、伙食补助费、绩效工资、其他工资福利支出、离休费、退休费、抚恤金、生活补助、医疗费、奖励金、住房公积金、提租补贴、</w:t>
      </w:r>
      <w:r w:rsidRPr="00906B8C">
        <w:rPr>
          <w:snapToGrid w:val="0"/>
          <w:spacing w:val="-4"/>
          <w:kern w:val="0"/>
          <w:szCs w:val="32"/>
        </w:rPr>
        <w:t>……</w:t>
      </w:r>
      <w:r w:rsidRPr="00906B8C">
        <w:rPr>
          <w:snapToGrid w:val="0"/>
          <w:spacing w:val="-4"/>
          <w:kern w:val="0"/>
          <w:szCs w:val="32"/>
        </w:rPr>
        <w:t>、其他对个人和家庭的补助支出。（按</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08</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一般公共预算财政拨款基本支出决算表</w:t>
      </w:r>
      <w:r w:rsidRPr="00906B8C">
        <w:rPr>
          <w:snapToGrid w:val="0"/>
          <w:spacing w:val="-4"/>
          <w:kern w:val="0"/>
          <w:szCs w:val="32"/>
        </w:rPr>
        <w:t>”</w:t>
      </w:r>
      <w:r w:rsidRPr="00906B8C">
        <w:rPr>
          <w:snapToGrid w:val="0"/>
          <w:spacing w:val="-4"/>
          <w:kern w:val="0"/>
          <w:szCs w:val="32"/>
        </w:rPr>
        <w:t>中实际发生经济分类支出事项填写）</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（二）公用经费</w:t>
      </w:r>
      <w:r w:rsidRPr="00906B8C">
        <w:rPr>
          <w:snapToGrid w:val="0"/>
          <w:spacing w:val="-4"/>
          <w:kern w:val="0"/>
          <w:szCs w:val="32"/>
        </w:rPr>
        <w:t xml:space="preserve">   </w:t>
      </w:r>
      <w:r w:rsidRPr="00906B8C">
        <w:rPr>
          <w:snapToGrid w:val="0"/>
          <w:spacing w:val="-4"/>
          <w:kern w:val="0"/>
          <w:szCs w:val="32"/>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按</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08</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一般公共预算财政拨款基本支出决算表</w:t>
      </w:r>
      <w:r w:rsidRPr="00906B8C">
        <w:rPr>
          <w:snapToGrid w:val="0"/>
          <w:spacing w:val="-4"/>
          <w:kern w:val="0"/>
          <w:szCs w:val="32"/>
        </w:rPr>
        <w:t>”</w:t>
      </w:r>
      <w:r w:rsidRPr="00906B8C">
        <w:rPr>
          <w:snapToGrid w:val="0"/>
          <w:spacing w:val="-4"/>
          <w:kern w:val="0"/>
          <w:szCs w:val="32"/>
        </w:rPr>
        <w:t>中实际发生经济分类支出事项填写）</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九、财政拨款“三公”经费、会议费、培训费支出情况说明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 xml:space="preserve">2015 </w:t>
      </w:r>
      <w:r w:rsidRPr="00906B8C">
        <w:rPr>
          <w:snapToGrid w:val="0"/>
          <w:spacing w:val="-4"/>
          <w:kern w:val="0"/>
          <w:szCs w:val="32"/>
        </w:rPr>
        <w:t>年度财政拨款安排的</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经费决算支出中，因公出国（境）费支出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经费的</w:t>
      </w:r>
      <w:r w:rsidRPr="00906B8C">
        <w:rPr>
          <w:snapToGrid w:val="0"/>
          <w:spacing w:val="-4"/>
          <w:kern w:val="0"/>
          <w:szCs w:val="32"/>
        </w:rPr>
        <w:t xml:space="preserve">   %</w:t>
      </w:r>
      <w:r w:rsidRPr="00906B8C">
        <w:rPr>
          <w:snapToGrid w:val="0"/>
          <w:spacing w:val="-4"/>
          <w:kern w:val="0"/>
          <w:szCs w:val="32"/>
        </w:rPr>
        <w:t>；公务用车购置及运行费支出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经费的</w:t>
      </w:r>
      <w:r w:rsidRPr="00906B8C">
        <w:rPr>
          <w:snapToGrid w:val="0"/>
          <w:spacing w:val="-4"/>
          <w:kern w:val="0"/>
          <w:szCs w:val="32"/>
        </w:rPr>
        <w:t xml:space="preserve">    %</w:t>
      </w:r>
      <w:r w:rsidRPr="00906B8C">
        <w:rPr>
          <w:snapToGrid w:val="0"/>
          <w:spacing w:val="-4"/>
          <w:kern w:val="0"/>
          <w:szCs w:val="32"/>
        </w:rPr>
        <w:t>；公务接待费支出</w:t>
      </w:r>
      <w:r w:rsidRPr="00906B8C">
        <w:rPr>
          <w:snapToGrid w:val="0"/>
          <w:spacing w:val="-4"/>
          <w:kern w:val="0"/>
          <w:szCs w:val="32"/>
        </w:rPr>
        <w:t xml:space="preserve">       </w:t>
      </w:r>
      <w:r w:rsidRPr="00906B8C">
        <w:rPr>
          <w:snapToGrid w:val="0"/>
          <w:spacing w:val="-4"/>
          <w:kern w:val="0"/>
          <w:szCs w:val="32"/>
        </w:rPr>
        <w:t>万元，占</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经费的</w:t>
      </w:r>
      <w:r w:rsidRPr="00906B8C">
        <w:rPr>
          <w:snapToGrid w:val="0"/>
          <w:spacing w:val="-4"/>
          <w:kern w:val="0"/>
          <w:szCs w:val="32"/>
        </w:rPr>
        <w:t xml:space="preserve">   %</w:t>
      </w:r>
      <w:r w:rsidRPr="00906B8C">
        <w:rPr>
          <w:snapToGrid w:val="0"/>
          <w:spacing w:val="-4"/>
          <w:kern w:val="0"/>
          <w:szCs w:val="32"/>
        </w:rPr>
        <w:t>。具体情况如下：</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sidRPr="00906B8C">
        <w:rPr>
          <w:snapToGrid w:val="0"/>
          <w:spacing w:val="-4"/>
          <w:kern w:val="0"/>
          <w:szCs w:val="32"/>
        </w:rPr>
        <w:t>．因公出国（境）费决算支出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。全年使用一般公共预算拨款支出安排的出国（境）团组</w:t>
      </w:r>
      <w:r w:rsidRPr="00906B8C">
        <w:rPr>
          <w:snapToGrid w:val="0"/>
          <w:spacing w:val="-4"/>
          <w:kern w:val="0"/>
          <w:szCs w:val="32"/>
        </w:rPr>
        <w:t xml:space="preserve">   </w:t>
      </w:r>
      <w:proofErr w:type="gramStart"/>
      <w:r w:rsidRPr="00906B8C">
        <w:rPr>
          <w:snapToGrid w:val="0"/>
          <w:spacing w:val="-4"/>
          <w:kern w:val="0"/>
          <w:szCs w:val="32"/>
        </w:rPr>
        <w:t>个</w:t>
      </w:r>
      <w:proofErr w:type="gramEnd"/>
      <w:r w:rsidRPr="00906B8C">
        <w:rPr>
          <w:snapToGrid w:val="0"/>
          <w:spacing w:val="-4"/>
          <w:kern w:val="0"/>
          <w:szCs w:val="32"/>
        </w:rPr>
        <w:t>，累计</w:t>
      </w:r>
      <w:r w:rsidRPr="00906B8C">
        <w:rPr>
          <w:snapToGrid w:val="0"/>
          <w:spacing w:val="-4"/>
          <w:kern w:val="0"/>
          <w:szCs w:val="32"/>
        </w:rPr>
        <w:t xml:space="preserve">   </w:t>
      </w:r>
      <w:r w:rsidRPr="00906B8C">
        <w:rPr>
          <w:snapToGrid w:val="0"/>
          <w:spacing w:val="-4"/>
          <w:kern w:val="0"/>
          <w:szCs w:val="32"/>
        </w:rPr>
        <w:t>人次。开支内容主要为：</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w:t>
      </w:r>
      <w:r w:rsidRPr="00906B8C">
        <w:rPr>
          <w:snapToGrid w:val="0"/>
          <w:spacing w:val="-4"/>
          <w:kern w:val="0"/>
          <w:szCs w:val="32"/>
        </w:rPr>
        <w:t>．公务用车购置及运行费支出</w:t>
      </w:r>
      <w:r w:rsidRPr="00906B8C">
        <w:rPr>
          <w:snapToGrid w:val="0"/>
          <w:spacing w:val="-4"/>
          <w:kern w:val="0"/>
          <w:szCs w:val="32"/>
        </w:rPr>
        <w:t xml:space="preserve">   </w:t>
      </w:r>
      <w:r w:rsidRPr="00906B8C">
        <w:rPr>
          <w:snapToGrid w:val="0"/>
          <w:spacing w:val="-4"/>
          <w:kern w:val="0"/>
          <w:szCs w:val="32"/>
        </w:rPr>
        <w:t>万元。其中：</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r w:rsidRPr="00906B8C">
        <w:rPr>
          <w:snapToGrid w:val="0"/>
          <w:spacing w:val="-4"/>
          <w:kern w:val="0"/>
          <w:szCs w:val="32"/>
        </w:rPr>
        <w:t>1</w:t>
      </w:r>
      <w:r w:rsidRPr="00906B8C">
        <w:rPr>
          <w:snapToGrid w:val="0"/>
          <w:spacing w:val="-4"/>
          <w:kern w:val="0"/>
          <w:szCs w:val="32"/>
        </w:rPr>
        <w:t>）公务用车购置决算支出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。本年度使用财政拨款购置公务用车</w:t>
      </w:r>
      <w:r w:rsidRPr="00906B8C">
        <w:rPr>
          <w:snapToGrid w:val="0"/>
          <w:spacing w:val="-4"/>
          <w:kern w:val="0"/>
          <w:szCs w:val="32"/>
        </w:rPr>
        <w:t xml:space="preserve">   </w:t>
      </w:r>
      <w:r w:rsidRPr="00906B8C">
        <w:rPr>
          <w:snapToGrid w:val="0"/>
          <w:spacing w:val="-4"/>
          <w:kern w:val="0"/>
          <w:szCs w:val="32"/>
        </w:rPr>
        <w:t>辆，主要为</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r w:rsidRPr="00906B8C">
        <w:rPr>
          <w:snapToGrid w:val="0"/>
          <w:spacing w:val="-4"/>
          <w:kern w:val="0"/>
          <w:szCs w:val="32"/>
        </w:rPr>
        <w:t>2</w:t>
      </w:r>
      <w:r w:rsidRPr="00906B8C">
        <w:rPr>
          <w:snapToGrid w:val="0"/>
          <w:spacing w:val="-4"/>
          <w:kern w:val="0"/>
          <w:szCs w:val="32"/>
        </w:rPr>
        <w:t>）公务用车运行维护费决算支出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。公务用车运行维护费主要用于</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2015</w:t>
      </w:r>
      <w:r w:rsidRPr="00906B8C">
        <w:rPr>
          <w:snapToGrid w:val="0"/>
          <w:spacing w:val="-4"/>
          <w:kern w:val="0"/>
          <w:szCs w:val="32"/>
        </w:rPr>
        <w:t>年使用财政拨款开支运行维护费的公务用车保有量</w:t>
      </w:r>
      <w:r w:rsidRPr="00906B8C">
        <w:rPr>
          <w:snapToGrid w:val="0"/>
          <w:spacing w:val="-4"/>
          <w:kern w:val="0"/>
          <w:szCs w:val="32"/>
        </w:rPr>
        <w:t xml:space="preserve">   </w:t>
      </w:r>
      <w:r w:rsidRPr="00906B8C">
        <w:rPr>
          <w:snapToGrid w:val="0"/>
          <w:spacing w:val="-4"/>
          <w:kern w:val="0"/>
          <w:szCs w:val="32"/>
        </w:rPr>
        <w:t>辆。</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3</w:t>
      </w:r>
      <w:r w:rsidRPr="00906B8C">
        <w:rPr>
          <w:snapToGrid w:val="0"/>
          <w:spacing w:val="-4"/>
          <w:kern w:val="0"/>
          <w:szCs w:val="32"/>
        </w:rPr>
        <w:t>．公务接待费万元。其中：</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r w:rsidRPr="00906B8C">
        <w:rPr>
          <w:snapToGrid w:val="0"/>
          <w:spacing w:val="-4"/>
          <w:kern w:val="0"/>
          <w:szCs w:val="32"/>
        </w:rPr>
        <w:t>1</w:t>
      </w:r>
      <w:r w:rsidRPr="00906B8C">
        <w:rPr>
          <w:snapToGrid w:val="0"/>
          <w:spacing w:val="-4"/>
          <w:kern w:val="0"/>
          <w:szCs w:val="32"/>
        </w:rPr>
        <w:t>）外事接待支出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。外事接待支出主要为接待</w:t>
      </w:r>
      <w:r w:rsidRPr="00906B8C">
        <w:rPr>
          <w:snapToGrid w:val="0"/>
          <w:spacing w:val="-4"/>
          <w:kern w:val="0"/>
          <w:szCs w:val="32"/>
        </w:rPr>
        <w:t>……</w:t>
      </w:r>
      <w:r w:rsidRPr="00906B8C">
        <w:rPr>
          <w:snapToGrid w:val="0"/>
          <w:spacing w:val="-4"/>
          <w:kern w:val="0"/>
          <w:szCs w:val="32"/>
        </w:rPr>
        <w:t>等，</w:t>
      </w:r>
      <w:r w:rsidRPr="00906B8C">
        <w:rPr>
          <w:snapToGrid w:val="0"/>
          <w:spacing w:val="-4"/>
          <w:kern w:val="0"/>
          <w:szCs w:val="32"/>
        </w:rPr>
        <w:t>2015</w:t>
      </w:r>
      <w:r w:rsidRPr="00906B8C">
        <w:rPr>
          <w:snapToGrid w:val="0"/>
          <w:spacing w:val="-4"/>
          <w:kern w:val="0"/>
          <w:szCs w:val="32"/>
        </w:rPr>
        <w:t>年使用财政拨款开支的外事接待</w:t>
      </w:r>
      <w:r w:rsidRPr="00906B8C">
        <w:rPr>
          <w:snapToGrid w:val="0"/>
          <w:spacing w:val="-4"/>
          <w:kern w:val="0"/>
          <w:szCs w:val="32"/>
        </w:rPr>
        <w:t xml:space="preserve">   </w:t>
      </w:r>
      <w:r w:rsidRPr="00906B8C">
        <w:rPr>
          <w:snapToGrid w:val="0"/>
          <w:spacing w:val="-4"/>
          <w:kern w:val="0"/>
          <w:szCs w:val="32"/>
        </w:rPr>
        <w:t>批次，</w:t>
      </w:r>
      <w:r w:rsidRPr="00906B8C">
        <w:rPr>
          <w:snapToGrid w:val="0"/>
          <w:spacing w:val="-4"/>
          <w:kern w:val="0"/>
          <w:szCs w:val="32"/>
        </w:rPr>
        <w:t xml:space="preserve">   </w:t>
      </w:r>
      <w:r w:rsidRPr="00906B8C">
        <w:rPr>
          <w:snapToGrid w:val="0"/>
          <w:spacing w:val="-4"/>
          <w:kern w:val="0"/>
          <w:szCs w:val="32"/>
        </w:rPr>
        <w:t>人次。主要为接待</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r w:rsidRPr="00906B8C">
        <w:rPr>
          <w:snapToGrid w:val="0"/>
          <w:spacing w:val="-4"/>
          <w:kern w:val="0"/>
          <w:szCs w:val="32"/>
        </w:rPr>
        <w:t>2</w:t>
      </w:r>
      <w:r w:rsidRPr="00906B8C">
        <w:rPr>
          <w:snapToGrid w:val="0"/>
          <w:spacing w:val="-4"/>
          <w:kern w:val="0"/>
          <w:szCs w:val="32"/>
        </w:rPr>
        <w:t>）国内公务接待支出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。国内公务接待主要为接待</w:t>
      </w:r>
      <w:r w:rsidRPr="00906B8C">
        <w:rPr>
          <w:snapToGrid w:val="0"/>
          <w:spacing w:val="-4"/>
          <w:kern w:val="0"/>
          <w:szCs w:val="32"/>
        </w:rPr>
        <w:t>……</w:t>
      </w:r>
      <w:r w:rsidRPr="00906B8C">
        <w:rPr>
          <w:snapToGrid w:val="0"/>
          <w:spacing w:val="-4"/>
          <w:kern w:val="0"/>
          <w:szCs w:val="32"/>
        </w:rPr>
        <w:t>等，</w:t>
      </w:r>
      <w:r w:rsidRPr="00906B8C">
        <w:rPr>
          <w:snapToGrid w:val="0"/>
          <w:spacing w:val="-4"/>
          <w:kern w:val="0"/>
          <w:szCs w:val="32"/>
        </w:rPr>
        <w:t xml:space="preserve">2015 </w:t>
      </w:r>
      <w:r w:rsidRPr="00906B8C">
        <w:rPr>
          <w:snapToGrid w:val="0"/>
          <w:spacing w:val="-4"/>
          <w:kern w:val="0"/>
          <w:szCs w:val="32"/>
        </w:rPr>
        <w:t>年使用财政拨款开支的国内公务接待</w:t>
      </w:r>
      <w:r w:rsidRPr="00906B8C">
        <w:rPr>
          <w:snapToGrid w:val="0"/>
          <w:spacing w:val="-4"/>
          <w:kern w:val="0"/>
          <w:szCs w:val="32"/>
        </w:rPr>
        <w:t xml:space="preserve">   </w:t>
      </w:r>
      <w:r w:rsidRPr="00906B8C">
        <w:rPr>
          <w:snapToGrid w:val="0"/>
          <w:spacing w:val="-4"/>
          <w:kern w:val="0"/>
          <w:szCs w:val="32"/>
        </w:rPr>
        <w:t>批次，</w:t>
      </w:r>
      <w:r w:rsidRPr="00906B8C">
        <w:rPr>
          <w:snapToGrid w:val="0"/>
          <w:spacing w:val="-4"/>
          <w:kern w:val="0"/>
          <w:szCs w:val="32"/>
        </w:rPr>
        <w:t xml:space="preserve">   </w:t>
      </w:r>
      <w:r w:rsidRPr="00906B8C">
        <w:rPr>
          <w:snapToGrid w:val="0"/>
          <w:spacing w:val="-4"/>
          <w:kern w:val="0"/>
          <w:szCs w:val="32"/>
        </w:rPr>
        <w:t>人次。主要为接待</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 xml:space="preserve">2015 </w:t>
      </w:r>
      <w:r w:rsidRPr="00906B8C">
        <w:rPr>
          <w:snapToGrid w:val="0"/>
          <w:spacing w:val="-4"/>
          <w:kern w:val="0"/>
          <w:szCs w:val="32"/>
        </w:rPr>
        <w:t>年度财政拨款安排的会议费决算支出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 xml:space="preserve">2015 </w:t>
      </w:r>
      <w:r w:rsidRPr="00906B8C">
        <w:rPr>
          <w:snapToGrid w:val="0"/>
          <w:spacing w:val="-4"/>
          <w:kern w:val="0"/>
          <w:szCs w:val="32"/>
        </w:rPr>
        <w:t>年度全年召开会议</w:t>
      </w:r>
      <w:r w:rsidRPr="00906B8C">
        <w:rPr>
          <w:snapToGrid w:val="0"/>
          <w:spacing w:val="-4"/>
          <w:kern w:val="0"/>
          <w:szCs w:val="32"/>
        </w:rPr>
        <w:t xml:space="preserve">   </w:t>
      </w:r>
      <w:proofErr w:type="gramStart"/>
      <w:r w:rsidRPr="00906B8C">
        <w:rPr>
          <w:snapToGrid w:val="0"/>
          <w:spacing w:val="-4"/>
          <w:kern w:val="0"/>
          <w:szCs w:val="32"/>
        </w:rPr>
        <w:t>个</w:t>
      </w:r>
      <w:proofErr w:type="gramEnd"/>
      <w:r w:rsidRPr="00906B8C">
        <w:rPr>
          <w:snapToGrid w:val="0"/>
          <w:spacing w:val="-4"/>
          <w:kern w:val="0"/>
          <w:szCs w:val="32"/>
        </w:rPr>
        <w:t>，参加会议</w:t>
      </w:r>
      <w:r w:rsidRPr="00906B8C">
        <w:rPr>
          <w:snapToGrid w:val="0"/>
          <w:spacing w:val="-4"/>
          <w:kern w:val="0"/>
          <w:szCs w:val="32"/>
        </w:rPr>
        <w:t xml:space="preserve">   </w:t>
      </w:r>
      <w:r w:rsidRPr="00906B8C">
        <w:rPr>
          <w:snapToGrid w:val="0"/>
          <w:spacing w:val="-4"/>
          <w:kern w:val="0"/>
          <w:szCs w:val="32"/>
        </w:rPr>
        <w:t>人次。主要为召开</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 xml:space="preserve">2015 </w:t>
      </w:r>
      <w:r w:rsidRPr="00906B8C">
        <w:rPr>
          <w:snapToGrid w:val="0"/>
          <w:spacing w:val="-4"/>
          <w:kern w:val="0"/>
          <w:szCs w:val="32"/>
        </w:rPr>
        <w:t>年度财政拨款安排的培训费决算支出</w:t>
      </w:r>
      <w:r w:rsidRPr="00906B8C">
        <w:rPr>
          <w:snapToGrid w:val="0"/>
          <w:spacing w:val="-4"/>
          <w:kern w:val="0"/>
          <w:szCs w:val="32"/>
        </w:rPr>
        <w:t xml:space="preserve">   </w:t>
      </w:r>
      <w:r w:rsidRPr="00906B8C">
        <w:rPr>
          <w:snapToGrid w:val="0"/>
          <w:spacing w:val="-4"/>
          <w:kern w:val="0"/>
          <w:szCs w:val="32"/>
        </w:rPr>
        <w:t>万元，完成预算的</w:t>
      </w:r>
      <w:r w:rsidRPr="00906B8C">
        <w:rPr>
          <w:snapToGrid w:val="0"/>
          <w:spacing w:val="-4"/>
          <w:kern w:val="0"/>
          <w:szCs w:val="32"/>
        </w:rPr>
        <w:t xml:space="preserve">    %</w:t>
      </w:r>
      <w:r w:rsidRPr="00906B8C">
        <w:rPr>
          <w:snapToGrid w:val="0"/>
          <w:spacing w:val="-4"/>
          <w:kern w:val="0"/>
          <w:szCs w:val="32"/>
        </w:rPr>
        <w:t>，决算数小于（大于）预算数的主要原因</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 xml:space="preserve">2015 </w:t>
      </w:r>
      <w:r w:rsidRPr="00906B8C">
        <w:rPr>
          <w:snapToGrid w:val="0"/>
          <w:spacing w:val="-4"/>
          <w:kern w:val="0"/>
          <w:szCs w:val="32"/>
        </w:rPr>
        <w:t>年度全年组织培训</w:t>
      </w:r>
      <w:r w:rsidRPr="00906B8C">
        <w:rPr>
          <w:snapToGrid w:val="0"/>
          <w:spacing w:val="-4"/>
          <w:kern w:val="0"/>
          <w:szCs w:val="32"/>
        </w:rPr>
        <w:t xml:space="preserve">   </w:t>
      </w:r>
      <w:proofErr w:type="gramStart"/>
      <w:r w:rsidRPr="00906B8C">
        <w:rPr>
          <w:snapToGrid w:val="0"/>
          <w:spacing w:val="-4"/>
          <w:kern w:val="0"/>
          <w:szCs w:val="32"/>
        </w:rPr>
        <w:t>个</w:t>
      </w:r>
      <w:proofErr w:type="gramEnd"/>
      <w:r w:rsidRPr="00906B8C">
        <w:rPr>
          <w:snapToGrid w:val="0"/>
          <w:spacing w:val="-4"/>
          <w:kern w:val="0"/>
          <w:szCs w:val="32"/>
        </w:rPr>
        <w:t>，组织培训</w:t>
      </w:r>
      <w:r w:rsidRPr="00906B8C">
        <w:rPr>
          <w:snapToGrid w:val="0"/>
          <w:spacing w:val="-4"/>
          <w:kern w:val="0"/>
          <w:szCs w:val="32"/>
        </w:rPr>
        <w:t xml:space="preserve">   </w:t>
      </w:r>
      <w:r w:rsidRPr="00906B8C">
        <w:rPr>
          <w:snapToGrid w:val="0"/>
          <w:spacing w:val="-4"/>
          <w:kern w:val="0"/>
          <w:szCs w:val="32"/>
        </w:rPr>
        <w:t>人次。主要为培训</w:t>
      </w:r>
      <w:r w:rsidRPr="00906B8C">
        <w:rPr>
          <w:snapToGrid w:val="0"/>
          <w:spacing w:val="-4"/>
          <w:kern w:val="0"/>
          <w:szCs w:val="32"/>
        </w:rPr>
        <w:t>……</w:t>
      </w:r>
      <w:r w:rsidRPr="00906B8C">
        <w:rPr>
          <w:snapToGrid w:val="0"/>
          <w:spacing w:val="-4"/>
          <w:kern w:val="0"/>
          <w:szCs w:val="32"/>
        </w:rPr>
        <w:t>。</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十、政府性基金预算收入支出决算情况说明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XX</w:t>
      </w:r>
      <w:r w:rsidRPr="00906B8C">
        <w:rPr>
          <w:snapToGrid w:val="0"/>
          <w:spacing w:val="-4"/>
          <w:kern w:val="0"/>
          <w:szCs w:val="32"/>
        </w:rPr>
        <w:t>部门</w:t>
      </w:r>
      <w:r w:rsidRPr="00906B8C">
        <w:rPr>
          <w:snapToGrid w:val="0"/>
          <w:spacing w:val="-4"/>
          <w:kern w:val="0"/>
          <w:szCs w:val="32"/>
        </w:rPr>
        <w:t>2015</w:t>
      </w:r>
      <w:r w:rsidRPr="00906B8C">
        <w:rPr>
          <w:snapToGrid w:val="0"/>
          <w:spacing w:val="-4"/>
          <w:kern w:val="0"/>
          <w:szCs w:val="32"/>
        </w:rPr>
        <w:t>年政府性基金预算财政拨款年初结转和结余</w:t>
      </w:r>
      <w:r w:rsidRPr="00906B8C">
        <w:rPr>
          <w:snapToGrid w:val="0"/>
          <w:spacing w:val="-4"/>
          <w:kern w:val="0"/>
          <w:szCs w:val="32"/>
        </w:rPr>
        <w:t xml:space="preserve">   </w:t>
      </w:r>
      <w:r w:rsidRPr="00906B8C">
        <w:rPr>
          <w:snapToGrid w:val="0"/>
          <w:spacing w:val="-4"/>
          <w:kern w:val="0"/>
          <w:szCs w:val="32"/>
        </w:rPr>
        <w:t>万元，本年收入决算</w:t>
      </w:r>
      <w:r w:rsidRPr="00906B8C">
        <w:rPr>
          <w:snapToGrid w:val="0"/>
          <w:spacing w:val="-4"/>
          <w:kern w:val="0"/>
          <w:szCs w:val="32"/>
        </w:rPr>
        <w:t xml:space="preserve">   </w:t>
      </w:r>
      <w:r w:rsidRPr="00906B8C">
        <w:rPr>
          <w:snapToGrid w:val="0"/>
          <w:spacing w:val="-4"/>
          <w:kern w:val="0"/>
          <w:szCs w:val="32"/>
        </w:rPr>
        <w:t>万元，本年支出决算</w:t>
      </w:r>
      <w:r w:rsidRPr="00906B8C">
        <w:rPr>
          <w:snapToGrid w:val="0"/>
          <w:spacing w:val="-4"/>
          <w:kern w:val="0"/>
          <w:szCs w:val="32"/>
        </w:rPr>
        <w:t xml:space="preserve">   </w:t>
      </w:r>
      <w:r w:rsidRPr="00906B8C">
        <w:rPr>
          <w:snapToGrid w:val="0"/>
          <w:spacing w:val="-4"/>
          <w:kern w:val="0"/>
          <w:szCs w:val="32"/>
        </w:rPr>
        <w:t>万元，年末结转和结余</w:t>
      </w:r>
      <w:r w:rsidRPr="00906B8C">
        <w:rPr>
          <w:snapToGrid w:val="0"/>
          <w:spacing w:val="-4"/>
          <w:kern w:val="0"/>
          <w:szCs w:val="32"/>
        </w:rPr>
        <w:t xml:space="preserve">   </w:t>
      </w:r>
      <w:r w:rsidRPr="00906B8C">
        <w:rPr>
          <w:snapToGrid w:val="0"/>
          <w:spacing w:val="-4"/>
          <w:kern w:val="0"/>
          <w:szCs w:val="32"/>
        </w:rPr>
        <w:t>万元。具体支出情况如下：</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1.</w:t>
      </w:r>
      <w:r w:rsidRPr="00906B8C">
        <w:rPr>
          <w:snapToGrid w:val="0"/>
          <w:spacing w:val="-4"/>
          <w:kern w:val="0"/>
          <w:szCs w:val="32"/>
        </w:rPr>
        <w:t>城乡社区支出（类）政府住房基金及对应专项债务收入安排的支出（款）管理费用支出（项）支出决算</w:t>
      </w:r>
      <w:r w:rsidRPr="00906B8C">
        <w:rPr>
          <w:snapToGrid w:val="0"/>
          <w:spacing w:val="-4"/>
          <w:kern w:val="0"/>
          <w:szCs w:val="32"/>
        </w:rPr>
        <w:t xml:space="preserve">  </w:t>
      </w:r>
      <w:r w:rsidRPr="00906B8C">
        <w:rPr>
          <w:snapToGrid w:val="0"/>
          <w:spacing w:val="-4"/>
          <w:kern w:val="0"/>
          <w:szCs w:val="32"/>
        </w:rPr>
        <w:t>万元，主要是用于</w:t>
      </w:r>
      <w:r w:rsidRPr="00906B8C">
        <w:rPr>
          <w:snapToGrid w:val="0"/>
          <w:spacing w:val="-4"/>
          <w:kern w:val="0"/>
          <w:szCs w:val="32"/>
        </w:rPr>
        <w:t>……</w:t>
      </w: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（按</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10</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政府性基金预算财政拨款收入支出决算表</w:t>
      </w:r>
      <w:r w:rsidRPr="00906B8C">
        <w:rPr>
          <w:snapToGrid w:val="0"/>
          <w:spacing w:val="-4"/>
          <w:kern w:val="0"/>
          <w:szCs w:val="32"/>
        </w:rPr>
        <w:t>”</w:t>
      </w:r>
      <w:r w:rsidRPr="00906B8C">
        <w:rPr>
          <w:snapToGrid w:val="0"/>
          <w:spacing w:val="-4"/>
          <w:kern w:val="0"/>
          <w:szCs w:val="32"/>
        </w:rPr>
        <w:t>中支出功能分类</w:t>
      </w:r>
      <w:r w:rsidRPr="00906B8C">
        <w:rPr>
          <w:snapToGrid w:val="0"/>
          <w:spacing w:val="-4"/>
          <w:kern w:val="0"/>
          <w:szCs w:val="32"/>
        </w:rPr>
        <w:t>“</w:t>
      </w:r>
      <w:r w:rsidRPr="00906B8C">
        <w:rPr>
          <w:snapToGrid w:val="0"/>
          <w:spacing w:val="-4"/>
          <w:kern w:val="0"/>
          <w:szCs w:val="32"/>
        </w:rPr>
        <w:t>项</w:t>
      </w:r>
      <w:r w:rsidRPr="00906B8C">
        <w:rPr>
          <w:snapToGrid w:val="0"/>
          <w:spacing w:val="-4"/>
          <w:kern w:val="0"/>
          <w:szCs w:val="32"/>
        </w:rPr>
        <w:t>”</w:t>
      </w:r>
      <w:r w:rsidRPr="00906B8C">
        <w:rPr>
          <w:snapToGrid w:val="0"/>
          <w:spacing w:val="-4"/>
          <w:kern w:val="0"/>
          <w:szCs w:val="32"/>
        </w:rPr>
        <w:t>级科目，并结合部门实际情况分类填写）</w:t>
      </w:r>
    </w:p>
    <w:p w:rsidR="004E2943" w:rsidRPr="007025DC" w:rsidRDefault="004E2943" w:rsidP="004E2943">
      <w:pPr>
        <w:autoSpaceDE w:val="0"/>
        <w:autoSpaceDN w:val="0"/>
        <w:adjustRightInd w:val="0"/>
        <w:snapToGrid w:val="0"/>
        <w:spacing w:line="570" w:lineRule="exact"/>
        <w:ind w:firstLineChars="0" w:firstLine="641"/>
        <w:rPr>
          <w:rFonts w:ascii="黑体" w:eastAsia="黑体" w:hint="eastAsia"/>
          <w:snapToGrid w:val="0"/>
          <w:spacing w:val="-4"/>
          <w:kern w:val="0"/>
          <w:szCs w:val="32"/>
        </w:rPr>
      </w:pPr>
      <w:r w:rsidRPr="007025DC">
        <w:rPr>
          <w:rFonts w:ascii="黑体" w:eastAsia="黑体" w:hint="eastAsia"/>
          <w:snapToGrid w:val="0"/>
          <w:spacing w:val="-4"/>
          <w:kern w:val="0"/>
          <w:szCs w:val="32"/>
        </w:rPr>
        <w:t>十一、其他重要事项的情况说明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（一）机关运行经费支出决算情况说明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2015</w:t>
      </w:r>
      <w:r w:rsidRPr="00906B8C">
        <w:rPr>
          <w:snapToGrid w:val="0"/>
          <w:spacing w:val="-4"/>
          <w:kern w:val="0"/>
          <w:szCs w:val="32"/>
        </w:rPr>
        <w:t>年本部门机关运行经费支出</w:t>
      </w:r>
      <w:r w:rsidRPr="00906B8C">
        <w:rPr>
          <w:snapToGrid w:val="0"/>
          <w:spacing w:val="-4"/>
          <w:kern w:val="0"/>
          <w:szCs w:val="32"/>
        </w:rPr>
        <w:t xml:space="preserve">   </w:t>
      </w:r>
      <w:r w:rsidRPr="00906B8C">
        <w:rPr>
          <w:snapToGrid w:val="0"/>
          <w:spacing w:val="-4"/>
          <w:kern w:val="0"/>
          <w:szCs w:val="32"/>
        </w:rPr>
        <w:t>万元（与部门决算中行政单位和参照公务员法管理的事业单位一般公共预算财政拨款基本支出中</w:t>
      </w:r>
      <w:r w:rsidRPr="00906B8C">
        <w:rPr>
          <w:snapToGrid w:val="0"/>
          <w:spacing w:val="-4"/>
          <w:kern w:val="0"/>
          <w:szCs w:val="32"/>
        </w:rPr>
        <w:t>“</w:t>
      </w:r>
      <w:r w:rsidRPr="00906B8C">
        <w:rPr>
          <w:snapToGrid w:val="0"/>
          <w:spacing w:val="-4"/>
          <w:kern w:val="0"/>
          <w:szCs w:val="32"/>
        </w:rPr>
        <w:t>商品和服务支出</w:t>
      </w:r>
      <w:r w:rsidRPr="00906B8C">
        <w:rPr>
          <w:snapToGrid w:val="0"/>
          <w:spacing w:val="-4"/>
          <w:kern w:val="0"/>
          <w:szCs w:val="32"/>
        </w:rPr>
        <w:t>”</w:t>
      </w:r>
      <w:r w:rsidRPr="00906B8C">
        <w:rPr>
          <w:snapToGrid w:val="0"/>
          <w:spacing w:val="-4"/>
          <w:kern w:val="0"/>
          <w:szCs w:val="32"/>
        </w:rPr>
        <w:t>之和保持一致），比</w:t>
      </w:r>
      <w:r w:rsidRPr="00906B8C">
        <w:rPr>
          <w:snapToGrid w:val="0"/>
          <w:spacing w:val="-4"/>
          <w:kern w:val="0"/>
          <w:szCs w:val="32"/>
        </w:rPr>
        <w:t>2014</w:t>
      </w:r>
      <w:r w:rsidRPr="00906B8C">
        <w:rPr>
          <w:snapToGrid w:val="0"/>
          <w:spacing w:val="-4"/>
          <w:kern w:val="0"/>
          <w:szCs w:val="32"/>
        </w:rPr>
        <w:t>年增加（减少）</w:t>
      </w:r>
      <w:r w:rsidRPr="00906B8C">
        <w:rPr>
          <w:snapToGrid w:val="0"/>
          <w:spacing w:val="-4"/>
          <w:kern w:val="0"/>
          <w:szCs w:val="32"/>
        </w:rPr>
        <w:t xml:space="preserve">   </w:t>
      </w:r>
      <w:r w:rsidRPr="00906B8C">
        <w:rPr>
          <w:snapToGrid w:val="0"/>
          <w:spacing w:val="-4"/>
          <w:kern w:val="0"/>
          <w:szCs w:val="32"/>
        </w:rPr>
        <w:t>万元，增长（降低）</w:t>
      </w:r>
      <w:r w:rsidRPr="00906B8C">
        <w:rPr>
          <w:snapToGrid w:val="0"/>
          <w:spacing w:val="-4"/>
          <w:kern w:val="0"/>
          <w:szCs w:val="32"/>
        </w:rPr>
        <w:t xml:space="preserve">    %</w:t>
      </w:r>
      <w:r w:rsidRPr="00906B8C">
        <w:rPr>
          <w:snapToGrid w:val="0"/>
          <w:spacing w:val="-4"/>
          <w:kern w:val="0"/>
          <w:szCs w:val="32"/>
        </w:rPr>
        <w:t>。主要原因是：</w:t>
      </w:r>
      <w:r w:rsidRPr="00906B8C">
        <w:rPr>
          <w:snapToGrid w:val="0"/>
          <w:spacing w:val="-4"/>
          <w:kern w:val="0"/>
          <w:szCs w:val="32"/>
        </w:rPr>
        <w:t>……</w:t>
      </w:r>
      <w:r w:rsidRPr="00906B8C">
        <w:rPr>
          <w:snapToGrid w:val="0"/>
          <w:spacing w:val="-4"/>
          <w:kern w:val="0"/>
          <w:szCs w:val="32"/>
        </w:rPr>
        <w:t>。（具体增减原因由部门根据实际情况填列）</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（二）政府采购支出决算情况说明</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2015</w:t>
      </w:r>
      <w:r w:rsidRPr="00906B8C">
        <w:rPr>
          <w:snapToGrid w:val="0"/>
          <w:spacing w:val="-4"/>
          <w:kern w:val="0"/>
          <w:szCs w:val="32"/>
        </w:rPr>
        <w:t>年度政府采购支出总额</w:t>
      </w:r>
      <w:r w:rsidRPr="00906B8C">
        <w:rPr>
          <w:snapToGrid w:val="0"/>
          <w:spacing w:val="-4"/>
          <w:kern w:val="0"/>
          <w:szCs w:val="32"/>
        </w:rPr>
        <w:t xml:space="preserve">   </w:t>
      </w:r>
      <w:r w:rsidRPr="00906B8C">
        <w:rPr>
          <w:snapToGrid w:val="0"/>
          <w:spacing w:val="-4"/>
          <w:kern w:val="0"/>
          <w:szCs w:val="32"/>
        </w:rPr>
        <w:t>万元，其中：政府采购货物支出</w:t>
      </w:r>
      <w:r w:rsidRPr="00906B8C">
        <w:rPr>
          <w:snapToGrid w:val="0"/>
          <w:spacing w:val="-4"/>
          <w:kern w:val="0"/>
          <w:szCs w:val="32"/>
        </w:rPr>
        <w:t xml:space="preserve">   </w:t>
      </w:r>
      <w:r w:rsidRPr="00906B8C">
        <w:rPr>
          <w:snapToGrid w:val="0"/>
          <w:spacing w:val="-4"/>
          <w:kern w:val="0"/>
          <w:szCs w:val="32"/>
        </w:rPr>
        <w:t>万元、政府采购工程支出</w:t>
      </w:r>
      <w:r w:rsidRPr="00906B8C">
        <w:rPr>
          <w:snapToGrid w:val="0"/>
          <w:spacing w:val="-4"/>
          <w:kern w:val="0"/>
          <w:szCs w:val="32"/>
        </w:rPr>
        <w:t xml:space="preserve">   </w:t>
      </w:r>
      <w:r w:rsidRPr="00906B8C">
        <w:rPr>
          <w:snapToGrid w:val="0"/>
          <w:spacing w:val="-4"/>
          <w:kern w:val="0"/>
          <w:szCs w:val="32"/>
        </w:rPr>
        <w:t>万元、政府采购服务支出</w:t>
      </w:r>
      <w:r w:rsidRPr="00906B8C">
        <w:rPr>
          <w:snapToGrid w:val="0"/>
          <w:spacing w:val="-4"/>
          <w:kern w:val="0"/>
          <w:szCs w:val="32"/>
        </w:rPr>
        <w:t xml:space="preserve">   </w:t>
      </w:r>
      <w:r w:rsidRPr="00906B8C">
        <w:rPr>
          <w:snapToGrid w:val="0"/>
          <w:spacing w:val="-4"/>
          <w:kern w:val="0"/>
          <w:szCs w:val="32"/>
        </w:rPr>
        <w:t>万元。</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（三）国有资产占用情况</w:t>
      </w:r>
    </w:p>
    <w:p w:rsidR="004E2943" w:rsidRPr="00906B8C" w:rsidRDefault="004E2943" w:rsidP="004E2943">
      <w:pPr>
        <w:autoSpaceDE w:val="0"/>
        <w:autoSpaceDN w:val="0"/>
        <w:adjustRightInd w:val="0"/>
        <w:snapToGrid w:val="0"/>
        <w:spacing w:line="570" w:lineRule="exact"/>
        <w:ind w:firstLineChars="0" w:firstLine="641"/>
        <w:rPr>
          <w:snapToGrid w:val="0"/>
          <w:spacing w:val="-4"/>
          <w:kern w:val="0"/>
          <w:szCs w:val="32"/>
        </w:rPr>
      </w:pPr>
      <w:r w:rsidRPr="00906B8C">
        <w:rPr>
          <w:snapToGrid w:val="0"/>
          <w:spacing w:val="-4"/>
          <w:kern w:val="0"/>
          <w:szCs w:val="32"/>
        </w:rPr>
        <w:t>截至</w:t>
      </w:r>
      <w:smartTag w:uri="urn:schemas-microsoft-com:office:smarttags" w:element="chsdate">
        <w:smartTagPr>
          <w:attr w:name="Year" w:val="2015"/>
          <w:attr w:name="Month" w:val="12"/>
          <w:attr w:name="Day" w:val="31"/>
          <w:attr w:name="IsLunarDate" w:val="False"/>
          <w:attr w:name="IsROCDate" w:val="False"/>
        </w:smartTagPr>
        <w:r w:rsidRPr="00906B8C">
          <w:rPr>
            <w:snapToGrid w:val="0"/>
            <w:spacing w:val="-4"/>
            <w:kern w:val="0"/>
            <w:szCs w:val="32"/>
          </w:rPr>
          <w:t>2015</w:t>
        </w:r>
        <w:r w:rsidRPr="00906B8C">
          <w:rPr>
            <w:snapToGrid w:val="0"/>
            <w:spacing w:val="-4"/>
            <w:kern w:val="0"/>
            <w:szCs w:val="32"/>
          </w:rPr>
          <w:t>年</w:t>
        </w:r>
        <w:r w:rsidRPr="00906B8C">
          <w:rPr>
            <w:snapToGrid w:val="0"/>
            <w:spacing w:val="-4"/>
            <w:kern w:val="0"/>
            <w:szCs w:val="32"/>
          </w:rPr>
          <w:t>12</w:t>
        </w:r>
        <w:r w:rsidRPr="00906B8C">
          <w:rPr>
            <w:snapToGrid w:val="0"/>
            <w:spacing w:val="-4"/>
            <w:kern w:val="0"/>
            <w:szCs w:val="32"/>
          </w:rPr>
          <w:t>月</w:t>
        </w:r>
        <w:r w:rsidRPr="00906B8C">
          <w:rPr>
            <w:snapToGrid w:val="0"/>
            <w:spacing w:val="-4"/>
            <w:kern w:val="0"/>
            <w:szCs w:val="32"/>
          </w:rPr>
          <w:t>31</w:t>
        </w:r>
        <w:r w:rsidRPr="00906B8C">
          <w:rPr>
            <w:snapToGrid w:val="0"/>
            <w:spacing w:val="-4"/>
            <w:kern w:val="0"/>
            <w:szCs w:val="32"/>
          </w:rPr>
          <w:t>日</w:t>
        </w:r>
      </w:smartTag>
      <w:r w:rsidRPr="00906B8C">
        <w:rPr>
          <w:snapToGrid w:val="0"/>
          <w:spacing w:val="-4"/>
          <w:kern w:val="0"/>
          <w:szCs w:val="32"/>
        </w:rPr>
        <w:t>，本部门共有车辆</w:t>
      </w:r>
      <w:r w:rsidRPr="00906B8C">
        <w:rPr>
          <w:snapToGrid w:val="0"/>
          <w:spacing w:val="-4"/>
          <w:kern w:val="0"/>
          <w:szCs w:val="32"/>
        </w:rPr>
        <w:t>XX</w:t>
      </w:r>
      <w:r w:rsidRPr="00906B8C">
        <w:rPr>
          <w:snapToGrid w:val="0"/>
          <w:spacing w:val="-4"/>
          <w:kern w:val="0"/>
          <w:szCs w:val="32"/>
        </w:rPr>
        <w:t>辆，其中，市部级领导干部用车</w:t>
      </w:r>
      <w:r w:rsidRPr="00906B8C">
        <w:rPr>
          <w:snapToGrid w:val="0"/>
          <w:spacing w:val="-4"/>
          <w:kern w:val="0"/>
          <w:szCs w:val="32"/>
        </w:rPr>
        <w:t>XX</w:t>
      </w:r>
      <w:r w:rsidRPr="00906B8C">
        <w:rPr>
          <w:snapToGrid w:val="0"/>
          <w:spacing w:val="-4"/>
          <w:kern w:val="0"/>
          <w:szCs w:val="32"/>
        </w:rPr>
        <w:t>辆、一般公务用车</w:t>
      </w:r>
      <w:r w:rsidRPr="00906B8C">
        <w:rPr>
          <w:snapToGrid w:val="0"/>
          <w:spacing w:val="-4"/>
          <w:kern w:val="0"/>
          <w:szCs w:val="32"/>
        </w:rPr>
        <w:t>XX</w:t>
      </w:r>
      <w:r w:rsidRPr="00906B8C">
        <w:rPr>
          <w:snapToGrid w:val="0"/>
          <w:spacing w:val="-4"/>
          <w:kern w:val="0"/>
          <w:szCs w:val="32"/>
        </w:rPr>
        <w:t>辆、一般执法执勤用车</w:t>
      </w:r>
      <w:r w:rsidRPr="00906B8C">
        <w:rPr>
          <w:snapToGrid w:val="0"/>
          <w:spacing w:val="-4"/>
          <w:kern w:val="0"/>
          <w:szCs w:val="32"/>
        </w:rPr>
        <w:t>XX</w:t>
      </w:r>
      <w:r w:rsidRPr="00906B8C">
        <w:rPr>
          <w:snapToGrid w:val="0"/>
          <w:spacing w:val="-4"/>
          <w:kern w:val="0"/>
          <w:szCs w:val="32"/>
        </w:rPr>
        <w:t>辆、特种专业技术用车</w:t>
      </w:r>
      <w:r w:rsidRPr="00906B8C">
        <w:rPr>
          <w:snapToGrid w:val="0"/>
          <w:spacing w:val="-4"/>
          <w:kern w:val="0"/>
          <w:szCs w:val="32"/>
        </w:rPr>
        <w:t>XX</w:t>
      </w:r>
      <w:r w:rsidRPr="00906B8C">
        <w:rPr>
          <w:snapToGrid w:val="0"/>
          <w:spacing w:val="-4"/>
          <w:kern w:val="0"/>
          <w:szCs w:val="32"/>
        </w:rPr>
        <w:t>辆、其他用车</w:t>
      </w:r>
      <w:r w:rsidRPr="00906B8C">
        <w:rPr>
          <w:snapToGrid w:val="0"/>
          <w:spacing w:val="-4"/>
          <w:kern w:val="0"/>
          <w:szCs w:val="32"/>
        </w:rPr>
        <w:t>XX</w:t>
      </w:r>
      <w:r w:rsidRPr="00906B8C">
        <w:rPr>
          <w:snapToGrid w:val="0"/>
          <w:spacing w:val="-4"/>
          <w:kern w:val="0"/>
          <w:szCs w:val="32"/>
        </w:rPr>
        <w:t>辆，其他用车主要是</w:t>
      </w:r>
      <w:r w:rsidRPr="00906B8C">
        <w:rPr>
          <w:snapToGrid w:val="0"/>
          <w:spacing w:val="-4"/>
          <w:kern w:val="0"/>
          <w:szCs w:val="32"/>
        </w:rPr>
        <w:t>……</w:t>
      </w:r>
      <w:r w:rsidRPr="00906B8C">
        <w:rPr>
          <w:snapToGrid w:val="0"/>
          <w:spacing w:val="-4"/>
          <w:kern w:val="0"/>
          <w:szCs w:val="32"/>
        </w:rPr>
        <w:t>；单位价值</w:t>
      </w:r>
      <w:r w:rsidRPr="00906B8C">
        <w:rPr>
          <w:snapToGrid w:val="0"/>
          <w:spacing w:val="-4"/>
          <w:kern w:val="0"/>
          <w:szCs w:val="32"/>
        </w:rPr>
        <w:t>200</w:t>
      </w:r>
      <w:r w:rsidRPr="00906B8C">
        <w:rPr>
          <w:snapToGrid w:val="0"/>
          <w:spacing w:val="-4"/>
          <w:kern w:val="0"/>
          <w:szCs w:val="32"/>
        </w:rPr>
        <w:t>万元以上大型设备</w:t>
      </w:r>
      <w:r w:rsidRPr="00906B8C">
        <w:rPr>
          <w:snapToGrid w:val="0"/>
          <w:spacing w:val="-4"/>
          <w:kern w:val="0"/>
          <w:szCs w:val="32"/>
        </w:rPr>
        <w:t>XX</w:t>
      </w:r>
      <w:r w:rsidRPr="00906B8C">
        <w:rPr>
          <w:snapToGrid w:val="0"/>
          <w:spacing w:val="-4"/>
          <w:kern w:val="0"/>
          <w:szCs w:val="32"/>
        </w:rPr>
        <w:t>台（套）。</w:t>
      </w:r>
    </w:p>
    <w:p w:rsidR="004E2943" w:rsidRPr="00906B8C" w:rsidRDefault="004E2943" w:rsidP="004E2943">
      <w:pPr>
        <w:autoSpaceDE w:val="0"/>
        <w:autoSpaceDN w:val="0"/>
        <w:adjustRightInd w:val="0"/>
        <w:snapToGrid w:val="0"/>
        <w:spacing w:line="570" w:lineRule="exact"/>
        <w:ind w:firstLineChars="250" w:firstLine="780"/>
        <w:rPr>
          <w:snapToGrid w:val="0"/>
          <w:spacing w:val="-4"/>
          <w:kern w:val="0"/>
          <w:szCs w:val="32"/>
        </w:rPr>
      </w:pPr>
    </w:p>
    <w:p w:rsidR="004E2943" w:rsidRPr="00906B8C" w:rsidRDefault="004E2943" w:rsidP="004E2943">
      <w:pPr>
        <w:autoSpaceDE w:val="0"/>
        <w:autoSpaceDN w:val="0"/>
        <w:adjustRightInd w:val="0"/>
        <w:snapToGrid w:val="0"/>
        <w:spacing w:line="570" w:lineRule="exact"/>
        <w:ind w:firstLineChars="0" w:firstLine="0"/>
        <w:jc w:val="center"/>
        <w:rPr>
          <w:snapToGrid w:val="0"/>
          <w:spacing w:val="-4"/>
          <w:kern w:val="0"/>
          <w:szCs w:val="32"/>
        </w:rPr>
      </w:pPr>
      <w:r w:rsidRPr="00906B8C">
        <w:rPr>
          <w:snapToGrid w:val="0"/>
          <w:spacing w:val="-4"/>
          <w:kern w:val="0"/>
          <w:szCs w:val="32"/>
        </w:rPr>
        <w:t>第四部分　名词解释</w:t>
      </w:r>
    </w:p>
    <w:p w:rsidR="004E2943" w:rsidRPr="00906B8C" w:rsidRDefault="004E2943" w:rsidP="004E2943">
      <w:pPr>
        <w:autoSpaceDE w:val="0"/>
        <w:autoSpaceDN w:val="0"/>
        <w:adjustRightInd w:val="0"/>
        <w:snapToGrid w:val="0"/>
        <w:spacing w:line="570" w:lineRule="exact"/>
        <w:ind w:firstLineChars="250" w:firstLine="780"/>
        <w:rPr>
          <w:snapToGrid w:val="0"/>
          <w:spacing w:val="-4"/>
          <w:kern w:val="0"/>
          <w:szCs w:val="32"/>
        </w:rPr>
      </w:pP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一、财政拨款收入：指单位本年度从市级财政部门取得的财政拨款。</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二、上级补助收入：指事业单位从主管部门和上级单位取得的非财政补助收入。（可结合部门实际收入情况举例说明）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三、事业收入：指事业单位开展专业业务活动及其辅助活动取得的收入，事业单位收到的财政专户实际核拨的教育收费等资金在此反映。（可结合部门实际收入情况举例说明）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四、经营收入：指事业单位在专业业务活动及其辅助活动之外开展非独立核算经营活动取得的收入。（可结合部门实际收入情况举例说明）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五、附属单位缴款：指事业单位附属独立核算单位按照有关规定上缴的收入。（可结合部门实际收入情况举例说明）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六、其他收入：指单位取得的除上述</w:t>
      </w:r>
      <w:r w:rsidRPr="00906B8C">
        <w:rPr>
          <w:snapToGrid w:val="0"/>
          <w:spacing w:val="-4"/>
          <w:kern w:val="0"/>
          <w:szCs w:val="32"/>
        </w:rPr>
        <w:t>“</w:t>
      </w:r>
      <w:r w:rsidRPr="00906B8C">
        <w:rPr>
          <w:snapToGrid w:val="0"/>
          <w:spacing w:val="-4"/>
          <w:kern w:val="0"/>
          <w:szCs w:val="32"/>
        </w:rPr>
        <w:t>财政拨款收入</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事业收入</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w:t>
      </w:r>
      <w:r w:rsidRPr="00906B8C">
        <w:rPr>
          <w:snapToGrid w:val="0"/>
          <w:spacing w:val="-4"/>
          <w:kern w:val="0"/>
          <w:szCs w:val="32"/>
        </w:rPr>
        <w:t>经营收入</w:t>
      </w:r>
      <w:r w:rsidRPr="00906B8C">
        <w:rPr>
          <w:snapToGrid w:val="0"/>
          <w:spacing w:val="-4"/>
          <w:kern w:val="0"/>
          <w:szCs w:val="32"/>
        </w:rPr>
        <w:t>”</w:t>
      </w:r>
      <w:r w:rsidRPr="00906B8C">
        <w:rPr>
          <w:snapToGrid w:val="0"/>
          <w:spacing w:val="-4"/>
          <w:kern w:val="0"/>
          <w:szCs w:val="32"/>
        </w:rPr>
        <w:t>等以外的各项收入。（可结合部门实际收入情况举例说明）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七、用事业基金弥补收支差额：指事业单位用事业基金弥补当年收支差额的数额。</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八、年初结转和结余：指单位上年结转本年使用的基本支出结转、项目支出结转和结余和经营结余。</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九、一般公共服务（类）人大事务（款）行政运行（项）：指人大常委会办公厅用于保障机构正常运行、开展日常工作的基本支出。（可结合部门实际支出情况举例说明）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（各部门应对</w:t>
      </w:r>
      <w:r w:rsidRPr="00906B8C">
        <w:rPr>
          <w:snapToGrid w:val="0"/>
          <w:spacing w:val="-4"/>
          <w:kern w:val="0"/>
          <w:szCs w:val="32"/>
        </w:rPr>
        <w:t>“</w:t>
      </w:r>
      <w:r w:rsidRPr="00906B8C">
        <w:rPr>
          <w:snapToGrid w:val="0"/>
          <w:spacing w:val="-4"/>
          <w:kern w:val="0"/>
          <w:szCs w:val="32"/>
        </w:rPr>
        <w:t>公开</w:t>
      </w:r>
      <w:r w:rsidRPr="00906B8C">
        <w:rPr>
          <w:snapToGrid w:val="0"/>
          <w:spacing w:val="-4"/>
          <w:kern w:val="0"/>
          <w:szCs w:val="32"/>
        </w:rPr>
        <w:t>05</w:t>
      </w:r>
      <w:r w:rsidRPr="00906B8C">
        <w:rPr>
          <w:snapToGrid w:val="0"/>
          <w:spacing w:val="-4"/>
          <w:kern w:val="0"/>
          <w:szCs w:val="32"/>
        </w:rPr>
        <w:t>表</w:t>
      </w:r>
      <w:r w:rsidRPr="00906B8C">
        <w:rPr>
          <w:snapToGrid w:val="0"/>
          <w:spacing w:val="-4"/>
          <w:kern w:val="0"/>
          <w:szCs w:val="32"/>
        </w:rPr>
        <w:t xml:space="preserve"> </w:t>
      </w:r>
      <w:r w:rsidRPr="00906B8C">
        <w:rPr>
          <w:snapToGrid w:val="0"/>
          <w:spacing w:val="-4"/>
          <w:kern w:val="0"/>
          <w:szCs w:val="32"/>
        </w:rPr>
        <w:t>财政拨款支出决算表</w:t>
      </w:r>
      <w:r w:rsidRPr="00906B8C">
        <w:rPr>
          <w:snapToGrid w:val="0"/>
          <w:spacing w:val="-4"/>
          <w:kern w:val="0"/>
          <w:szCs w:val="32"/>
        </w:rPr>
        <w:t>”</w:t>
      </w:r>
      <w:r w:rsidRPr="00906B8C">
        <w:rPr>
          <w:snapToGrid w:val="0"/>
          <w:spacing w:val="-4"/>
          <w:kern w:val="0"/>
          <w:szCs w:val="32"/>
        </w:rPr>
        <w:t>中所列示的支出功能项级科目，并对照《</w:t>
      </w:r>
      <w:r w:rsidRPr="00906B8C">
        <w:rPr>
          <w:snapToGrid w:val="0"/>
          <w:spacing w:val="-4"/>
          <w:kern w:val="0"/>
          <w:szCs w:val="32"/>
        </w:rPr>
        <w:t>2015</w:t>
      </w:r>
      <w:r w:rsidRPr="00906B8C">
        <w:rPr>
          <w:snapToGrid w:val="0"/>
          <w:spacing w:val="-4"/>
          <w:kern w:val="0"/>
          <w:szCs w:val="32"/>
        </w:rPr>
        <w:t>年政府收支分类科目》（财预〔</w:t>
      </w:r>
      <w:r w:rsidRPr="00906B8C">
        <w:rPr>
          <w:snapToGrid w:val="0"/>
          <w:spacing w:val="-4"/>
          <w:kern w:val="0"/>
          <w:szCs w:val="32"/>
        </w:rPr>
        <w:t>2014</w:t>
      </w:r>
      <w:r w:rsidRPr="00906B8C">
        <w:rPr>
          <w:snapToGrid w:val="0"/>
          <w:spacing w:val="-4"/>
          <w:kern w:val="0"/>
          <w:szCs w:val="32"/>
        </w:rPr>
        <w:t>〕</w:t>
      </w:r>
      <w:r w:rsidRPr="00906B8C">
        <w:rPr>
          <w:snapToGrid w:val="0"/>
          <w:spacing w:val="-4"/>
          <w:kern w:val="0"/>
          <w:szCs w:val="32"/>
        </w:rPr>
        <w:t>266</w:t>
      </w:r>
      <w:r w:rsidRPr="00906B8C">
        <w:rPr>
          <w:snapToGrid w:val="0"/>
          <w:spacing w:val="-4"/>
          <w:kern w:val="0"/>
          <w:szCs w:val="32"/>
        </w:rPr>
        <w:t>号）支出科目结合单位实际情况进行解释）</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十、结余分配：指事业单位按规定对非财政补助结余资金提取的职工福利基金、事业基金和缴纳的所得税，以及减少单位按规定应缴回的基本建设竣工项目结余资金。</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十一、年末结转和结余资金：指本年度或以前年度预算安排、因客观条件发生变化无法按原计划实施，需要延迟到以后年度按有关规定继续使用的资金。</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十二、基本支出：指为保障机构正常运转、完成日常工作任务而发生的人员支出和公用支出。</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十三、项目支出：指在基本支出之外为完成特定的行政任务或事业发展目标所发生的支出。</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十四、上缴上级支出：指事业单位按照财政部门和主管部门的规定上缴上级单位的支出。（可结合部门实际支出情况举例说明）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十五、经营支出：指事业单位在专业业务活动及其辅助活动之外开展非独立核算经营活动发生的支出。（可结合部门实际支出情况举例说明）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十六、对附属单位补助支出：指事业单位用财政补助收入之外的收入对附属单位补助发生的支出。（可结合部门实际支出情况举例说明）</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十七、</w:t>
      </w:r>
      <w:r w:rsidRPr="00906B8C">
        <w:rPr>
          <w:snapToGrid w:val="0"/>
          <w:spacing w:val="-4"/>
          <w:kern w:val="0"/>
          <w:szCs w:val="32"/>
        </w:rPr>
        <w:t>“</w:t>
      </w:r>
      <w:r w:rsidRPr="00906B8C">
        <w:rPr>
          <w:snapToGrid w:val="0"/>
          <w:spacing w:val="-4"/>
          <w:kern w:val="0"/>
          <w:szCs w:val="32"/>
        </w:rPr>
        <w:t>三公</w:t>
      </w:r>
      <w:r w:rsidRPr="00906B8C">
        <w:rPr>
          <w:snapToGrid w:val="0"/>
          <w:spacing w:val="-4"/>
          <w:kern w:val="0"/>
          <w:szCs w:val="32"/>
        </w:rPr>
        <w:t>”</w:t>
      </w:r>
      <w:r w:rsidRPr="00906B8C">
        <w:rPr>
          <w:snapToGrid w:val="0"/>
          <w:spacing w:val="-4"/>
          <w:kern w:val="0"/>
          <w:szCs w:val="32"/>
        </w:rPr>
        <w:t>经费：指市级部门用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十八、机关运行经费：指为保障行政单位（含参照公务员法管理的事业单位）运行用于购买货物和服务的各项资金，包括办公费、印刷费、差旅费、会议费、日常维修费、专用材料及办公用房水电费、物业管理费、公务用车运行维护费等。在财政部有明确规定前，</w:t>
      </w:r>
      <w:proofErr w:type="gramStart"/>
      <w:r w:rsidRPr="00906B8C">
        <w:rPr>
          <w:snapToGrid w:val="0"/>
          <w:spacing w:val="-4"/>
          <w:kern w:val="0"/>
          <w:szCs w:val="32"/>
        </w:rPr>
        <w:t>“</w:t>
      </w:r>
      <w:r w:rsidRPr="00906B8C">
        <w:rPr>
          <w:snapToGrid w:val="0"/>
          <w:spacing w:val="-4"/>
          <w:kern w:val="0"/>
          <w:szCs w:val="32"/>
        </w:rPr>
        <w:t>机关运行经费</w:t>
      </w:r>
      <w:r w:rsidRPr="00906B8C">
        <w:rPr>
          <w:snapToGrid w:val="0"/>
          <w:spacing w:val="-4"/>
          <w:kern w:val="0"/>
          <w:szCs w:val="32"/>
        </w:rPr>
        <w:t>”</w:t>
      </w:r>
      <w:r w:rsidRPr="00906B8C">
        <w:rPr>
          <w:snapToGrid w:val="0"/>
          <w:spacing w:val="-4"/>
          <w:kern w:val="0"/>
          <w:szCs w:val="32"/>
        </w:rPr>
        <w:t>暂指一般</w:t>
      </w:r>
      <w:proofErr w:type="gramEnd"/>
      <w:r w:rsidRPr="00906B8C">
        <w:rPr>
          <w:snapToGrid w:val="0"/>
          <w:spacing w:val="-4"/>
          <w:kern w:val="0"/>
          <w:szCs w:val="32"/>
        </w:rPr>
        <w:t>公共预算安排的基本支出中的</w:t>
      </w:r>
      <w:r w:rsidRPr="00906B8C">
        <w:rPr>
          <w:snapToGrid w:val="0"/>
          <w:spacing w:val="-4"/>
          <w:kern w:val="0"/>
          <w:szCs w:val="32"/>
        </w:rPr>
        <w:t>“</w:t>
      </w:r>
      <w:r w:rsidRPr="00906B8C">
        <w:rPr>
          <w:snapToGrid w:val="0"/>
          <w:spacing w:val="-4"/>
          <w:kern w:val="0"/>
          <w:szCs w:val="32"/>
        </w:rPr>
        <w:t>商品和服务支出</w:t>
      </w:r>
      <w:r w:rsidRPr="00906B8C">
        <w:rPr>
          <w:snapToGrid w:val="0"/>
          <w:spacing w:val="-4"/>
          <w:kern w:val="0"/>
          <w:szCs w:val="32"/>
        </w:rPr>
        <w:t>”</w:t>
      </w:r>
      <w:r w:rsidRPr="00906B8C">
        <w:rPr>
          <w:snapToGrid w:val="0"/>
          <w:spacing w:val="-4"/>
          <w:kern w:val="0"/>
          <w:szCs w:val="32"/>
        </w:rPr>
        <w:t>经费。</w:t>
      </w:r>
    </w:p>
    <w:p w:rsidR="004E2943" w:rsidRPr="00906B8C" w:rsidRDefault="004E2943" w:rsidP="004E2943">
      <w:pPr>
        <w:autoSpaceDE w:val="0"/>
        <w:autoSpaceDN w:val="0"/>
        <w:adjustRightInd w:val="0"/>
        <w:snapToGrid w:val="0"/>
        <w:spacing w:line="570" w:lineRule="exact"/>
        <w:ind w:firstLine="624"/>
        <w:rPr>
          <w:snapToGrid w:val="0"/>
          <w:spacing w:val="-4"/>
          <w:kern w:val="0"/>
          <w:szCs w:val="32"/>
        </w:rPr>
      </w:pPr>
      <w:r w:rsidRPr="00906B8C">
        <w:rPr>
          <w:snapToGrid w:val="0"/>
          <w:spacing w:val="-4"/>
          <w:kern w:val="0"/>
          <w:szCs w:val="32"/>
        </w:rPr>
        <w:t>（各部门应根据公开决算表中对应的经费情况进行名称解释，对未涉及的名词可以删除）</w:t>
      </w:r>
    </w:p>
    <w:p w:rsidR="00FB29B5" w:rsidRDefault="00FB29B5" w:rsidP="004E2943">
      <w:pPr>
        <w:ind w:firstLineChars="0" w:firstLine="0"/>
      </w:pPr>
    </w:p>
    <w:sectPr w:rsidR="00FB29B5" w:rsidSect="00FB29B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4E6CD0"/>
    <w:multiLevelType w:val="singleLevel"/>
    <w:tmpl w:val="ADDEBF54"/>
    <w:lvl w:ilvl="0">
      <w:start w:val="1"/>
      <w:numFmt w:val="decimal"/>
      <w:lvlText w:val="%1."/>
      <w:legacy w:legacy="1" w:legacySpace="0" w:legacyIndent="425"/>
      <w:lvlJc w:val="left"/>
      <w:pPr>
        <w:ind w:left="425" w:hanging="425"/>
      </w:pPr>
    </w:lvl>
  </w:abstractNum>
  <w:abstractNum w:abstractNumId="1">
    <w:nsid w:val="7C79716E"/>
    <w:multiLevelType w:val="hybridMultilevel"/>
    <w:tmpl w:val="7938DD36"/>
    <w:lvl w:ilvl="0" w:tplc="86F265F2">
      <w:start w:val="1"/>
      <w:numFmt w:val="japaneseCounting"/>
      <w:lvlText w:val="（%1）"/>
      <w:lvlJc w:val="left"/>
      <w:pPr>
        <w:ind w:left="1500" w:hanging="1080"/>
      </w:pPr>
      <w:rPr>
        <w:rFonts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4E2943"/>
    <w:rsid w:val="00053CB1"/>
    <w:rsid w:val="004E2943"/>
    <w:rsid w:val="00553977"/>
    <w:rsid w:val="008612FA"/>
    <w:rsid w:val="00A75CF4"/>
    <w:rsid w:val="00C1096F"/>
    <w:rsid w:val="00C21F46"/>
    <w:rsid w:val="00FB29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943"/>
    <w:pPr>
      <w:widowControl w:val="0"/>
      <w:ind w:firstLineChars="200" w:firstLine="20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rsid w:val="004E2943"/>
    <w:pPr>
      <w:pBdr>
        <w:bottom w:val="single" w:sz="6" w:space="1" w:color="auto"/>
      </w:pBdr>
      <w:tabs>
        <w:tab w:val="center" w:pos="4153"/>
        <w:tab w:val="right" w:pos="8306"/>
      </w:tabs>
      <w:snapToGrid w:val="0"/>
      <w:jc w:val="center"/>
    </w:pPr>
    <w:rPr>
      <w:sz w:val="18"/>
    </w:rPr>
  </w:style>
  <w:style w:type="character" w:customStyle="1" w:styleId="Char">
    <w:name w:val="页眉 Char"/>
    <w:basedOn w:val="a0"/>
    <w:link w:val="a3"/>
    <w:rsid w:val="004E2943"/>
    <w:rPr>
      <w:rFonts w:ascii="Times New Roman" w:eastAsia="仿宋_GB2312" w:hAnsi="Times New Roman" w:cs="Times New Roman"/>
      <w:sz w:val="18"/>
      <w:szCs w:val="20"/>
    </w:rPr>
  </w:style>
  <w:style w:type="paragraph" w:customStyle="1" w:styleId="a4">
    <w:name w:val="秘密等级★保密期限"/>
    <w:basedOn w:val="a"/>
    <w:rsid w:val="004E2943"/>
    <w:pPr>
      <w:ind w:firstLineChars="0" w:firstLine="0"/>
      <w:jc w:val="right"/>
    </w:pPr>
    <w:rPr>
      <w:rFonts w:eastAsia="黑体"/>
    </w:rPr>
  </w:style>
  <w:style w:type="paragraph" w:customStyle="1" w:styleId="a5">
    <w:name w:val="紧急程度"/>
    <w:basedOn w:val="a"/>
    <w:rsid w:val="004E2943"/>
    <w:pPr>
      <w:jc w:val="right"/>
    </w:pPr>
    <w:rPr>
      <w:rFonts w:eastAsia="黑体"/>
    </w:rPr>
  </w:style>
  <w:style w:type="paragraph" w:customStyle="1" w:styleId="a6">
    <w:name w:val="发文机关标识"/>
    <w:basedOn w:val="a"/>
    <w:rsid w:val="004E2943"/>
    <w:pPr>
      <w:spacing w:line="1300" w:lineRule="exact"/>
      <w:ind w:firstLineChars="0" w:firstLine="0"/>
      <w:jc w:val="distribute"/>
    </w:pPr>
    <w:rPr>
      <w:rFonts w:eastAsia="方正小标宋简体"/>
      <w:b/>
      <w:color w:val="FF0000"/>
      <w:spacing w:val="-60"/>
      <w:w w:val="62"/>
      <w:sz w:val="120"/>
    </w:rPr>
  </w:style>
  <w:style w:type="paragraph" w:customStyle="1" w:styleId="a7">
    <w:name w:val="公文标题"/>
    <w:basedOn w:val="a"/>
    <w:rsid w:val="004E2943"/>
    <w:pPr>
      <w:spacing w:line="620" w:lineRule="exact"/>
      <w:ind w:firstLineChars="0" w:firstLine="0"/>
      <w:jc w:val="center"/>
    </w:pPr>
    <w:rPr>
      <w:rFonts w:eastAsia="方正小标宋简体"/>
      <w:sz w:val="44"/>
    </w:rPr>
  </w:style>
  <w:style w:type="paragraph" w:customStyle="1" w:styleId="a8">
    <w:name w:val="主送机关"/>
    <w:basedOn w:val="a"/>
    <w:rsid w:val="004E2943"/>
    <w:pPr>
      <w:ind w:firstLineChars="0" w:firstLine="0"/>
    </w:pPr>
  </w:style>
  <w:style w:type="paragraph" w:customStyle="1" w:styleId="a9">
    <w:name w:val="公文正文"/>
    <w:basedOn w:val="a"/>
    <w:rsid w:val="004E2943"/>
    <w:pPr>
      <w:ind w:firstLine="640"/>
    </w:pPr>
  </w:style>
  <w:style w:type="paragraph" w:customStyle="1" w:styleId="aa">
    <w:name w:val="附件"/>
    <w:basedOn w:val="a8"/>
    <w:rsid w:val="004E2943"/>
    <w:pPr>
      <w:ind w:firstLine="640"/>
    </w:pPr>
  </w:style>
  <w:style w:type="paragraph" w:customStyle="1" w:styleId="ab">
    <w:name w:val="成文时间"/>
    <w:basedOn w:val="a"/>
    <w:rsid w:val="004E2943"/>
    <w:pPr>
      <w:ind w:right="1304"/>
      <w:jc w:val="right"/>
    </w:pPr>
  </w:style>
  <w:style w:type="paragraph" w:customStyle="1" w:styleId="ac">
    <w:name w:val="附注"/>
    <w:basedOn w:val="a"/>
    <w:rsid w:val="004E2943"/>
    <w:pPr>
      <w:ind w:firstLine="640"/>
    </w:pPr>
  </w:style>
  <w:style w:type="paragraph" w:styleId="ad">
    <w:name w:val="footer"/>
    <w:basedOn w:val="a"/>
    <w:link w:val="Char0"/>
    <w:rsid w:val="004E2943"/>
    <w:pPr>
      <w:tabs>
        <w:tab w:val="center" w:pos="4153"/>
        <w:tab w:val="right" w:pos="8306"/>
      </w:tabs>
      <w:snapToGrid w:val="0"/>
      <w:jc w:val="left"/>
    </w:pPr>
    <w:rPr>
      <w:sz w:val="18"/>
    </w:rPr>
  </w:style>
  <w:style w:type="character" w:customStyle="1" w:styleId="Char0">
    <w:name w:val="页脚 Char"/>
    <w:basedOn w:val="a0"/>
    <w:link w:val="ad"/>
    <w:rsid w:val="004E2943"/>
    <w:rPr>
      <w:rFonts w:ascii="Times New Roman" w:eastAsia="仿宋_GB2312" w:hAnsi="Times New Roman" w:cs="Times New Roman"/>
      <w:sz w:val="18"/>
      <w:szCs w:val="20"/>
    </w:rPr>
  </w:style>
  <w:style w:type="character" w:styleId="ae">
    <w:name w:val="page number"/>
    <w:basedOn w:val="a0"/>
    <w:rsid w:val="004E2943"/>
  </w:style>
  <w:style w:type="paragraph" w:customStyle="1" w:styleId="1">
    <w:name w:val="样式1"/>
    <w:basedOn w:val="a"/>
    <w:autoRedefine/>
    <w:rsid w:val="004E2943"/>
    <w:pPr>
      <w:adjustRightInd w:val="0"/>
      <w:snapToGrid w:val="0"/>
      <w:spacing w:line="576" w:lineRule="atLeast"/>
      <w:ind w:firstLineChars="0" w:firstLine="0"/>
    </w:pPr>
    <w:rPr>
      <w:rFonts w:ascii="仿宋_GB2312" w:hAnsi="宋体"/>
      <w:color w:val="000000"/>
      <w:spacing w:val="-5"/>
      <w:szCs w:val="32"/>
    </w:rPr>
  </w:style>
  <w:style w:type="paragraph" w:customStyle="1" w:styleId="af">
    <w:name w:val="主题词"/>
    <w:basedOn w:val="a"/>
    <w:rsid w:val="004E2943"/>
    <w:pPr>
      <w:ind w:firstLineChars="0" w:firstLine="0"/>
    </w:pPr>
    <w:rPr>
      <w:rFonts w:eastAsia="方正小标宋简体"/>
      <w:b/>
    </w:rPr>
  </w:style>
  <w:style w:type="paragraph" w:customStyle="1" w:styleId="af0">
    <w:name w:val="抄送机关"/>
    <w:basedOn w:val="a"/>
    <w:rsid w:val="004E2943"/>
    <w:pPr>
      <w:ind w:firstLineChars="0" w:firstLine="0"/>
    </w:pPr>
  </w:style>
  <w:style w:type="paragraph" w:customStyle="1" w:styleId="af1">
    <w:name w:val="印发机关"/>
    <w:basedOn w:val="a"/>
    <w:rsid w:val="004E2943"/>
    <w:pPr>
      <w:ind w:firstLineChars="0" w:firstLine="0"/>
    </w:pPr>
  </w:style>
  <w:style w:type="paragraph" w:customStyle="1" w:styleId="af2">
    <w:name w:val="分隔线"/>
    <w:basedOn w:val="a"/>
    <w:rsid w:val="004E2943"/>
    <w:pPr>
      <w:pBdr>
        <w:bottom w:val="single" w:sz="12" w:space="1" w:color="FF0000"/>
      </w:pBdr>
      <w:spacing w:line="120" w:lineRule="exact"/>
    </w:pPr>
    <w:rPr>
      <w:sz w:val="21"/>
    </w:rPr>
  </w:style>
  <w:style w:type="paragraph" w:customStyle="1" w:styleId="af3">
    <w:name w:val="文尾"/>
    <w:basedOn w:val="a"/>
    <w:rsid w:val="004E2943"/>
    <w:pPr>
      <w:spacing w:line="20" w:lineRule="exact"/>
    </w:pPr>
    <w:rPr>
      <w:sz w:val="18"/>
    </w:rPr>
  </w:style>
  <w:style w:type="paragraph" w:customStyle="1" w:styleId="af4">
    <w:name w:val="印发份数"/>
    <w:basedOn w:val="a"/>
    <w:rsid w:val="004E2943"/>
    <w:pPr>
      <w:jc w:val="right"/>
    </w:pPr>
  </w:style>
  <w:style w:type="paragraph" w:customStyle="1" w:styleId="af5">
    <w:name w:val="印发时间"/>
    <w:basedOn w:val="ab"/>
    <w:rsid w:val="004E2943"/>
    <w:pPr>
      <w:ind w:right="0" w:firstLineChars="0" w:firstLine="0"/>
    </w:pPr>
  </w:style>
  <w:style w:type="paragraph" w:styleId="af6">
    <w:name w:val="Plain Text"/>
    <w:basedOn w:val="a"/>
    <w:link w:val="Char1"/>
    <w:rsid w:val="004E2943"/>
    <w:pPr>
      <w:ind w:firstLineChars="0" w:firstLine="0"/>
    </w:pPr>
    <w:rPr>
      <w:rFonts w:ascii="宋体" w:eastAsia="宋体" w:hAnsi="Courier New" w:cs="宋体"/>
      <w:sz w:val="21"/>
      <w:szCs w:val="21"/>
    </w:rPr>
  </w:style>
  <w:style w:type="character" w:customStyle="1" w:styleId="Char1">
    <w:name w:val="纯文本 Char"/>
    <w:basedOn w:val="a0"/>
    <w:link w:val="af6"/>
    <w:rsid w:val="004E2943"/>
    <w:rPr>
      <w:rFonts w:ascii="宋体" w:eastAsia="宋体" w:hAnsi="Courier New" w:cs="宋体"/>
      <w:szCs w:val="21"/>
    </w:rPr>
  </w:style>
  <w:style w:type="paragraph" w:styleId="2">
    <w:name w:val="Body Text 2"/>
    <w:basedOn w:val="a"/>
    <w:link w:val="2Char"/>
    <w:rsid w:val="004E2943"/>
    <w:pPr>
      <w:snapToGrid w:val="0"/>
      <w:spacing w:line="580" w:lineRule="atLeast"/>
      <w:ind w:firstLineChars="0" w:firstLine="624"/>
    </w:pPr>
    <w:rPr>
      <w:rFonts w:ascii="仿宋_GB2312" w:cs="仿宋_GB2312"/>
      <w:spacing w:val="-5"/>
      <w:szCs w:val="32"/>
    </w:rPr>
  </w:style>
  <w:style w:type="character" w:customStyle="1" w:styleId="2Char">
    <w:name w:val="正文文本 2 Char"/>
    <w:basedOn w:val="a0"/>
    <w:link w:val="2"/>
    <w:rsid w:val="004E2943"/>
    <w:rPr>
      <w:rFonts w:ascii="仿宋_GB2312" w:eastAsia="仿宋_GB2312" w:hAnsi="Times New Roman" w:cs="仿宋_GB2312"/>
      <w:spacing w:val="-5"/>
      <w:sz w:val="32"/>
      <w:szCs w:val="32"/>
    </w:rPr>
  </w:style>
  <w:style w:type="paragraph" w:styleId="af7">
    <w:name w:val="Balloon Text"/>
    <w:basedOn w:val="a"/>
    <w:link w:val="Char2"/>
    <w:semiHidden/>
    <w:rsid w:val="004E2943"/>
    <w:rPr>
      <w:sz w:val="18"/>
      <w:szCs w:val="18"/>
    </w:rPr>
  </w:style>
  <w:style w:type="character" w:customStyle="1" w:styleId="Char2">
    <w:name w:val="批注框文本 Char"/>
    <w:basedOn w:val="a0"/>
    <w:link w:val="af7"/>
    <w:semiHidden/>
    <w:rsid w:val="004E2943"/>
    <w:rPr>
      <w:rFonts w:ascii="Times New Roman" w:eastAsia="仿宋_GB2312" w:hAnsi="Times New Roman" w:cs="Times New Roman"/>
      <w:sz w:val="18"/>
      <w:szCs w:val="18"/>
    </w:rPr>
  </w:style>
  <w:style w:type="paragraph" w:customStyle="1" w:styleId="20">
    <w:name w:val="样式2"/>
    <w:basedOn w:val="a"/>
    <w:autoRedefine/>
    <w:rsid w:val="004E2943"/>
    <w:pPr>
      <w:adjustRightInd w:val="0"/>
      <w:snapToGrid w:val="0"/>
      <w:spacing w:line="560" w:lineRule="exact"/>
      <w:ind w:firstLineChars="0" w:firstLine="0"/>
    </w:pPr>
    <w:rPr>
      <w:rFonts w:eastAsia="方正小标宋简体"/>
      <w:color w:val="000000"/>
      <w:spacing w:val="-5"/>
      <w:szCs w:val="32"/>
    </w:rPr>
  </w:style>
  <w:style w:type="character" w:styleId="af8">
    <w:name w:val="Hyperlink"/>
    <w:rsid w:val="004E2943"/>
    <w:rPr>
      <w:color w:val="0000FF"/>
      <w:u w:val="single"/>
    </w:rPr>
  </w:style>
  <w:style w:type="paragraph" w:styleId="af9">
    <w:name w:val="Date"/>
    <w:basedOn w:val="a"/>
    <w:next w:val="a"/>
    <w:link w:val="Char3"/>
    <w:rsid w:val="004E2943"/>
    <w:rPr>
      <w:rFonts w:ascii="仿宋_GB2312"/>
      <w:spacing w:val="-4"/>
      <w:szCs w:val="32"/>
    </w:rPr>
  </w:style>
  <w:style w:type="character" w:customStyle="1" w:styleId="Char3">
    <w:name w:val="日期 Char"/>
    <w:basedOn w:val="a0"/>
    <w:link w:val="af9"/>
    <w:rsid w:val="004E2943"/>
    <w:rPr>
      <w:rFonts w:ascii="仿宋_GB2312" w:eastAsia="仿宋_GB2312" w:hAnsi="Times New Roman" w:cs="Times New Roman"/>
      <w:spacing w:val="-4"/>
      <w:sz w:val="32"/>
      <w:szCs w:val="32"/>
    </w:rPr>
  </w:style>
  <w:style w:type="paragraph" w:styleId="21">
    <w:name w:val="Body Text Indent 2"/>
    <w:basedOn w:val="a"/>
    <w:link w:val="2Char0"/>
    <w:rsid w:val="004E2943"/>
    <w:pPr>
      <w:spacing w:after="120" w:line="480" w:lineRule="auto"/>
      <w:ind w:left="420"/>
    </w:pPr>
  </w:style>
  <w:style w:type="character" w:customStyle="1" w:styleId="2Char0">
    <w:name w:val="正文文本缩进 2 Char"/>
    <w:basedOn w:val="a0"/>
    <w:link w:val="21"/>
    <w:rsid w:val="004E2943"/>
    <w:rPr>
      <w:rFonts w:ascii="Times New Roman" w:eastAsia="仿宋_GB2312" w:hAnsi="Times New Roman" w:cs="Times New Roman"/>
      <w:sz w:val="32"/>
      <w:szCs w:val="20"/>
    </w:rPr>
  </w:style>
  <w:style w:type="paragraph" w:customStyle="1" w:styleId="1CharCharCharCharCharCharChar">
    <w:name w:val="1 Char Char Char Char Char Char Char"/>
    <w:basedOn w:val="a"/>
    <w:semiHidden/>
    <w:rsid w:val="004E2943"/>
    <w:pPr>
      <w:ind w:firstLineChars="0" w:firstLine="0"/>
    </w:pPr>
    <w:rPr>
      <w:rFonts w:eastAsia="宋体"/>
      <w:sz w:val="21"/>
      <w:szCs w:val="24"/>
    </w:rPr>
  </w:style>
  <w:style w:type="paragraph" w:customStyle="1" w:styleId="customunionstyle">
    <w:name w:val="custom_unionstyle"/>
    <w:basedOn w:val="a"/>
    <w:rsid w:val="004E2943"/>
    <w:pPr>
      <w:widowControl/>
      <w:spacing w:before="100" w:beforeAutospacing="1" w:after="100" w:afterAutospacing="1"/>
      <w:ind w:firstLineChars="0" w:firstLine="0"/>
      <w:jc w:val="left"/>
    </w:pPr>
    <w:rPr>
      <w:rFonts w:ascii="宋体" w:eastAsia="宋体" w:hAnsi="宋体" w:cs="宋体"/>
      <w:kern w:val="0"/>
      <w:sz w:val="24"/>
      <w:szCs w:val="24"/>
    </w:rPr>
  </w:style>
  <w:style w:type="table" w:styleId="afa">
    <w:name w:val="Table Grid"/>
    <w:basedOn w:val="a1"/>
    <w:rsid w:val="004E294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a"/>
    <w:rsid w:val="004E2943"/>
    <w:pPr>
      <w:ind w:firstLine="420"/>
    </w:pPr>
    <w:rPr>
      <w:rFonts w:ascii="Calibri" w:eastAsia="宋体" w:hAnsi="Calibri"/>
      <w:sz w:val="21"/>
      <w:szCs w:val="22"/>
    </w:rPr>
  </w:style>
  <w:style w:type="paragraph" w:styleId="afb">
    <w:name w:val="Normal (Web)"/>
    <w:basedOn w:val="a"/>
    <w:semiHidden/>
    <w:rsid w:val="004E2943"/>
    <w:pPr>
      <w:widowControl/>
      <w:spacing w:before="100" w:beforeAutospacing="1" w:after="100" w:afterAutospacing="1"/>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1597</Words>
  <Characters>9106</Characters>
  <Application>Microsoft Office Word</Application>
  <DocSecurity>0</DocSecurity>
  <Lines>75</Lines>
  <Paragraphs>21</Paragraphs>
  <ScaleCrop>false</ScaleCrop>
  <Company>Microsoft</Company>
  <LinksUpToDate>false</LinksUpToDate>
  <CharactersWithSpaces>10682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2017-01-19T02:59:00Z</dcterms:created>
  <dcterms:modified xsi:type="dcterms:W3CDTF">2017-01-19T02:59:00Z</dcterms:modified>
</cp:coreProperties>
</file>