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9306ED">
      <w:pPr>
        <w:overflowPunct w:val="0"/>
        <w:autoSpaceDE w:val="0"/>
        <w:adjustRightInd w:val="0"/>
        <w:snapToGrid w:val="0"/>
        <w:spacing w:line="570" w:lineRule="exact"/>
        <w:outlineLvl w:val="0"/>
        <w:rPr>
          <w:rFonts w:ascii="Times New Roman" w:hAnsi="Times New Roman" w:eastAsia="方正黑体_GBK"/>
          <w:color w:val="000000"/>
          <w:sz w:val="32"/>
          <w:szCs w:val="32"/>
          <w:shd w:val="clear" w:color="auto" w:fill="FFFFFF"/>
        </w:rPr>
      </w:pPr>
      <w:r>
        <w:rPr>
          <w:rFonts w:ascii="Times New Roman" w:hAnsi="Times New Roman" w:eastAsia="方正黑体_GBK"/>
          <w:color w:val="000000"/>
          <w:sz w:val="32"/>
          <w:szCs w:val="32"/>
          <w:shd w:val="clear" w:color="auto" w:fill="FFFFFF"/>
        </w:rPr>
        <w:t>附件3</w:t>
      </w:r>
    </w:p>
    <w:p w14:paraId="663A698C">
      <w:pPr>
        <w:overflowPunct w:val="0"/>
        <w:autoSpaceDE w:val="0"/>
        <w:autoSpaceDN w:val="0"/>
        <w:adjustRightInd w:val="0"/>
        <w:snapToGrid w:val="0"/>
        <w:spacing w:line="570" w:lineRule="exact"/>
        <w:jc w:val="center"/>
        <w:rPr>
          <w:rFonts w:hint="eastAsia" w:ascii="方正小标宋_GBK" w:hAnsi="Times New Roman" w:eastAsia="方正小标宋_GBK"/>
          <w:color w:val="000000"/>
          <w:sz w:val="44"/>
          <w:szCs w:val="44"/>
        </w:rPr>
      </w:pPr>
      <w:bookmarkStart w:id="0" w:name="_Toc6216"/>
      <w:bookmarkStart w:id="1" w:name="_Toc2598"/>
      <w:bookmarkStart w:id="2" w:name="_Toc20869"/>
      <w:bookmarkStart w:id="3" w:name="_Toc2883"/>
      <w:bookmarkStart w:id="4" w:name="_Toc32710"/>
      <w:bookmarkStart w:id="5" w:name="_Toc31449"/>
      <w:bookmarkStart w:id="6" w:name="_Toc11065"/>
      <w:bookmarkStart w:id="7" w:name="_Toc30456"/>
      <w:bookmarkStart w:id="8" w:name="_Toc30744"/>
    </w:p>
    <w:p w14:paraId="5E531451">
      <w:pPr>
        <w:overflowPunct w:val="0"/>
        <w:autoSpaceDE w:val="0"/>
        <w:autoSpaceDN w:val="0"/>
        <w:adjustRightInd w:val="0"/>
        <w:snapToGrid w:val="0"/>
        <w:spacing w:line="570" w:lineRule="exact"/>
        <w:jc w:val="center"/>
        <w:rPr>
          <w:rFonts w:hint="eastAsia" w:ascii="方正小标宋_GBK" w:hAnsi="Times New Roman" w:eastAsia="方正小标宋_GBK"/>
          <w:color w:val="000000"/>
          <w:sz w:val="32"/>
          <w:szCs w:val="32"/>
        </w:rPr>
      </w:pPr>
      <w:r>
        <w:rPr>
          <w:rFonts w:hint="eastAsia" w:ascii="方正小标宋_GBK" w:hAnsi="Times New Roman" w:eastAsia="方正小标宋_GBK"/>
          <w:color w:val="000000"/>
          <w:sz w:val="44"/>
          <w:szCs w:val="44"/>
        </w:rPr>
        <w:t>市指挥部及成员单位职责</w:t>
      </w:r>
      <w:bookmarkEnd w:id="0"/>
      <w:bookmarkEnd w:id="1"/>
      <w:bookmarkEnd w:id="2"/>
      <w:bookmarkEnd w:id="3"/>
      <w:bookmarkEnd w:id="4"/>
      <w:bookmarkEnd w:id="5"/>
      <w:bookmarkEnd w:id="6"/>
      <w:bookmarkEnd w:id="7"/>
      <w:bookmarkEnd w:id="8"/>
    </w:p>
    <w:p w14:paraId="3B8498AB">
      <w:pPr>
        <w:overflowPunct w:val="0"/>
        <w:autoSpaceDE w:val="0"/>
        <w:autoSpaceDN w:val="0"/>
        <w:adjustRightInd w:val="0"/>
        <w:snapToGrid w:val="0"/>
        <w:spacing w:line="570" w:lineRule="exact"/>
        <w:jc w:val="center"/>
        <w:rPr>
          <w:rFonts w:hint="eastAsia" w:ascii="方正小标宋_GBK" w:hAnsi="Times New Roman" w:eastAsia="方正小标宋_GBK"/>
          <w:color w:val="000000"/>
          <w:sz w:val="32"/>
          <w:szCs w:val="32"/>
        </w:rPr>
      </w:pPr>
    </w:p>
    <w:p w14:paraId="43F2BE27">
      <w:pPr>
        <w:overflowPunct w:val="0"/>
        <w:autoSpaceDE w:val="0"/>
        <w:autoSpaceDN w:val="0"/>
        <w:adjustRightInd w:val="0"/>
        <w:snapToGrid w:val="0"/>
        <w:spacing w:line="570" w:lineRule="exact"/>
        <w:ind w:firstLine="641"/>
        <w:rPr>
          <w:rFonts w:ascii="Times New Roman" w:hAnsi="Times New Roman" w:eastAsia="方正黑体_GBK"/>
          <w:snapToGrid w:val="0"/>
          <w:color w:val="000000"/>
          <w:kern w:val="0"/>
          <w:sz w:val="32"/>
          <w:szCs w:val="32"/>
        </w:rPr>
      </w:pPr>
      <w:r>
        <w:rPr>
          <w:rFonts w:ascii="Times New Roman" w:hAnsi="Times New Roman" w:eastAsia="方正黑体_GBK"/>
          <w:snapToGrid w:val="0"/>
          <w:color w:val="000000"/>
          <w:kern w:val="0"/>
          <w:sz w:val="32"/>
          <w:szCs w:val="32"/>
        </w:rPr>
        <w:t>市指挥部职责</w:t>
      </w:r>
    </w:p>
    <w:p w14:paraId="71E701F5">
      <w:pPr>
        <w:overflowPunct w:val="0"/>
        <w:autoSpaceDE w:val="0"/>
        <w:autoSpaceDN w:val="0"/>
        <w:adjustRightInd w:val="0"/>
        <w:snapToGrid w:val="0"/>
        <w:spacing w:line="570" w:lineRule="exact"/>
        <w:ind w:firstLine="641"/>
        <w:rPr>
          <w:rFonts w:ascii="Times New Roman" w:hAnsi="Times New Roman" w:eastAsia="方正仿宋_GBK"/>
          <w:snapToGrid w:val="0"/>
          <w:color w:val="000000"/>
          <w:kern w:val="0"/>
          <w:sz w:val="32"/>
          <w:szCs w:val="32"/>
        </w:rPr>
      </w:pPr>
      <w:r>
        <w:rPr>
          <w:rFonts w:ascii="Times New Roman" w:hAnsi="Times New Roman" w:eastAsia="方正仿宋_GBK"/>
          <w:snapToGrid w:val="0"/>
          <w:color w:val="000000"/>
          <w:kern w:val="0"/>
          <w:sz w:val="32"/>
          <w:szCs w:val="32"/>
        </w:rPr>
        <w:t>负责组织指挥全市扫雪除冰工作，制定扫雪除冰工作方案，负责通报雪情、指挥督促成员单位按照各自职能做好扫</w:t>
      </w:r>
      <w:bookmarkStart w:id="9" w:name="_GoBack"/>
      <w:bookmarkEnd w:id="9"/>
      <w:r>
        <w:rPr>
          <w:rFonts w:ascii="Times New Roman" w:hAnsi="Times New Roman" w:eastAsia="方正仿宋_GBK"/>
          <w:snapToGrid w:val="0"/>
          <w:color w:val="000000"/>
          <w:kern w:val="0"/>
          <w:sz w:val="32"/>
          <w:szCs w:val="32"/>
        </w:rPr>
        <w:t>雪除冰工作。</w:t>
      </w:r>
    </w:p>
    <w:p w14:paraId="22123DB3">
      <w:pPr>
        <w:overflowPunct w:val="0"/>
        <w:autoSpaceDE w:val="0"/>
        <w:autoSpaceDN w:val="0"/>
        <w:adjustRightInd w:val="0"/>
        <w:snapToGrid w:val="0"/>
        <w:spacing w:line="570" w:lineRule="exact"/>
        <w:ind w:firstLine="641"/>
        <w:rPr>
          <w:rFonts w:ascii="Times New Roman" w:hAnsi="Times New Roman" w:eastAsia="方正黑体_GBK"/>
          <w:snapToGrid w:val="0"/>
          <w:color w:val="000000"/>
          <w:kern w:val="0"/>
          <w:sz w:val="32"/>
          <w:szCs w:val="32"/>
        </w:rPr>
      </w:pPr>
      <w:r>
        <w:rPr>
          <w:rFonts w:ascii="Times New Roman" w:hAnsi="Times New Roman" w:eastAsia="方正黑体_GBK"/>
          <w:snapToGrid w:val="0"/>
          <w:color w:val="000000"/>
          <w:kern w:val="0"/>
          <w:sz w:val="32"/>
          <w:szCs w:val="32"/>
        </w:rPr>
        <w:t>市指挥部成员单位职责</w:t>
      </w:r>
    </w:p>
    <w:p w14:paraId="3BD6266E">
      <w:pPr>
        <w:overflowPunct w:val="0"/>
        <w:autoSpaceDE w:val="0"/>
        <w:autoSpaceDN w:val="0"/>
        <w:adjustRightInd w:val="0"/>
        <w:snapToGrid w:val="0"/>
        <w:spacing w:line="570" w:lineRule="exact"/>
        <w:ind w:firstLine="641"/>
        <w:rPr>
          <w:rFonts w:ascii="Times New Roman" w:hAnsi="Times New Roman" w:eastAsia="方正仿宋_GBK"/>
          <w:snapToGrid w:val="0"/>
          <w:color w:val="000000"/>
          <w:kern w:val="0"/>
          <w:sz w:val="32"/>
          <w:szCs w:val="32"/>
        </w:rPr>
      </w:pPr>
      <w:r>
        <w:rPr>
          <w:rFonts w:ascii="Times New Roman" w:hAnsi="Times New Roman" w:eastAsia="方正楷体_GBK"/>
          <w:snapToGrid w:val="0"/>
          <w:color w:val="000000"/>
          <w:kern w:val="0"/>
          <w:sz w:val="32"/>
          <w:szCs w:val="32"/>
        </w:rPr>
        <w:t>常州军分区：</w:t>
      </w:r>
      <w:r>
        <w:rPr>
          <w:rFonts w:ascii="Times New Roman" w:hAnsi="Times New Roman" w:eastAsia="方正仿宋_GBK"/>
          <w:snapToGrid w:val="0"/>
          <w:color w:val="000000"/>
          <w:kern w:val="0"/>
          <w:sz w:val="32"/>
          <w:szCs w:val="32"/>
        </w:rPr>
        <w:t>负责协调、调动驻常部队及民兵和预备役部队，支援地方的扫雪除冰工作。</w:t>
      </w:r>
    </w:p>
    <w:p w14:paraId="340A8EE9">
      <w:pPr>
        <w:overflowPunct w:val="0"/>
        <w:autoSpaceDE w:val="0"/>
        <w:autoSpaceDN w:val="0"/>
        <w:adjustRightInd w:val="0"/>
        <w:snapToGrid w:val="0"/>
        <w:spacing w:line="570" w:lineRule="exact"/>
        <w:ind w:firstLine="641"/>
        <w:rPr>
          <w:rFonts w:ascii="Times New Roman" w:hAnsi="Times New Roman" w:eastAsia="方正仿宋_GBK"/>
          <w:snapToGrid w:val="0"/>
          <w:color w:val="000000"/>
          <w:kern w:val="0"/>
          <w:sz w:val="32"/>
          <w:szCs w:val="32"/>
        </w:rPr>
      </w:pPr>
      <w:r>
        <w:rPr>
          <w:rFonts w:ascii="Times New Roman" w:hAnsi="Times New Roman" w:eastAsia="方正楷体_GBK"/>
          <w:snapToGrid w:val="0"/>
          <w:color w:val="000000"/>
          <w:kern w:val="0"/>
          <w:sz w:val="32"/>
          <w:szCs w:val="32"/>
        </w:rPr>
        <w:t>市委宣传部：</w:t>
      </w:r>
      <w:r>
        <w:rPr>
          <w:rFonts w:ascii="Times New Roman" w:hAnsi="Times New Roman" w:eastAsia="方正仿宋_GBK"/>
          <w:snapToGrid w:val="0"/>
          <w:color w:val="000000"/>
          <w:kern w:val="0"/>
          <w:sz w:val="32"/>
          <w:szCs w:val="32"/>
        </w:rPr>
        <w:t>组织新闻媒体报道天气变化和雪情，报道扫雪除冰情况和好人好事，对未尽义务的单位和部门给予“曝光”，实施舆论监督。</w:t>
      </w:r>
    </w:p>
    <w:p w14:paraId="47F34D5A">
      <w:pPr>
        <w:overflowPunct w:val="0"/>
        <w:autoSpaceDE w:val="0"/>
        <w:autoSpaceDN w:val="0"/>
        <w:adjustRightInd w:val="0"/>
        <w:snapToGrid w:val="0"/>
        <w:spacing w:line="570" w:lineRule="exact"/>
        <w:ind w:firstLine="641"/>
        <w:rPr>
          <w:rFonts w:ascii="Times New Roman" w:hAnsi="Times New Roman" w:eastAsia="方正仿宋_GBK"/>
          <w:snapToGrid w:val="0"/>
          <w:color w:val="000000"/>
          <w:kern w:val="0"/>
          <w:sz w:val="32"/>
          <w:szCs w:val="32"/>
        </w:rPr>
      </w:pPr>
      <w:r>
        <w:rPr>
          <w:rFonts w:ascii="Times New Roman" w:hAnsi="Times New Roman" w:eastAsia="方正楷体_GBK"/>
          <w:snapToGrid w:val="0"/>
          <w:color w:val="000000"/>
          <w:kern w:val="0"/>
          <w:sz w:val="32"/>
          <w:szCs w:val="32"/>
        </w:rPr>
        <w:t>市委市级机关工委：</w:t>
      </w:r>
      <w:r>
        <w:rPr>
          <w:rFonts w:ascii="Times New Roman" w:hAnsi="Times New Roman" w:eastAsia="方正仿宋_GBK"/>
          <w:snapToGrid w:val="0"/>
          <w:color w:val="000000"/>
          <w:kern w:val="0"/>
          <w:sz w:val="32"/>
          <w:szCs w:val="32"/>
        </w:rPr>
        <w:t>负责组织市级单位和部门做好扫雪除冰协调工作。</w:t>
      </w:r>
    </w:p>
    <w:p w14:paraId="1AA044CD">
      <w:pPr>
        <w:overflowPunct w:val="0"/>
        <w:autoSpaceDE w:val="0"/>
        <w:autoSpaceDN w:val="0"/>
        <w:adjustRightInd w:val="0"/>
        <w:snapToGrid w:val="0"/>
        <w:spacing w:line="570" w:lineRule="exact"/>
        <w:ind w:firstLine="641"/>
        <w:rPr>
          <w:rFonts w:ascii="Times New Roman" w:hAnsi="Times New Roman" w:eastAsia="方正仿宋_GBK"/>
          <w:snapToGrid w:val="0"/>
          <w:color w:val="000000"/>
          <w:kern w:val="0"/>
          <w:sz w:val="32"/>
          <w:szCs w:val="32"/>
        </w:rPr>
      </w:pPr>
      <w:r>
        <w:rPr>
          <w:rFonts w:ascii="Times New Roman" w:hAnsi="Times New Roman" w:eastAsia="方正楷体_GBK"/>
          <w:snapToGrid w:val="0"/>
          <w:color w:val="000000"/>
          <w:kern w:val="0"/>
          <w:sz w:val="32"/>
          <w:szCs w:val="32"/>
        </w:rPr>
        <w:t>市工信局：</w:t>
      </w:r>
      <w:r>
        <w:rPr>
          <w:rFonts w:ascii="Times New Roman" w:hAnsi="Times New Roman" w:eastAsia="方正仿宋_GBK"/>
          <w:snapToGrid w:val="0"/>
          <w:color w:val="000000"/>
          <w:kern w:val="0"/>
          <w:sz w:val="32"/>
          <w:szCs w:val="32"/>
        </w:rPr>
        <w:t>负责协调征用相关工业企业铲雪机械设备和作业人员，按照市指挥部安排对重点地段进行突击扫雪和抢险。协调通信运营企业及时修复因灾损坏的通信设施，确保通信畅通。</w:t>
      </w:r>
    </w:p>
    <w:p w14:paraId="7F4399E7">
      <w:pPr>
        <w:overflowPunct w:val="0"/>
        <w:autoSpaceDE w:val="0"/>
        <w:autoSpaceDN w:val="0"/>
        <w:adjustRightInd w:val="0"/>
        <w:snapToGrid w:val="0"/>
        <w:spacing w:line="570" w:lineRule="exact"/>
        <w:ind w:firstLine="641"/>
        <w:rPr>
          <w:rFonts w:ascii="Times New Roman" w:hAnsi="Times New Roman" w:eastAsia="方正仿宋_GBK"/>
          <w:snapToGrid w:val="0"/>
          <w:color w:val="000000"/>
          <w:kern w:val="0"/>
          <w:sz w:val="32"/>
          <w:szCs w:val="32"/>
        </w:rPr>
      </w:pPr>
      <w:r>
        <w:rPr>
          <w:rFonts w:ascii="Times New Roman" w:hAnsi="Times New Roman" w:eastAsia="方正楷体_GBK"/>
          <w:snapToGrid w:val="0"/>
          <w:color w:val="000000"/>
          <w:kern w:val="0"/>
          <w:sz w:val="32"/>
          <w:szCs w:val="32"/>
        </w:rPr>
        <w:t>市公安局：</w:t>
      </w:r>
      <w:r>
        <w:rPr>
          <w:rFonts w:ascii="Times New Roman" w:hAnsi="Times New Roman" w:eastAsia="方正仿宋_GBK"/>
          <w:snapToGrid w:val="0"/>
          <w:color w:val="000000"/>
          <w:kern w:val="0"/>
          <w:sz w:val="32"/>
          <w:szCs w:val="32"/>
        </w:rPr>
        <w:t>负责冰雪天气的治安和交通指挥，组织排障车清理交通事故车辆，及时向市指挥部报告全市道路交通情况和积雪情况，并根据雪情、路况，对部分道路实行封闭（报备市指挥部）或限速行驶；宣传和提醒过往车辆注意行车安全及主动避让扫运雪人员和车辆，做好车损事故的快处快撤工作；组织力量配合做好扫雪除冰。</w:t>
      </w:r>
    </w:p>
    <w:p w14:paraId="418756C9">
      <w:pPr>
        <w:overflowPunct w:val="0"/>
        <w:autoSpaceDE w:val="0"/>
        <w:autoSpaceDN w:val="0"/>
        <w:adjustRightInd w:val="0"/>
        <w:snapToGrid w:val="0"/>
        <w:spacing w:line="570" w:lineRule="exact"/>
        <w:ind w:firstLine="641"/>
        <w:rPr>
          <w:rFonts w:ascii="Times New Roman" w:hAnsi="Times New Roman" w:eastAsia="方正仿宋_GBK"/>
          <w:snapToGrid w:val="0"/>
          <w:color w:val="000000"/>
          <w:kern w:val="0"/>
          <w:sz w:val="32"/>
          <w:szCs w:val="32"/>
        </w:rPr>
      </w:pPr>
      <w:r>
        <w:rPr>
          <w:rFonts w:ascii="Times New Roman" w:hAnsi="Times New Roman" w:eastAsia="方正楷体_GBK"/>
          <w:snapToGrid w:val="0"/>
          <w:color w:val="000000"/>
          <w:kern w:val="0"/>
          <w:sz w:val="32"/>
          <w:szCs w:val="32"/>
        </w:rPr>
        <w:t>市财政局：</w:t>
      </w:r>
      <w:r>
        <w:rPr>
          <w:rFonts w:ascii="Times New Roman" w:hAnsi="Times New Roman" w:eastAsia="方正仿宋_GBK"/>
          <w:snapToGrid w:val="0"/>
          <w:color w:val="000000"/>
          <w:kern w:val="0"/>
          <w:sz w:val="32"/>
          <w:szCs w:val="32"/>
        </w:rPr>
        <w:t>负责有关扫雪除冰经费的落实，对全市扫雪除冰所用物资、资金进行核定、审计，据实处理。</w:t>
      </w:r>
    </w:p>
    <w:p w14:paraId="6C4C6D1E">
      <w:pPr>
        <w:overflowPunct w:val="0"/>
        <w:autoSpaceDE w:val="0"/>
        <w:autoSpaceDN w:val="0"/>
        <w:adjustRightInd w:val="0"/>
        <w:snapToGrid w:val="0"/>
        <w:spacing w:line="570" w:lineRule="exact"/>
        <w:ind w:firstLine="641"/>
        <w:rPr>
          <w:rFonts w:ascii="Times New Roman" w:hAnsi="Times New Roman" w:eastAsia="方正仿宋_GBK"/>
          <w:snapToGrid w:val="0"/>
          <w:color w:val="000000"/>
          <w:kern w:val="0"/>
          <w:sz w:val="32"/>
          <w:szCs w:val="32"/>
        </w:rPr>
      </w:pPr>
      <w:r>
        <w:rPr>
          <w:rFonts w:ascii="Times New Roman" w:hAnsi="Times New Roman" w:eastAsia="方正楷体_GBK"/>
          <w:snapToGrid w:val="0"/>
          <w:color w:val="000000"/>
          <w:kern w:val="0"/>
          <w:sz w:val="32"/>
          <w:szCs w:val="32"/>
        </w:rPr>
        <w:t>市住建局：</w:t>
      </w:r>
      <w:r>
        <w:rPr>
          <w:rFonts w:ascii="Times New Roman" w:hAnsi="Times New Roman" w:eastAsia="方正仿宋_GBK"/>
          <w:snapToGrid w:val="0"/>
          <w:color w:val="000000"/>
          <w:kern w:val="0"/>
          <w:sz w:val="32"/>
          <w:szCs w:val="32"/>
        </w:rPr>
        <w:t>负责组织协调所管辖隧道口、新建道路、高架主线道路（龙城大道高架、龙江路高架（丫河路—沪蓉高速）、青洋路高架（滆湖东路—河海东路）、长虹路高架（不含互通））的除雪、除冰工作，保证道路畅通；负责水、气保供及设施防冻工作；组织施工企业对在建工地及周边的积雪清扫和防灾救灾；完善城市C、D级危房信息库；指导辖市区危房治理工作，监督属地政府督促房屋安全责任人及时解危、维修，防止倒塌；对因雪灾损坏、倒塌的房屋，督促属地政府采取临时加固、防护等措施排险，防止房屋损坏进一步扩大。</w:t>
      </w:r>
    </w:p>
    <w:p w14:paraId="2C33C5A7">
      <w:pPr>
        <w:overflowPunct w:val="0"/>
        <w:autoSpaceDE w:val="0"/>
        <w:autoSpaceDN w:val="0"/>
        <w:adjustRightInd w:val="0"/>
        <w:snapToGrid w:val="0"/>
        <w:spacing w:line="570" w:lineRule="exact"/>
        <w:ind w:firstLine="641"/>
        <w:rPr>
          <w:rFonts w:ascii="Times New Roman" w:hAnsi="Times New Roman" w:eastAsia="方正仿宋_GBK"/>
          <w:snapToGrid w:val="0"/>
          <w:color w:val="000000"/>
          <w:kern w:val="0"/>
          <w:sz w:val="32"/>
          <w:szCs w:val="32"/>
        </w:rPr>
      </w:pPr>
      <w:r>
        <w:rPr>
          <w:rFonts w:ascii="Times New Roman" w:hAnsi="Times New Roman" w:eastAsia="方正楷体_GBK"/>
          <w:snapToGrid w:val="0"/>
          <w:color w:val="000000"/>
          <w:kern w:val="0"/>
          <w:sz w:val="32"/>
          <w:szCs w:val="32"/>
        </w:rPr>
        <w:t>市城管局：</w:t>
      </w:r>
      <w:r>
        <w:rPr>
          <w:rFonts w:ascii="Times New Roman" w:hAnsi="Times New Roman" w:eastAsia="方正仿宋_GBK"/>
          <w:snapToGrid w:val="0"/>
          <w:color w:val="000000"/>
          <w:kern w:val="0"/>
          <w:sz w:val="32"/>
          <w:szCs w:val="32"/>
        </w:rPr>
        <w:t>指导全市环卫职工上路上街扫雪除冰，并适时组织洒水车、铲雪车上路冲、铲积雪；负责组织协调高架道路上、下匝道（不含长虹高架互通段、长虹高架南延段和青龙高架南延段）扫雪除冰清理；指导各级环卫部门进行积雪残冰清运；指导各辖市（区）城管部门和各镇（街道）检查、监督道路及沿街单位扫雪情况，对拒不履行市容环境卫生责任制要求，不及时清扫门前雪的单位和店家进行引导教育和依法处置。负责所属公园绿地内扫雪除冰工作，适时组织清除绿化植物积雪，防止树木倒伏或折断伤人；督促指导各地及时清除倒伏在主干道的绿化植物，防止影响交通。承担市指挥部办公室工作。</w:t>
      </w:r>
    </w:p>
    <w:p w14:paraId="14CA694E">
      <w:pPr>
        <w:overflowPunct w:val="0"/>
        <w:autoSpaceDE w:val="0"/>
        <w:autoSpaceDN w:val="0"/>
        <w:adjustRightInd w:val="0"/>
        <w:snapToGrid w:val="0"/>
        <w:spacing w:line="570" w:lineRule="exact"/>
        <w:ind w:firstLine="641"/>
        <w:rPr>
          <w:rFonts w:ascii="Times New Roman" w:hAnsi="Times New Roman" w:eastAsia="方正仿宋_GBK"/>
          <w:snapToGrid w:val="0"/>
          <w:color w:val="000000"/>
          <w:kern w:val="0"/>
          <w:sz w:val="32"/>
          <w:szCs w:val="32"/>
        </w:rPr>
      </w:pPr>
      <w:r>
        <w:rPr>
          <w:rFonts w:ascii="Times New Roman" w:hAnsi="Times New Roman" w:eastAsia="方正楷体_GBK"/>
          <w:snapToGrid w:val="0"/>
          <w:color w:val="000000"/>
          <w:kern w:val="0"/>
          <w:sz w:val="32"/>
          <w:szCs w:val="32"/>
        </w:rPr>
        <w:t>市交通运输局：</w:t>
      </w:r>
      <w:r>
        <w:rPr>
          <w:rFonts w:ascii="Times New Roman" w:hAnsi="Times New Roman" w:eastAsia="方正仿宋_GBK"/>
          <w:snapToGrid w:val="0"/>
          <w:color w:val="000000"/>
          <w:kern w:val="0"/>
          <w:sz w:val="32"/>
          <w:szCs w:val="32"/>
        </w:rPr>
        <w:t>负责所辖港口、码头、渡口、公交站场、客运汽车站，以及国省干线公路、桥梁、立交桥、坡道、匝道等地段的扫雪除冰和清障工作。组织做好公交、客运车辆防冻、防滑工作；组织安全巡视，督促检查所辖路段和区域的扫雪除冰及应急抢险工作；负责抢险救灾人员、物资运输、灾民和物资撤离等所需的运输工具，保障抢险救灾通道的畅通；保障好因雪灾滞留客运站场旅客的生活，维护站场秩序。协调配合做好常州国际机场扫雪除冰和清障工作。</w:t>
      </w:r>
    </w:p>
    <w:p w14:paraId="21A831E0">
      <w:pPr>
        <w:overflowPunct w:val="0"/>
        <w:autoSpaceDE w:val="0"/>
        <w:autoSpaceDN w:val="0"/>
        <w:adjustRightInd w:val="0"/>
        <w:snapToGrid w:val="0"/>
        <w:spacing w:line="570" w:lineRule="exact"/>
        <w:ind w:firstLine="641"/>
        <w:rPr>
          <w:rFonts w:ascii="Times New Roman" w:hAnsi="Times New Roman" w:eastAsia="方正仿宋_GBK"/>
          <w:snapToGrid w:val="0"/>
          <w:color w:val="000000"/>
          <w:kern w:val="0"/>
          <w:sz w:val="32"/>
          <w:szCs w:val="32"/>
        </w:rPr>
      </w:pPr>
      <w:r>
        <w:rPr>
          <w:rFonts w:ascii="Times New Roman" w:hAnsi="Times New Roman" w:eastAsia="方正楷体_GBK"/>
          <w:snapToGrid w:val="0"/>
          <w:color w:val="000000"/>
          <w:kern w:val="0"/>
          <w:sz w:val="32"/>
          <w:szCs w:val="32"/>
        </w:rPr>
        <w:t>市商务局：</w:t>
      </w:r>
      <w:r>
        <w:rPr>
          <w:rFonts w:ascii="Times New Roman" w:hAnsi="Times New Roman" w:eastAsia="方正仿宋_GBK"/>
          <w:snapToGrid w:val="0"/>
          <w:color w:val="000000"/>
          <w:kern w:val="0"/>
          <w:sz w:val="32"/>
          <w:szCs w:val="32"/>
        </w:rPr>
        <w:t>负责协调农贸市场及其它市场的扫雪除冰及防灾救灾工作；指导各大市场、大卖场做好扫雪除冰各项准备及处置工作。</w:t>
      </w:r>
    </w:p>
    <w:p w14:paraId="209EEF5C">
      <w:pPr>
        <w:overflowPunct w:val="0"/>
        <w:autoSpaceDE w:val="0"/>
        <w:autoSpaceDN w:val="0"/>
        <w:adjustRightInd w:val="0"/>
        <w:snapToGrid w:val="0"/>
        <w:spacing w:line="570" w:lineRule="exact"/>
        <w:ind w:firstLine="641"/>
        <w:rPr>
          <w:rFonts w:ascii="Times New Roman" w:hAnsi="Times New Roman" w:eastAsia="方正仿宋_GBK"/>
          <w:snapToGrid w:val="0"/>
          <w:color w:val="000000"/>
          <w:kern w:val="0"/>
          <w:sz w:val="32"/>
          <w:szCs w:val="32"/>
        </w:rPr>
      </w:pPr>
      <w:r>
        <w:rPr>
          <w:rFonts w:ascii="Times New Roman" w:hAnsi="Times New Roman" w:eastAsia="方正楷体_GBK"/>
          <w:snapToGrid w:val="0"/>
          <w:color w:val="000000"/>
          <w:kern w:val="0"/>
          <w:sz w:val="32"/>
          <w:szCs w:val="32"/>
        </w:rPr>
        <w:t>市卫健委：</w:t>
      </w:r>
      <w:r>
        <w:rPr>
          <w:rFonts w:ascii="Times New Roman" w:hAnsi="Times New Roman" w:eastAsia="方正仿宋_GBK"/>
          <w:snapToGrid w:val="0"/>
          <w:color w:val="000000"/>
          <w:kern w:val="0"/>
          <w:sz w:val="32"/>
          <w:szCs w:val="32"/>
        </w:rPr>
        <w:t>组织医疗机构对受伤人员进行医疗救治。</w:t>
      </w:r>
    </w:p>
    <w:p w14:paraId="789B6AB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napToGrid w:val="0"/>
        <w:spacing w:line="570" w:lineRule="exact"/>
        <w:ind w:firstLine="641"/>
        <w:rPr>
          <w:rFonts w:ascii="Times New Roman" w:hAnsi="Times New Roman" w:eastAsia="方正仿宋_GBK"/>
          <w:snapToGrid w:val="0"/>
          <w:color w:val="000000"/>
          <w:kern w:val="0"/>
          <w:sz w:val="32"/>
          <w:szCs w:val="32"/>
        </w:rPr>
      </w:pPr>
      <w:r>
        <w:rPr>
          <w:rFonts w:ascii="Times New Roman" w:hAnsi="Times New Roman" w:eastAsia="方正楷体_GBK"/>
          <w:snapToGrid w:val="0"/>
          <w:color w:val="000000"/>
          <w:kern w:val="0"/>
          <w:sz w:val="32"/>
          <w:szCs w:val="32"/>
        </w:rPr>
        <w:t>市应急管理局：</w:t>
      </w:r>
      <w:r>
        <w:rPr>
          <w:rFonts w:ascii="Times New Roman" w:hAnsi="Times New Roman" w:eastAsia="方正仿宋_GBK"/>
          <w:snapToGrid w:val="0"/>
          <w:color w:val="000000"/>
          <w:kern w:val="0"/>
          <w:sz w:val="32"/>
          <w:szCs w:val="32"/>
        </w:rPr>
        <w:t>指导衔接《常州市扫雪除冰应急预案》修编和演练；组织指导社会应急力量参与应急救援工作，提请、衔接解放军和武警部队参与应急救援工作；会同有关方面组织协调安置受灾群众；组织协调灾害救助工作，组织指导灾情核查、损失评估工作。</w:t>
      </w:r>
    </w:p>
    <w:p w14:paraId="17872F66">
      <w:pPr>
        <w:overflowPunct w:val="0"/>
        <w:autoSpaceDE w:val="0"/>
        <w:autoSpaceDN w:val="0"/>
        <w:adjustRightInd w:val="0"/>
        <w:snapToGrid w:val="0"/>
        <w:spacing w:line="570" w:lineRule="exact"/>
        <w:ind w:firstLine="641"/>
        <w:rPr>
          <w:rFonts w:ascii="Times New Roman" w:hAnsi="Times New Roman" w:eastAsia="方正仿宋_GBK"/>
          <w:snapToGrid w:val="0"/>
          <w:color w:val="000000"/>
          <w:kern w:val="0"/>
          <w:sz w:val="32"/>
          <w:szCs w:val="32"/>
        </w:rPr>
      </w:pPr>
      <w:r>
        <w:rPr>
          <w:rFonts w:ascii="Times New Roman" w:hAnsi="Times New Roman" w:eastAsia="方正楷体_GBK"/>
          <w:snapToGrid w:val="0"/>
          <w:color w:val="000000"/>
          <w:kern w:val="0"/>
          <w:sz w:val="32"/>
          <w:szCs w:val="32"/>
        </w:rPr>
        <w:t>市机关事务管理局：</w:t>
      </w:r>
      <w:r>
        <w:rPr>
          <w:rFonts w:ascii="Times New Roman" w:hAnsi="Times New Roman" w:eastAsia="方正仿宋_GBK"/>
          <w:snapToGrid w:val="0"/>
          <w:color w:val="000000"/>
          <w:kern w:val="0"/>
          <w:sz w:val="32"/>
          <w:szCs w:val="32"/>
        </w:rPr>
        <w:t>储备一定数量铲雪板、铁锹、竹扫把、长竹竿等人工扫雪除冰工具，为行政中心部门参加人工扫雪除冰工作提供物资保障。</w:t>
      </w:r>
    </w:p>
    <w:p w14:paraId="2DA52C68">
      <w:pPr>
        <w:overflowPunct w:val="0"/>
        <w:autoSpaceDE w:val="0"/>
        <w:autoSpaceDN w:val="0"/>
        <w:adjustRightInd w:val="0"/>
        <w:snapToGrid w:val="0"/>
        <w:spacing w:line="570" w:lineRule="exact"/>
        <w:ind w:firstLine="641"/>
        <w:rPr>
          <w:rFonts w:ascii="Times New Roman" w:hAnsi="Times New Roman" w:eastAsia="方正仿宋_GBK"/>
          <w:snapToGrid w:val="0"/>
          <w:color w:val="000000"/>
          <w:kern w:val="0"/>
          <w:sz w:val="32"/>
          <w:szCs w:val="32"/>
        </w:rPr>
      </w:pPr>
      <w:r>
        <w:rPr>
          <w:rFonts w:ascii="Times New Roman" w:hAnsi="Times New Roman" w:eastAsia="方正楷体_GBK"/>
          <w:snapToGrid w:val="0"/>
          <w:color w:val="000000"/>
          <w:kern w:val="0"/>
          <w:sz w:val="32"/>
          <w:szCs w:val="32"/>
        </w:rPr>
        <w:t>市气象局：</w:t>
      </w:r>
      <w:r>
        <w:rPr>
          <w:rFonts w:ascii="Times New Roman" w:hAnsi="Times New Roman" w:eastAsia="方正仿宋_GBK"/>
          <w:snapToGrid w:val="0"/>
          <w:color w:val="000000"/>
          <w:kern w:val="0"/>
          <w:sz w:val="32"/>
          <w:szCs w:val="32"/>
        </w:rPr>
        <w:t>负责雪灾天气的监测、预报和预警；在降雪过程发生前，主动及时向市人民政府和市指挥部及其他成员单位书面通报天气情况；遇有重大降雪天气时，提高天气预报发送频次。</w:t>
      </w:r>
    </w:p>
    <w:p w14:paraId="0A1831DC">
      <w:pPr>
        <w:overflowPunct w:val="0"/>
        <w:autoSpaceDE w:val="0"/>
        <w:autoSpaceDN w:val="0"/>
        <w:adjustRightInd w:val="0"/>
        <w:snapToGrid w:val="0"/>
        <w:spacing w:line="570" w:lineRule="exact"/>
        <w:ind w:firstLine="641"/>
        <w:rPr>
          <w:rFonts w:ascii="Times New Roman" w:hAnsi="Times New Roman" w:eastAsia="方正仿宋_GBK"/>
          <w:snapToGrid w:val="0"/>
          <w:color w:val="000000"/>
          <w:kern w:val="0"/>
          <w:sz w:val="32"/>
          <w:szCs w:val="32"/>
        </w:rPr>
      </w:pPr>
      <w:r>
        <w:rPr>
          <w:rFonts w:ascii="Times New Roman" w:hAnsi="Times New Roman" w:eastAsia="方正楷体_GBK"/>
          <w:snapToGrid w:val="0"/>
          <w:color w:val="000000"/>
          <w:kern w:val="0"/>
          <w:sz w:val="32"/>
          <w:szCs w:val="32"/>
        </w:rPr>
        <w:t>供销总社：</w:t>
      </w:r>
      <w:r>
        <w:rPr>
          <w:rFonts w:ascii="Times New Roman" w:hAnsi="Times New Roman" w:eastAsia="方正仿宋_GBK"/>
          <w:snapToGrid w:val="0"/>
          <w:color w:val="000000"/>
          <w:kern w:val="0"/>
          <w:sz w:val="32"/>
          <w:szCs w:val="32"/>
        </w:rPr>
        <w:t>负责做好人工扫雪除冰工具储备保障工作。</w:t>
      </w:r>
    </w:p>
    <w:p w14:paraId="32EFCB2D">
      <w:pPr>
        <w:overflowPunct w:val="0"/>
        <w:autoSpaceDE w:val="0"/>
        <w:autoSpaceDN w:val="0"/>
        <w:adjustRightInd w:val="0"/>
        <w:snapToGrid w:val="0"/>
        <w:spacing w:line="570" w:lineRule="exact"/>
        <w:ind w:firstLine="641"/>
        <w:rPr>
          <w:rFonts w:ascii="Times New Roman" w:hAnsi="Times New Roman" w:eastAsia="方正仿宋_GBK"/>
          <w:snapToGrid w:val="0"/>
          <w:color w:val="000000"/>
          <w:kern w:val="0"/>
          <w:sz w:val="32"/>
          <w:szCs w:val="32"/>
        </w:rPr>
      </w:pPr>
      <w:r>
        <w:rPr>
          <w:rFonts w:ascii="Times New Roman" w:hAnsi="Times New Roman" w:eastAsia="方正楷体_GBK"/>
          <w:snapToGrid w:val="0"/>
          <w:color w:val="000000"/>
          <w:kern w:val="0"/>
          <w:sz w:val="32"/>
          <w:szCs w:val="32"/>
        </w:rPr>
        <w:t>地铁集团：</w:t>
      </w:r>
      <w:r>
        <w:rPr>
          <w:rFonts w:ascii="Times New Roman" w:hAnsi="Times New Roman" w:eastAsia="方正仿宋_GBK"/>
          <w:snapToGrid w:val="0"/>
          <w:color w:val="000000"/>
          <w:kern w:val="0"/>
          <w:sz w:val="32"/>
          <w:szCs w:val="32"/>
        </w:rPr>
        <w:t>负责地面运行段及各站点与主干道连接线的扫雪除冰工作。</w:t>
      </w:r>
    </w:p>
    <w:p w14:paraId="2959428E">
      <w:pPr>
        <w:overflowPunct w:val="0"/>
        <w:autoSpaceDE w:val="0"/>
        <w:autoSpaceDN w:val="0"/>
        <w:adjustRightInd w:val="0"/>
        <w:snapToGrid w:val="0"/>
        <w:spacing w:line="570" w:lineRule="exact"/>
        <w:ind w:firstLine="641"/>
        <w:rPr>
          <w:rFonts w:ascii="Times New Roman" w:hAnsi="Times New Roman" w:eastAsia="方正仿宋_GBK"/>
          <w:snapToGrid w:val="0"/>
          <w:color w:val="000000"/>
          <w:kern w:val="0"/>
          <w:sz w:val="32"/>
          <w:szCs w:val="32"/>
        </w:rPr>
      </w:pPr>
      <w:r>
        <w:rPr>
          <w:rFonts w:ascii="Times New Roman" w:hAnsi="Times New Roman" w:eastAsia="方正楷体_GBK"/>
          <w:snapToGrid w:val="0"/>
          <w:color w:val="000000"/>
          <w:kern w:val="0"/>
          <w:sz w:val="32"/>
          <w:szCs w:val="32"/>
        </w:rPr>
        <w:t>武警支队：</w:t>
      </w:r>
      <w:r>
        <w:rPr>
          <w:rFonts w:ascii="Times New Roman" w:hAnsi="Times New Roman" w:eastAsia="方正仿宋_GBK"/>
          <w:snapToGrid w:val="0"/>
          <w:color w:val="000000"/>
          <w:kern w:val="0"/>
          <w:sz w:val="32"/>
          <w:szCs w:val="32"/>
        </w:rPr>
        <w:t>配合公安部门做好灾区的社会治安工作，协助地方开展扫雪除冰工作。</w:t>
      </w:r>
    </w:p>
    <w:p w14:paraId="61425D40">
      <w:pPr>
        <w:overflowPunct w:val="0"/>
        <w:autoSpaceDE w:val="0"/>
        <w:autoSpaceDN w:val="0"/>
        <w:adjustRightInd w:val="0"/>
        <w:snapToGrid w:val="0"/>
        <w:spacing w:line="570" w:lineRule="exact"/>
        <w:ind w:firstLine="641"/>
        <w:rPr>
          <w:rFonts w:ascii="Times New Roman" w:hAnsi="Times New Roman" w:eastAsia="方正仿宋_GBK"/>
          <w:snapToGrid w:val="0"/>
          <w:color w:val="000000"/>
          <w:kern w:val="0"/>
          <w:sz w:val="32"/>
          <w:szCs w:val="32"/>
        </w:rPr>
      </w:pPr>
      <w:r>
        <w:rPr>
          <w:rFonts w:ascii="Times New Roman" w:hAnsi="Times New Roman" w:eastAsia="方正楷体_GBK"/>
          <w:snapToGrid w:val="0"/>
          <w:color w:val="000000"/>
          <w:kern w:val="0"/>
          <w:sz w:val="32"/>
          <w:szCs w:val="32"/>
        </w:rPr>
        <w:t>市消防救援局：</w:t>
      </w:r>
      <w:r>
        <w:rPr>
          <w:rFonts w:ascii="Times New Roman" w:hAnsi="Times New Roman" w:eastAsia="方正仿宋_GBK"/>
          <w:snapToGrid w:val="0"/>
          <w:color w:val="000000"/>
          <w:kern w:val="0"/>
          <w:sz w:val="32"/>
          <w:szCs w:val="32"/>
        </w:rPr>
        <w:t>组织力量协助地方开展扫雪除冰工作。</w:t>
      </w:r>
    </w:p>
    <w:p w14:paraId="7A4D8257">
      <w:pPr>
        <w:overflowPunct w:val="0"/>
        <w:autoSpaceDE w:val="0"/>
        <w:autoSpaceDN w:val="0"/>
        <w:adjustRightInd w:val="0"/>
        <w:snapToGrid w:val="0"/>
        <w:spacing w:line="570" w:lineRule="exact"/>
        <w:ind w:firstLine="641"/>
        <w:rPr>
          <w:rFonts w:ascii="Times New Roman" w:hAnsi="Times New Roman" w:eastAsia="方正仿宋_GBK"/>
          <w:snapToGrid w:val="0"/>
          <w:color w:val="000000"/>
          <w:kern w:val="0"/>
          <w:sz w:val="32"/>
          <w:szCs w:val="32"/>
        </w:rPr>
      </w:pPr>
      <w:r>
        <w:rPr>
          <w:rFonts w:ascii="Times New Roman" w:hAnsi="Times New Roman" w:eastAsia="方正楷体_GBK"/>
          <w:snapToGrid w:val="0"/>
          <w:color w:val="000000"/>
          <w:kern w:val="0"/>
          <w:sz w:val="32"/>
          <w:szCs w:val="32"/>
        </w:rPr>
        <w:t>供电公司：</w:t>
      </w:r>
      <w:r>
        <w:rPr>
          <w:rFonts w:ascii="Times New Roman" w:hAnsi="Times New Roman" w:eastAsia="方正仿宋_GBK"/>
          <w:snapToGrid w:val="0"/>
          <w:color w:val="000000"/>
          <w:kern w:val="0"/>
          <w:sz w:val="32"/>
          <w:szCs w:val="32"/>
        </w:rPr>
        <w:t>负责电力设施的安全运行，保证城乡居民用电和应急抢险供电；做好因雪灾引发电杆倒塌等事故的防范和处置。</w:t>
      </w:r>
    </w:p>
    <w:p w14:paraId="13A93B8C">
      <w:pPr>
        <w:overflowPunct w:val="0"/>
        <w:autoSpaceDE w:val="0"/>
        <w:autoSpaceDN w:val="0"/>
        <w:adjustRightInd w:val="0"/>
        <w:snapToGrid w:val="0"/>
        <w:spacing w:line="570" w:lineRule="exact"/>
        <w:ind w:firstLine="641"/>
        <w:rPr>
          <w:rFonts w:ascii="Times New Roman" w:hAnsi="Times New Roman" w:eastAsia="方正仿宋_GBK"/>
          <w:snapToGrid w:val="0"/>
          <w:color w:val="000000"/>
          <w:kern w:val="0"/>
          <w:sz w:val="32"/>
          <w:szCs w:val="32"/>
        </w:rPr>
      </w:pPr>
      <w:r>
        <w:rPr>
          <w:rFonts w:ascii="Times New Roman" w:hAnsi="Times New Roman" w:eastAsia="方正楷体_GBK"/>
          <w:snapToGrid w:val="0"/>
          <w:color w:val="000000"/>
          <w:kern w:val="0"/>
          <w:sz w:val="32"/>
          <w:szCs w:val="32"/>
        </w:rPr>
        <w:t>盐业公司：</w:t>
      </w:r>
      <w:r>
        <w:rPr>
          <w:rFonts w:ascii="Times New Roman" w:hAnsi="Times New Roman" w:eastAsia="方正仿宋_GBK"/>
          <w:snapToGrid w:val="0"/>
          <w:color w:val="000000"/>
          <w:kern w:val="0"/>
          <w:sz w:val="32"/>
          <w:szCs w:val="32"/>
        </w:rPr>
        <w:t>按要求储备融雪剂，并建立值班制度，做好随时供应准备。</w:t>
      </w:r>
    </w:p>
    <w:p w14:paraId="45D28039">
      <w:pPr>
        <w:overflowPunct w:val="0"/>
        <w:autoSpaceDE w:val="0"/>
        <w:autoSpaceDN w:val="0"/>
        <w:adjustRightInd w:val="0"/>
        <w:snapToGrid w:val="0"/>
        <w:spacing w:line="570" w:lineRule="exact"/>
        <w:ind w:firstLine="641"/>
        <w:rPr>
          <w:rFonts w:ascii="Times New Roman" w:hAnsi="Times New Roman" w:eastAsia="方正仿宋_GBK"/>
          <w:snapToGrid w:val="0"/>
          <w:color w:val="000000"/>
          <w:kern w:val="0"/>
          <w:sz w:val="32"/>
          <w:szCs w:val="32"/>
        </w:rPr>
      </w:pPr>
      <w:r>
        <w:rPr>
          <w:rFonts w:ascii="Times New Roman" w:hAnsi="Times New Roman" w:eastAsia="方正楷体_GBK"/>
          <w:snapToGrid w:val="0"/>
          <w:color w:val="000000"/>
          <w:kern w:val="0"/>
          <w:sz w:val="32"/>
          <w:szCs w:val="32"/>
        </w:rPr>
        <w:t>电信分公司、移动分公司、联通分公司、铁塔分公司：</w:t>
      </w:r>
      <w:r>
        <w:rPr>
          <w:rFonts w:ascii="Times New Roman" w:hAnsi="Times New Roman" w:eastAsia="方正仿宋_GBK"/>
          <w:snapToGrid w:val="0"/>
          <w:color w:val="000000"/>
          <w:kern w:val="0"/>
          <w:sz w:val="32"/>
          <w:szCs w:val="32"/>
        </w:rPr>
        <w:t>加强通信设施检查，及时修复因灾损坏的通信设施，保障抢险救灾工作的通信畅通。</w:t>
      </w:r>
    </w:p>
    <w:p w14:paraId="456C4ED3">
      <w:pPr>
        <w:overflowPunct w:val="0"/>
        <w:autoSpaceDE w:val="0"/>
        <w:autoSpaceDN w:val="0"/>
        <w:adjustRightInd w:val="0"/>
        <w:snapToGrid w:val="0"/>
        <w:spacing w:line="570" w:lineRule="exact"/>
        <w:ind w:firstLine="641"/>
        <w:rPr>
          <w:rFonts w:ascii="Times New Roman" w:hAnsi="Times New Roman" w:eastAsia="方正仿宋_GBK"/>
          <w:snapToGrid w:val="0"/>
          <w:color w:val="000000"/>
          <w:kern w:val="0"/>
          <w:sz w:val="32"/>
          <w:szCs w:val="32"/>
        </w:rPr>
      </w:pPr>
      <w:r>
        <w:rPr>
          <w:rFonts w:ascii="Times New Roman" w:hAnsi="Times New Roman" w:eastAsia="方正楷体_GBK"/>
          <w:snapToGrid w:val="0"/>
          <w:color w:val="000000"/>
          <w:kern w:val="0"/>
          <w:sz w:val="32"/>
          <w:szCs w:val="32"/>
        </w:rPr>
        <w:t>铁路常州站：</w:t>
      </w:r>
      <w:r>
        <w:rPr>
          <w:rFonts w:ascii="Times New Roman" w:hAnsi="Times New Roman" w:eastAsia="方正仿宋_GBK"/>
          <w:snapToGrid w:val="0"/>
          <w:color w:val="000000"/>
          <w:kern w:val="0"/>
          <w:sz w:val="32"/>
          <w:szCs w:val="32"/>
        </w:rPr>
        <w:t>负责组织协调常州站、常州北站、戚墅堰城际场、金坛站和武进站站前广场、站内通道扫雪除冰工作；保障好因雪灾滞留车站旅客的生活，维护好站内秩序。</w:t>
      </w:r>
    </w:p>
    <w:p w14:paraId="24561F72">
      <w:pPr>
        <w:overflowPunct w:val="0"/>
        <w:autoSpaceDE w:val="0"/>
        <w:autoSpaceDN w:val="0"/>
        <w:adjustRightInd w:val="0"/>
        <w:snapToGrid w:val="0"/>
        <w:spacing w:line="570" w:lineRule="exact"/>
        <w:ind w:firstLine="641"/>
        <w:rPr>
          <w:rFonts w:hint="eastAsia" w:ascii="仿宋" w:hAnsi="仿宋" w:eastAsia="方正仿宋_GBK" w:cs="仿宋"/>
          <w:color w:val="000000"/>
          <w:sz w:val="32"/>
          <w:szCs w:val="32"/>
          <w:lang w:eastAsia="zh-CN"/>
        </w:rPr>
        <w:sectPr>
          <w:headerReference r:id="rId3" w:type="default"/>
          <w:footerReference r:id="rId4" w:type="default"/>
          <w:footerReference r:id="rId5" w:type="even"/>
          <w:pgSz w:w="11906" w:h="16838"/>
          <w:pgMar w:top="1440" w:right="1800" w:bottom="1440" w:left="1800" w:header="709" w:footer="1361" w:gutter="0"/>
          <w:cols w:space="720" w:num="1"/>
          <w:docGrid w:linePitch="312" w:charSpace="0"/>
        </w:sectPr>
      </w:pPr>
      <w:r>
        <w:rPr>
          <w:rFonts w:ascii="Times New Roman" w:hAnsi="Times New Roman" w:eastAsia="方正楷体_GBK"/>
          <w:snapToGrid w:val="0"/>
          <w:color w:val="000000"/>
          <w:kern w:val="0"/>
          <w:sz w:val="32"/>
          <w:szCs w:val="32"/>
        </w:rPr>
        <w:t>常州机场：</w:t>
      </w:r>
      <w:r>
        <w:rPr>
          <w:rFonts w:ascii="Times New Roman" w:hAnsi="Times New Roman" w:eastAsia="方正仿宋_GBK"/>
          <w:snapToGrid w:val="0"/>
          <w:color w:val="000000"/>
          <w:kern w:val="0"/>
          <w:sz w:val="32"/>
          <w:szCs w:val="32"/>
        </w:rPr>
        <w:t>组织开展飞行区道面、停机坪的扫雪除冰工作；做好因雪灾滞留机场旅客的紧急安置以及基本生活保障工作，维护机场秩序</w:t>
      </w:r>
      <w:r>
        <w:rPr>
          <w:rFonts w:hint="eastAsia" w:ascii="Times New Roman" w:hAnsi="Times New Roman" w:eastAsia="方正仿宋_GBK"/>
          <w:snapToGrid w:val="0"/>
          <w:color w:val="000000"/>
          <w:kern w:val="0"/>
          <w:sz w:val="32"/>
          <w:szCs w:val="32"/>
          <w:lang w:eastAsia="zh-CN"/>
        </w:rPr>
        <w:t>。</w:t>
      </w:r>
    </w:p>
    <w:p w14:paraId="7997788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BDB6B7EA-B8F9-4BC7-AF41-F0D8ABC1D067}"/>
  </w:font>
  <w:font w:name="方正黑体_GBK">
    <w:altName w:val="Arial Unicode MS"/>
    <w:panose1 w:val="03000509000000000000"/>
    <w:charset w:val="86"/>
    <w:family w:val="script"/>
    <w:pitch w:val="default"/>
    <w:sig w:usb0="00000000" w:usb1="00000000" w:usb2="00000010" w:usb3="00000000" w:csb0="00040000" w:csb1="00000000"/>
    <w:embedRegular r:id="rId2" w:fontKey="{BFA1BE67-0013-492A-AF22-7D5E4E03FF1D}"/>
  </w:font>
  <w:font w:name="方正小标宋_GBK">
    <w:panose1 w:val="02000000000000000000"/>
    <w:charset w:val="86"/>
    <w:family w:val="script"/>
    <w:pitch w:val="default"/>
    <w:sig w:usb0="A00002BF" w:usb1="38CF7CFA" w:usb2="00082016" w:usb3="00000000" w:csb0="00040001" w:csb1="00000000"/>
    <w:embedRegular r:id="rId3" w:fontKey="{63B106C8-3464-4731-87C9-DD6B08314FB0}"/>
  </w:font>
  <w:font w:name="方正仿宋_GBK">
    <w:altName w:val="Arial Unicode MS"/>
    <w:panose1 w:val="03000509000000000000"/>
    <w:charset w:val="86"/>
    <w:family w:val="script"/>
    <w:pitch w:val="default"/>
    <w:sig w:usb0="00000000" w:usb1="00000000" w:usb2="00000010" w:usb3="00000000" w:csb0="00040000" w:csb1="00000000"/>
    <w:embedRegular r:id="rId4" w:fontKey="{09F26E0A-07BC-4318-83A5-5B61B6A60B80}"/>
  </w:font>
  <w:font w:name="方正楷体_GBK">
    <w:altName w:val="Arial Unicode MS"/>
    <w:panose1 w:val="03000509000000000000"/>
    <w:charset w:val="86"/>
    <w:family w:val="script"/>
    <w:pitch w:val="default"/>
    <w:sig w:usb0="00000000" w:usb1="00000000" w:usb2="00000010" w:usb3="00000000" w:csb0="00040000" w:csb1="00000000"/>
    <w:embedRegular r:id="rId5" w:fontKey="{A1C07CEB-1DCC-46A8-AF52-834F5878F659}"/>
  </w:font>
  <w:font w:name="仿宋">
    <w:panose1 w:val="02010609060101010101"/>
    <w:charset w:val="86"/>
    <w:family w:val="modern"/>
    <w:pitch w:val="default"/>
    <w:sig w:usb0="800002BF" w:usb1="38CF7CFA" w:usb2="00000016" w:usb3="00000000" w:csb0="00040001" w:csb1="00000000"/>
    <w:embedRegular r:id="rId6" w:fontKey="{45087965-56E7-46C5-9463-329FA5CAFD26}"/>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B607D1">
    <w:pPr>
      <w:pStyle w:val="2"/>
      <w:ind w:right="284" w:firstLine="641"/>
      <w:jc w:val="right"/>
      <w:rPr>
        <w:rFonts w:ascii="Times New Roman" w:hAnsi="Times New Roman"/>
        <w:sz w:val="28"/>
        <w:szCs w:val="28"/>
      </w:rPr>
    </w:pPr>
    <w:r>
      <w:rPr>
        <w:rFonts w:hint="eastAsia"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3</w:t>
    </w:r>
    <w:r>
      <w:rPr>
        <w:rFonts w:ascii="Times New Roman" w:hAnsi="Times New Roman"/>
        <w:sz w:val="28"/>
        <w:szCs w:val="28"/>
      </w:rPr>
      <w:fldChar w:fldCharType="end"/>
    </w:r>
    <w:r>
      <w:rPr>
        <w:rFonts w:hint="eastAsia" w:ascii="Times New Roman" w:hAnsi="Times New Roman"/>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E704F7">
    <w:pPr>
      <w:pStyle w:val="2"/>
      <w:ind w:left="284"/>
      <w:rPr>
        <w:rFonts w:ascii="Times New Roman" w:hAnsi="Times New Roman"/>
        <w:sz w:val="28"/>
        <w:szCs w:val="28"/>
      </w:rPr>
    </w:pPr>
    <w:r>
      <w:rPr>
        <w:rFonts w:hint="eastAsia"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4</w:t>
    </w:r>
    <w:r>
      <w:rPr>
        <w:rFonts w:ascii="Times New Roman" w:hAnsi="Times New Roman"/>
        <w:sz w:val="28"/>
        <w:szCs w:val="28"/>
      </w:rPr>
      <w:fldChar w:fldCharType="end"/>
    </w:r>
    <w:r>
      <w:rPr>
        <w:rFonts w:hint="eastAsia" w:ascii="Times New Roman" w:hAnsi="Times New Roman"/>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B380E">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D71499"/>
    <w:rsid w:val="71D714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2024-12-17T02:43:00Z</dcterms:created>
  <dc:creator>丹丹</dc:creator>
  <cp:lastModifiedBy>丹丹</cp:lastModifiedBy>
  <dcterms:modified xsi:type="dcterms:W3CDTF">2024-12-17T02:44:16Z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F43365E66885430D869E11F1A7ABC463_11</vt:lpwstr>
  </property>
</Properties>
</file>